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2" w:rsidRPr="00653AA8" w:rsidRDefault="004F1609" w:rsidP="006C4FBE">
      <w:pPr>
        <w:spacing w:line="360" w:lineRule="auto"/>
        <w:ind w:firstLine="3"/>
        <w:jc w:val="center"/>
        <w:rPr>
          <w:rFonts w:cstheme="minorHAnsi"/>
          <w:b/>
          <w:sz w:val="24"/>
          <w:szCs w:val="24"/>
        </w:rPr>
      </w:pPr>
      <w:r w:rsidRPr="004F1609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9.2pt;margin-top:-18.65pt;width:328.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U7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lki6ycg4mCLcuWRZlF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" stroked="f">
            <v:textbox style="mso-next-textbox:#Text Box 2">
              <w:txbxContent>
                <w:p w:rsidR="00DE2BC7" w:rsidRPr="00C13CA4" w:rsidRDefault="00DE2BC7" w:rsidP="005E50BD">
                  <w:pPr>
                    <w:pStyle w:val="Ttulo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ESTADO DE SANTA CATARINA</w:t>
                  </w:r>
                </w:p>
                <w:p w:rsidR="00DE2BC7" w:rsidRPr="00C13CA4" w:rsidRDefault="00DE2BC7" w:rsidP="005E50BD">
                  <w:pPr>
                    <w:pStyle w:val="Ttulo4"/>
                    <w:rPr>
                      <w:rFonts w:asciiTheme="minorHAnsi" w:hAnsiTheme="minorHAnsi" w:cstheme="minorHAnsi"/>
                    </w:rPr>
                  </w:pPr>
                  <w:r w:rsidRPr="00C13CA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PREFEITURA MUNICIPAL DE AN</w:t>
                  </w:r>
                  <w:r w:rsidRPr="00C13CA4">
                    <w:rPr>
                      <w:rFonts w:asciiTheme="minorHAnsi" w:hAnsiTheme="minorHAnsi" w:cstheme="minorHAnsi"/>
                    </w:rPr>
                    <w:t>TÔNIO CARLOS</w:t>
                  </w:r>
                </w:p>
                <w:p w:rsidR="00DE2BC7" w:rsidRPr="00C13CA4" w:rsidRDefault="00DE2BC7" w:rsidP="005E50B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13CA4">
                    <w:rPr>
                      <w:rFonts w:cstheme="minorHAnsi"/>
                    </w:rPr>
                    <w:t xml:space="preserve">Praça Anchieta 10, Centro- Fone/Fax: (48) 3272.8617 / (48) 3272.8618 </w:t>
                  </w:r>
                </w:p>
                <w:p w:rsidR="00DE2BC7" w:rsidRPr="00AB5F03" w:rsidRDefault="00DE2BC7" w:rsidP="005E50BD">
                  <w:pPr>
                    <w:spacing w:after="0" w:line="240" w:lineRule="auto"/>
                    <w:rPr>
                      <w:rFonts w:cstheme="minorHAnsi"/>
                      <w:color w:val="365F91" w:themeColor="accent1" w:themeShade="BF"/>
                      <w:u w:val="single"/>
                      <w:lang w:val="en-US"/>
                    </w:rPr>
                  </w:pPr>
                  <w:bookmarkStart w:id="0" w:name="_Hlt457113858"/>
                  <w:r w:rsidRPr="00AB5F03">
                    <w:rPr>
                      <w:rFonts w:cstheme="minorHAnsi"/>
                      <w:lang w:val="en-US"/>
                    </w:rPr>
                    <w:t xml:space="preserve">CEP: 88180-000   </w:t>
                  </w:r>
                  <w:bookmarkEnd w:id="0"/>
                  <w:r w:rsidR="004F1609">
                    <w:fldChar w:fldCharType="begin"/>
                  </w:r>
                  <w:r w:rsidR="004F1609" w:rsidRPr="00AB5F03">
                    <w:rPr>
                      <w:lang w:val="en-US"/>
                    </w:rPr>
                    <w:instrText>HYPERLINK "mailto:licitacao@antoniocarlos.sc.gov.br"</w:instrText>
                  </w:r>
                  <w:r w:rsidR="004F1609">
                    <w:fldChar w:fldCharType="separate"/>
                  </w:r>
                  <w:r w:rsidRPr="00AB5F03">
                    <w:rPr>
                      <w:rStyle w:val="Hyperlink"/>
                      <w:rFonts w:cstheme="minorHAnsi"/>
                      <w:lang w:val="en-US"/>
                    </w:rPr>
                    <w:t>licitacao@antoniocarlos.sc.gov.br</w:t>
                  </w:r>
                  <w:r w:rsidR="004F1609">
                    <w:fldChar w:fldCharType="end"/>
                  </w:r>
                </w:p>
                <w:p w:rsidR="00DE2BC7" w:rsidRPr="00AB5F03" w:rsidRDefault="00DE2BC7" w:rsidP="00C53E73">
                  <w:pPr>
                    <w:rPr>
                      <w:u w:val="single"/>
                      <w:lang w:val="en-US"/>
                    </w:rPr>
                  </w:pPr>
                </w:p>
                <w:p w:rsidR="00DE2BC7" w:rsidRPr="00AB5F03" w:rsidRDefault="00DE2BC7" w:rsidP="00C53E73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C53E73" w:rsidRPr="00653AA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-394970</wp:posOffset>
            </wp:positionV>
            <wp:extent cx="13716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  <w:r w:rsidR="0011614F" w:rsidRPr="00653AA8">
        <w:rPr>
          <w:rFonts w:cstheme="minorHAnsi"/>
          <w:b/>
          <w:sz w:val="24"/>
          <w:szCs w:val="24"/>
        </w:rPr>
        <w:t xml:space="preserve">PROCESSO LICITATÓRIO </w:t>
      </w:r>
      <w:r w:rsidR="0005036D">
        <w:rPr>
          <w:rFonts w:cstheme="minorHAnsi"/>
          <w:b/>
          <w:sz w:val="24"/>
          <w:szCs w:val="24"/>
        </w:rPr>
        <w:t>4</w:t>
      </w:r>
      <w:r w:rsidR="00CA5AD7">
        <w:rPr>
          <w:rFonts w:cstheme="minorHAnsi"/>
          <w:b/>
          <w:sz w:val="24"/>
          <w:szCs w:val="24"/>
        </w:rPr>
        <w:t>4</w:t>
      </w:r>
      <w:r w:rsidR="0011614F" w:rsidRPr="00653AA8">
        <w:rPr>
          <w:rFonts w:cstheme="minorHAnsi"/>
          <w:b/>
          <w:sz w:val="24"/>
          <w:szCs w:val="24"/>
        </w:rPr>
        <w:t>/201</w:t>
      </w:r>
      <w:r w:rsidR="00CF7EA3">
        <w:rPr>
          <w:rFonts w:cstheme="minorHAnsi"/>
          <w:b/>
          <w:sz w:val="24"/>
          <w:szCs w:val="24"/>
        </w:rPr>
        <w:t>7</w:t>
      </w:r>
    </w:p>
    <w:p w:rsidR="0011614F" w:rsidRPr="00653AA8" w:rsidRDefault="0011614F" w:rsidP="006A7EE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53AA8">
        <w:rPr>
          <w:rFonts w:cstheme="minorHAnsi"/>
          <w:b/>
          <w:sz w:val="24"/>
          <w:szCs w:val="24"/>
        </w:rPr>
        <w:t xml:space="preserve">DISPENSA DE LICITAÇÃO </w:t>
      </w:r>
      <w:r w:rsidR="009D2D56">
        <w:rPr>
          <w:rFonts w:cstheme="minorHAnsi"/>
          <w:b/>
          <w:sz w:val="24"/>
          <w:szCs w:val="24"/>
        </w:rPr>
        <w:t>0</w:t>
      </w:r>
      <w:r w:rsidR="00CA5AD7">
        <w:rPr>
          <w:rFonts w:cstheme="minorHAnsi"/>
          <w:b/>
          <w:sz w:val="24"/>
          <w:szCs w:val="24"/>
        </w:rPr>
        <w:t>7</w:t>
      </w:r>
      <w:r w:rsidRPr="00653AA8">
        <w:rPr>
          <w:rFonts w:cstheme="minorHAnsi"/>
          <w:b/>
          <w:sz w:val="24"/>
          <w:szCs w:val="24"/>
        </w:rPr>
        <w:t>/201</w:t>
      </w:r>
      <w:r w:rsidR="00CF7EA3">
        <w:rPr>
          <w:rFonts w:cstheme="minorHAnsi"/>
          <w:b/>
          <w:sz w:val="24"/>
          <w:szCs w:val="24"/>
        </w:rPr>
        <w:t>7</w:t>
      </w:r>
    </w:p>
    <w:p w:rsidR="00740BD6" w:rsidRDefault="00740BD6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1614F" w:rsidRDefault="00CF7EA3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LUCIANO CUNHA</w:t>
      </w:r>
      <w:r w:rsidR="0011614F" w:rsidRPr="006C4FBE">
        <w:rPr>
          <w:rFonts w:ascii="Calibri" w:hAnsi="Calibri" w:cs="Calibri"/>
          <w:sz w:val="24"/>
          <w:szCs w:val="24"/>
        </w:rPr>
        <w:t>, presidente da Comissão de Licitações, no uso de suas atribuições legais, justifica o presente termo de Dispensa de Licitação através da fundamentação legal e pelos fatos e consider</w:t>
      </w:r>
      <w:r w:rsidR="001D4213" w:rsidRPr="006C4FBE">
        <w:rPr>
          <w:rFonts w:ascii="Calibri" w:hAnsi="Calibri" w:cs="Calibri"/>
          <w:sz w:val="24"/>
          <w:szCs w:val="24"/>
        </w:rPr>
        <w:t>ações</w:t>
      </w:r>
      <w:r w:rsidR="0011614F" w:rsidRPr="006C4FBE">
        <w:rPr>
          <w:rFonts w:ascii="Calibri" w:hAnsi="Calibri" w:cs="Calibri"/>
          <w:sz w:val="24"/>
          <w:szCs w:val="24"/>
        </w:rPr>
        <w:t xml:space="preserve"> que seguem:</w:t>
      </w:r>
    </w:p>
    <w:p w:rsidR="00AB5F03" w:rsidRPr="006C4FBE" w:rsidRDefault="00AB5F03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E50BD" w:rsidRDefault="0011614F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 xml:space="preserve">CONSIDERANDO </w:t>
      </w:r>
      <w:r w:rsidR="00B865A7" w:rsidRPr="006C4FBE">
        <w:rPr>
          <w:rFonts w:ascii="Calibri" w:hAnsi="Calibri" w:cs="Calibri"/>
          <w:sz w:val="24"/>
          <w:szCs w:val="24"/>
        </w:rPr>
        <w:t xml:space="preserve">que a Secretaria Municipal de </w:t>
      </w:r>
      <w:r w:rsidR="00666DCD" w:rsidRPr="006C4FBE">
        <w:rPr>
          <w:rFonts w:ascii="Calibri" w:hAnsi="Calibri" w:cs="Calibri"/>
          <w:sz w:val="24"/>
          <w:szCs w:val="24"/>
        </w:rPr>
        <w:t>Administração e Finanças da Municipalidade de Antônio Carlos/SC,</w:t>
      </w:r>
      <w:r w:rsidR="006D6F0E" w:rsidRPr="006C4FBE">
        <w:rPr>
          <w:rFonts w:ascii="Calibri" w:hAnsi="Calibri" w:cs="Calibri"/>
          <w:sz w:val="24"/>
          <w:szCs w:val="24"/>
        </w:rPr>
        <w:t xml:space="preserve"> </w:t>
      </w:r>
      <w:r w:rsidR="00531B02" w:rsidRPr="006C4FBE">
        <w:rPr>
          <w:rFonts w:ascii="Calibri" w:hAnsi="Calibri" w:cs="Calibri"/>
          <w:sz w:val="24"/>
          <w:szCs w:val="24"/>
        </w:rPr>
        <w:t>solicit</w:t>
      </w:r>
      <w:r w:rsidR="00B865A7" w:rsidRPr="006C4FBE">
        <w:rPr>
          <w:rFonts w:ascii="Calibri" w:hAnsi="Calibri" w:cs="Calibri"/>
          <w:sz w:val="24"/>
          <w:szCs w:val="24"/>
        </w:rPr>
        <w:t>ou</w:t>
      </w:r>
      <w:r w:rsidR="00531B02" w:rsidRPr="006C4FBE">
        <w:rPr>
          <w:rFonts w:ascii="Calibri" w:hAnsi="Calibri" w:cs="Calibri"/>
          <w:sz w:val="24"/>
          <w:szCs w:val="24"/>
        </w:rPr>
        <w:t xml:space="preserve"> abertura de Processo Licitatório </w:t>
      </w:r>
      <w:r w:rsidR="0073318F" w:rsidRPr="006C4FBE">
        <w:rPr>
          <w:rFonts w:ascii="Calibri" w:hAnsi="Calibri" w:cs="Calibri"/>
          <w:sz w:val="24"/>
          <w:szCs w:val="24"/>
        </w:rPr>
        <w:t xml:space="preserve">cujo objeto </w:t>
      </w:r>
      <w:r w:rsidR="006A7EEF" w:rsidRPr="006C4FBE">
        <w:rPr>
          <w:rFonts w:ascii="Calibri" w:hAnsi="Calibri" w:cs="Calibri"/>
          <w:sz w:val="24"/>
          <w:szCs w:val="24"/>
        </w:rPr>
        <w:t>é</w:t>
      </w:r>
      <w:r w:rsidR="0073318F" w:rsidRPr="006C4FBE">
        <w:rPr>
          <w:rFonts w:ascii="Calibri" w:hAnsi="Calibri" w:cs="Calibri"/>
          <w:sz w:val="24"/>
          <w:szCs w:val="24"/>
        </w:rPr>
        <w:t xml:space="preserve"> </w:t>
      </w:r>
      <w:r w:rsidR="00CF7EA3" w:rsidRPr="006C4FBE">
        <w:rPr>
          <w:rFonts w:ascii="Calibri" w:hAnsi="Calibri" w:cs="Calibri"/>
          <w:sz w:val="24"/>
          <w:szCs w:val="24"/>
        </w:rPr>
        <w:t>“</w:t>
      </w:r>
      <w:r w:rsidR="00CA5AD7">
        <w:rPr>
          <w:rFonts w:ascii="Calibri" w:hAnsi="Calibri" w:cs="Calibri"/>
          <w:sz w:val="24"/>
          <w:szCs w:val="24"/>
        </w:rPr>
        <w:t xml:space="preserve">contratação de </w:t>
      </w:r>
      <w:r w:rsidR="0023461F" w:rsidRPr="006C4FBE">
        <w:rPr>
          <w:rFonts w:ascii="Calibri" w:hAnsi="Calibri" w:cs="Calibri"/>
          <w:sz w:val="24"/>
          <w:szCs w:val="24"/>
        </w:rPr>
        <w:t xml:space="preserve">empresa </w:t>
      </w:r>
      <w:r w:rsidR="00CA5AD7">
        <w:rPr>
          <w:rFonts w:ascii="Calibri" w:hAnsi="Calibri" w:cs="Calibri"/>
          <w:sz w:val="24"/>
          <w:szCs w:val="24"/>
        </w:rPr>
        <w:t xml:space="preserve">especializada para elaboração de Plano de Recuperação de Área </w:t>
      </w:r>
      <w:proofErr w:type="spellStart"/>
      <w:r w:rsidR="00CA5AD7">
        <w:rPr>
          <w:rFonts w:ascii="Calibri" w:hAnsi="Calibri" w:cs="Calibri"/>
          <w:sz w:val="24"/>
          <w:szCs w:val="24"/>
        </w:rPr>
        <w:t>Degradada-PRAD</w:t>
      </w:r>
      <w:proofErr w:type="spellEnd"/>
      <w:r w:rsidR="00CA5AD7">
        <w:rPr>
          <w:rFonts w:ascii="Calibri" w:hAnsi="Calibri" w:cs="Calibri"/>
          <w:sz w:val="24"/>
          <w:szCs w:val="24"/>
        </w:rPr>
        <w:t>, conforme Instrução Normativa IN-16/FATMA, para recuperação de área autuada e embargada na localidade de Santa Maria, no Município de Antônio Carlos/SC”.</w:t>
      </w:r>
    </w:p>
    <w:p w:rsidR="00CA5AD7" w:rsidRDefault="00CA5AD7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A5AD7" w:rsidRPr="00CA5AD7" w:rsidRDefault="00CA5AD7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CONSIDERANDO </w:t>
      </w:r>
      <w:r>
        <w:rPr>
          <w:rFonts w:ascii="Calibri" w:hAnsi="Calibri" w:cs="Calibri"/>
          <w:sz w:val="24"/>
          <w:szCs w:val="24"/>
        </w:rPr>
        <w:t xml:space="preserve">que a Municipalidade de Antônio Carlos foi atuada, através do Auto de Infração n. 6389, de 17 de maio de 2016, com a Descrição Sumária: “Destruir ou danificar vegetação natural em área considerada de preservação permanente. Provocar pelo </w:t>
      </w:r>
      <w:proofErr w:type="spellStart"/>
      <w:r>
        <w:rPr>
          <w:rFonts w:ascii="Calibri" w:hAnsi="Calibri" w:cs="Calibri"/>
          <w:sz w:val="24"/>
          <w:szCs w:val="24"/>
        </w:rPr>
        <w:t>carreamento</w:t>
      </w:r>
      <w:proofErr w:type="spellEnd"/>
      <w:r>
        <w:rPr>
          <w:rFonts w:ascii="Calibri" w:hAnsi="Calibri" w:cs="Calibri"/>
          <w:sz w:val="24"/>
          <w:szCs w:val="24"/>
        </w:rPr>
        <w:t xml:space="preserve"> de materiais o perecimento de espécimes da </w:t>
      </w:r>
      <w:proofErr w:type="spellStart"/>
      <w:r>
        <w:rPr>
          <w:rFonts w:ascii="Calibri" w:hAnsi="Calibri" w:cs="Calibri"/>
          <w:sz w:val="24"/>
          <w:szCs w:val="24"/>
        </w:rPr>
        <w:t>biodivercidade</w:t>
      </w:r>
      <w:proofErr w:type="spellEnd"/>
      <w:r>
        <w:rPr>
          <w:rFonts w:ascii="Calibri" w:hAnsi="Calibri" w:cs="Calibri"/>
          <w:sz w:val="24"/>
          <w:szCs w:val="24"/>
        </w:rPr>
        <w:t xml:space="preserve">. Executar lavra ou extração de minerais sem licença de operação da autoridade ambiental competente. Encaminhar um Plano de Recuperação </w:t>
      </w:r>
      <w:r w:rsidR="00730409">
        <w:rPr>
          <w:rFonts w:ascii="Calibri" w:hAnsi="Calibri" w:cs="Calibri"/>
          <w:sz w:val="24"/>
          <w:szCs w:val="24"/>
        </w:rPr>
        <w:t xml:space="preserve">de Área Degradada, conforme Instrução Normativa 16 (IN-16) da FATMA, no prazo de 30 (trinta) dias após o recebimento deste auto de infração”. </w:t>
      </w:r>
      <w:r w:rsidR="00077CDA">
        <w:rPr>
          <w:rFonts w:ascii="Calibri" w:hAnsi="Calibri" w:cs="Calibri"/>
          <w:sz w:val="24"/>
          <w:szCs w:val="24"/>
        </w:rPr>
        <w:t>Após diversos pedidos de prorrogação, até o momento a Municipalidade não havia efetivamente tomado as providências necessárias para resolução do problema.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A7EEF" w:rsidRDefault="006A7EEF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77CDA" w:rsidRDefault="00077CDA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CONSIDERANDO </w:t>
      </w:r>
      <w:r>
        <w:rPr>
          <w:rFonts w:ascii="Calibri" w:hAnsi="Calibri" w:cs="Calibri"/>
          <w:sz w:val="24"/>
          <w:szCs w:val="24"/>
        </w:rPr>
        <w:t>que, embora a Secretaria Municipal de Educação já tenha iniciado projeto de educação ambiental para amortização de multa aplicada, seja necessário e imperioso o processo de recuperação da área degradada.</w:t>
      </w:r>
    </w:p>
    <w:p w:rsidR="00077CDA" w:rsidRPr="00077CDA" w:rsidRDefault="00077CDA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A7EEF" w:rsidRPr="006C4FBE" w:rsidRDefault="003D4338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CONSIDERANDO</w:t>
      </w:r>
      <w:r w:rsidR="00990654" w:rsidRPr="006C4FBE">
        <w:rPr>
          <w:rFonts w:ascii="Calibri" w:hAnsi="Calibri" w:cs="Calibri"/>
          <w:b/>
          <w:sz w:val="24"/>
          <w:szCs w:val="24"/>
        </w:rPr>
        <w:t xml:space="preserve"> </w:t>
      </w:r>
      <w:r w:rsidR="006A7EEF" w:rsidRPr="006C4FBE">
        <w:rPr>
          <w:rFonts w:ascii="Calibri" w:hAnsi="Calibri" w:cs="Calibri"/>
          <w:sz w:val="24"/>
          <w:szCs w:val="24"/>
        </w:rPr>
        <w:t xml:space="preserve">que </w:t>
      </w:r>
      <w:proofErr w:type="gramStart"/>
      <w:r w:rsidR="006A7EEF" w:rsidRPr="006C4FBE">
        <w:rPr>
          <w:rFonts w:ascii="Calibri" w:hAnsi="Calibri" w:cs="Calibri"/>
          <w:sz w:val="24"/>
          <w:szCs w:val="24"/>
        </w:rPr>
        <w:t>a prestação de tais serviços</w:t>
      </w:r>
      <w:r w:rsidR="00077CDA">
        <w:rPr>
          <w:rFonts w:ascii="Calibri" w:hAnsi="Calibri" w:cs="Calibri"/>
          <w:sz w:val="24"/>
          <w:szCs w:val="24"/>
        </w:rPr>
        <w:t xml:space="preserve"> de elaboração do</w:t>
      </w:r>
      <w:r w:rsidR="006A7EEF" w:rsidRPr="006C4FBE">
        <w:rPr>
          <w:rFonts w:ascii="Calibri" w:hAnsi="Calibri" w:cs="Calibri"/>
          <w:sz w:val="24"/>
          <w:szCs w:val="24"/>
        </w:rPr>
        <w:t xml:space="preserve"> </w:t>
      </w:r>
      <w:r w:rsidR="00077CDA">
        <w:rPr>
          <w:rFonts w:ascii="Calibri" w:hAnsi="Calibri" w:cs="Calibri"/>
          <w:sz w:val="24"/>
          <w:szCs w:val="24"/>
        </w:rPr>
        <w:t xml:space="preserve">plano de recuperação </w:t>
      </w:r>
      <w:r w:rsidR="006A7EEF" w:rsidRPr="006C4FBE">
        <w:rPr>
          <w:rFonts w:ascii="Calibri" w:hAnsi="Calibri" w:cs="Calibri"/>
          <w:sz w:val="24"/>
          <w:szCs w:val="24"/>
        </w:rPr>
        <w:t>custariam</w:t>
      </w:r>
      <w:proofErr w:type="gramEnd"/>
      <w:r w:rsidR="006A7EEF" w:rsidRPr="006C4FBE">
        <w:rPr>
          <w:rFonts w:ascii="Calibri" w:hAnsi="Calibri" w:cs="Calibri"/>
          <w:sz w:val="24"/>
          <w:szCs w:val="24"/>
        </w:rPr>
        <w:t xml:space="preserve"> um total </w:t>
      </w:r>
      <w:r w:rsidR="00077CDA">
        <w:rPr>
          <w:rFonts w:ascii="Calibri" w:hAnsi="Calibri" w:cs="Calibri"/>
          <w:sz w:val="24"/>
          <w:szCs w:val="24"/>
        </w:rPr>
        <w:t>de</w:t>
      </w:r>
      <w:r w:rsidR="006A7EEF" w:rsidRPr="006C4FBE">
        <w:rPr>
          <w:rFonts w:ascii="Calibri" w:hAnsi="Calibri" w:cs="Calibri"/>
          <w:sz w:val="24"/>
          <w:szCs w:val="24"/>
        </w:rPr>
        <w:t xml:space="preserve"> </w:t>
      </w:r>
      <w:r w:rsidR="0005036D" w:rsidRPr="006C4FBE">
        <w:rPr>
          <w:rFonts w:ascii="Calibri" w:hAnsi="Calibri" w:cs="Calibri"/>
          <w:b/>
          <w:sz w:val="24"/>
          <w:szCs w:val="24"/>
        </w:rPr>
        <w:t>R$7.</w:t>
      </w:r>
      <w:r w:rsidR="00077CDA">
        <w:rPr>
          <w:rFonts w:ascii="Calibri" w:hAnsi="Calibri" w:cs="Calibri"/>
          <w:b/>
          <w:sz w:val="24"/>
          <w:szCs w:val="24"/>
        </w:rPr>
        <w:t>000</w:t>
      </w:r>
      <w:r w:rsidR="0005036D" w:rsidRPr="006C4FBE">
        <w:rPr>
          <w:rFonts w:ascii="Calibri" w:hAnsi="Calibri" w:cs="Calibri"/>
          <w:b/>
          <w:sz w:val="24"/>
          <w:szCs w:val="24"/>
        </w:rPr>
        <w:t>,00 (sete mil reais).</w:t>
      </w:r>
    </w:p>
    <w:p w:rsidR="0023461F" w:rsidRPr="006C4FBE" w:rsidRDefault="0023461F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51786" w:rsidRPr="006C4FBE" w:rsidRDefault="00651786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RESOLVE:</w:t>
      </w:r>
      <w:r w:rsidRPr="006C4FBE">
        <w:rPr>
          <w:rFonts w:ascii="Calibri" w:hAnsi="Calibri" w:cs="Calibri"/>
          <w:sz w:val="24"/>
          <w:szCs w:val="24"/>
        </w:rPr>
        <w:t xml:space="preserve"> Autorizar a contratação do objeto abaixo descrito.</w:t>
      </w:r>
    </w:p>
    <w:p w:rsidR="006A7EEF" w:rsidRPr="006C4FBE" w:rsidRDefault="006A7EEF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51786" w:rsidRPr="006C4FBE" w:rsidRDefault="00651786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FUNDAMENTO LEGAL</w:t>
      </w:r>
      <w:r w:rsidRPr="006C4FBE">
        <w:rPr>
          <w:rFonts w:ascii="Calibri" w:hAnsi="Calibri" w:cs="Calibri"/>
          <w:sz w:val="24"/>
          <w:szCs w:val="24"/>
        </w:rPr>
        <w:t>: Lei 8666/1993, Artigo 24, inciso</w:t>
      </w:r>
      <w:r w:rsidR="007D761F" w:rsidRPr="006C4FBE">
        <w:rPr>
          <w:rFonts w:ascii="Calibri" w:hAnsi="Calibri" w:cs="Calibri"/>
          <w:sz w:val="24"/>
          <w:szCs w:val="24"/>
        </w:rPr>
        <w:t xml:space="preserve"> </w:t>
      </w:r>
      <w:r w:rsidR="006A7EEF" w:rsidRPr="006C4FBE">
        <w:rPr>
          <w:rFonts w:ascii="Calibri" w:hAnsi="Calibri" w:cs="Calibri"/>
          <w:sz w:val="24"/>
          <w:szCs w:val="24"/>
        </w:rPr>
        <w:t>II</w:t>
      </w:r>
      <w:r w:rsidRPr="006C4FBE">
        <w:rPr>
          <w:rFonts w:ascii="Calibri" w:hAnsi="Calibri" w:cs="Calibri"/>
          <w:sz w:val="24"/>
          <w:szCs w:val="24"/>
        </w:rPr>
        <w:t>.</w:t>
      </w:r>
    </w:p>
    <w:p w:rsidR="006A7EEF" w:rsidRPr="006C4FBE" w:rsidRDefault="006A7EEF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F7EA3" w:rsidRPr="006C4FBE" w:rsidRDefault="00651786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OBJETO:</w:t>
      </w:r>
      <w:r w:rsidR="00990654" w:rsidRPr="006C4FBE">
        <w:rPr>
          <w:rFonts w:ascii="Calibri" w:hAnsi="Calibri" w:cs="Calibri"/>
          <w:b/>
          <w:sz w:val="24"/>
          <w:szCs w:val="24"/>
        </w:rPr>
        <w:t xml:space="preserve"> </w:t>
      </w:r>
      <w:r w:rsidR="00C945EE" w:rsidRPr="006C4FBE">
        <w:rPr>
          <w:rFonts w:ascii="Calibri" w:hAnsi="Calibri" w:cs="Calibri"/>
          <w:b/>
          <w:sz w:val="24"/>
          <w:szCs w:val="24"/>
        </w:rPr>
        <w:t>A presente licitação tem por objeto</w:t>
      </w:r>
      <w:r w:rsidR="000D43D7" w:rsidRPr="006C4FBE">
        <w:rPr>
          <w:rFonts w:ascii="Calibri" w:hAnsi="Calibri" w:cs="Calibri"/>
          <w:b/>
          <w:sz w:val="24"/>
          <w:szCs w:val="24"/>
        </w:rPr>
        <w:t>:</w:t>
      </w:r>
      <w:r w:rsidR="00C945EE" w:rsidRPr="006C4FBE">
        <w:rPr>
          <w:rFonts w:ascii="Calibri" w:hAnsi="Calibri" w:cs="Calibri"/>
          <w:b/>
          <w:sz w:val="24"/>
          <w:szCs w:val="24"/>
        </w:rPr>
        <w:t xml:space="preserve"> </w:t>
      </w:r>
      <w:r w:rsidR="000D43D7" w:rsidRPr="006C4FBE">
        <w:rPr>
          <w:rFonts w:ascii="Calibri" w:hAnsi="Calibri" w:cs="Calibri"/>
          <w:b/>
          <w:sz w:val="24"/>
          <w:szCs w:val="24"/>
        </w:rPr>
        <w:t>“</w:t>
      </w:r>
      <w:r w:rsidR="00077CDA">
        <w:rPr>
          <w:rFonts w:ascii="Calibri" w:hAnsi="Calibri" w:cs="Calibri"/>
          <w:sz w:val="24"/>
          <w:szCs w:val="24"/>
        </w:rPr>
        <w:t xml:space="preserve">contratação de </w:t>
      </w:r>
      <w:r w:rsidR="00077CDA" w:rsidRPr="006C4FBE">
        <w:rPr>
          <w:rFonts w:ascii="Calibri" w:hAnsi="Calibri" w:cs="Calibri"/>
          <w:sz w:val="24"/>
          <w:szCs w:val="24"/>
        </w:rPr>
        <w:t xml:space="preserve">empresa </w:t>
      </w:r>
      <w:r w:rsidR="00077CDA">
        <w:rPr>
          <w:rFonts w:ascii="Calibri" w:hAnsi="Calibri" w:cs="Calibri"/>
          <w:sz w:val="24"/>
          <w:szCs w:val="24"/>
        </w:rPr>
        <w:t xml:space="preserve">especializada para elaboração de Plano de Recuperação de Área </w:t>
      </w:r>
      <w:proofErr w:type="spellStart"/>
      <w:r w:rsidR="00077CDA">
        <w:rPr>
          <w:rFonts w:ascii="Calibri" w:hAnsi="Calibri" w:cs="Calibri"/>
          <w:sz w:val="24"/>
          <w:szCs w:val="24"/>
        </w:rPr>
        <w:t>Degradada-PRAD</w:t>
      </w:r>
      <w:proofErr w:type="spellEnd"/>
      <w:r w:rsidR="00077CDA">
        <w:rPr>
          <w:rFonts w:ascii="Calibri" w:hAnsi="Calibri" w:cs="Calibri"/>
          <w:sz w:val="24"/>
          <w:szCs w:val="24"/>
        </w:rPr>
        <w:t>, conforme Instrução Normativa IN-16/FATMA, para recuperação de área autuada e embargada na localidade de Santa Maria, no Município de Antônio Carlos/SC</w:t>
      </w:r>
      <w:r w:rsidR="0023461F" w:rsidRPr="006C4FBE">
        <w:rPr>
          <w:rFonts w:ascii="Calibri" w:hAnsi="Calibri" w:cs="Calibri"/>
          <w:sz w:val="24"/>
          <w:szCs w:val="24"/>
        </w:rPr>
        <w:t>.”</w:t>
      </w:r>
    </w:p>
    <w:p w:rsidR="0023461F" w:rsidRPr="006C4FBE" w:rsidRDefault="0023461F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7495C" w:rsidRPr="00554C17" w:rsidRDefault="00B7495C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CONTRATADO:</w:t>
      </w:r>
      <w:r w:rsidR="00990654" w:rsidRPr="006C4FBE">
        <w:rPr>
          <w:rFonts w:ascii="Calibri" w:hAnsi="Calibri" w:cs="Calibri"/>
          <w:b/>
          <w:sz w:val="24"/>
          <w:szCs w:val="24"/>
        </w:rPr>
        <w:t xml:space="preserve"> </w:t>
      </w:r>
      <w:r w:rsidR="00554C17">
        <w:rPr>
          <w:rFonts w:ascii="Calibri" w:hAnsi="Calibri" w:cs="Calibri"/>
          <w:b/>
          <w:sz w:val="24"/>
          <w:szCs w:val="24"/>
        </w:rPr>
        <w:t xml:space="preserve">SENSO SERVIÇOS ADMINISTRATIVOS LTDA ME, </w:t>
      </w:r>
      <w:r w:rsidR="00554C17">
        <w:rPr>
          <w:rFonts w:ascii="Calibri" w:hAnsi="Calibri" w:cs="Calibri"/>
          <w:sz w:val="24"/>
          <w:szCs w:val="24"/>
        </w:rPr>
        <w:t>pessoa jurídica de direito privado, inscrita no CNPJ n. 11.438.548/0001-34, com sede na Avenida Marechal Deodoro da Fonseca, 1188, sala 401, Box 109, Centro, Jaraguá do Sul, CEP 89.251-702.</w:t>
      </w:r>
    </w:p>
    <w:p w:rsidR="00A902A3" w:rsidRPr="006C4FBE" w:rsidRDefault="00A902A3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77CDA" w:rsidRDefault="00A902A3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VALOR</w:t>
      </w:r>
      <w:r w:rsidR="00C245AD" w:rsidRPr="006C4FBE">
        <w:rPr>
          <w:rFonts w:ascii="Calibri" w:hAnsi="Calibri" w:cs="Calibri"/>
          <w:b/>
          <w:sz w:val="24"/>
          <w:szCs w:val="24"/>
        </w:rPr>
        <w:t>:</w:t>
      </w:r>
      <w:r w:rsidR="0005036D" w:rsidRPr="006C4FBE">
        <w:rPr>
          <w:rFonts w:ascii="Calibri" w:hAnsi="Calibri" w:cs="Calibri"/>
          <w:b/>
          <w:sz w:val="24"/>
          <w:szCs w:val="24"/>
        </w:rPr>
        <w:t xml:space="preserve"> R$7.</w:t>
      </w:r>
      <w:r w:rsidR="00077CDA">
        <w:rPr>
          <w:rFonts w:ascii="Calibri" w:hAnsi="Calibri" w:cs="Calibri"/>
          <w:b/>
          <w:sz w:val="24"/>
          <w:szCs w:val="24"/>
        </w:rPr>
        <w:t>000</w:t>
      </w:r>
      <w:r w:rsidR="0005036D" w:rsidRPr="006C4FBE">
        <w:rPr>
          <w:rFonts w:ascii="Calibri" w:hAnsi="Calibri" w:cs="Calibri"/>
          <w:b/>
          <w:sz w:val="24"/>
          <w:szCs w:val="24"/>
        </w:rPr>
        <w:t>,00 (sete mil reais),</w:t>
      </w:r>
      <w:r w:rsidR="0005036D" w:rsidRPr="006C4FBE">
        <w:rPr>
          <w:rFonts w:ascii="Calibri" w:hAnsi="Calibri" w:cs="Calibri"/>
          <w:sz w:val="24"/>
          <w:szCs w:val="24"/>
        </w:rPr>
        <w:t xml:space="preserve"> sendo o valor de </w:t>
      </w:r>
      <w:r w:rsidR="0005036D" w:rsidRPr="006C4FBE">
        <w:rPr>
          <w:rFonts w:ascii="Calibri" w:hAnsi="Calibri" w:cs="Calibri"/>
          <w:b/>
          <w:sz w:val="24"/>
          <w:szCs w:val="24"/>
        </w:rPr>
        <w:t>R$</w:t>
      </w:r>
      <w:r w:rsidR="00077CDA">
        <w:rPr>
          <w:rFonts w:ascii="Calibri" w:hAnsi="Calibri" w:cs="Calibri"/>
          <w:b/>
          <w:sz w:val="24"/>
          <w:szCs w:val="24"/>
        </w:rPr>
        <w:t xml:space="preserve"> 2.100,00</w:t>
      </w:r>
      <w:r w:rsidR="0005036D" w:rsidRPr="006C4FBE">
        <w:rPr>
          <w:rFonts w:ascii="Calibri" w:hAnsi="Calibri" w:cs="Calibri"/>
          <w:b/>
          <w:sz w:val="24"/>
          <w:szCs w:val="24"/>
        </w:rPr>
        <w:t xml:space="preserve"> (</w:t>
      </w:r>
      <w:r w:rsidR="00077CDA">
        <w:rPr>
          <w:rFonts w:ascii="Calibri" w:hAnsi="Calibri" w:cs="Calibri"/>
          <w:b/>
          <w:sz w:val="24"/>
          <w:szCs w:val="24"/>
        </w:rPr>
        <w:t>dois mil e cem reais) na assinatura do contrato e R$ 4.900,00 (quatro mil e novecentos reais), na entrega do PRAD.</w:t>
      </w:r>
    </w:p>
    <w:p w:rsidR="0023461F" w:rsidRPr="006C4FBE" w:rsidRDefault="00077CDA" w:rsidP="006C4FB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 xml:space="preserve"> </w:t>
      </w:r>
    </w:p>
    <w:p w:rsidR="00624110" w:rsidRPr="006C4FBE" w:rsidRDefault="00A902A3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>FUNDAMENTO DA DESPESA</w:t>
      </w:r>
      <w:r w:rsidR="00624110" w:rsidRPr="006C4FBE">
        <w:rPr>
          <w:rFonts w:ascii="Calibri" w:hAnsi="Calibri" w:cs="Calibri"/>
          <w:sz w:val="24"/>
          <w:szCs w:val="24"/>
        </w:rPr>
        <w:t>:</w:t>
      </w:r>
    </w:p>
    <w:p w:rsidR="00117E05" w:rsidRPr="006C4FBE" w:rsidRDefault="00A902A3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sz w:val="24"/>
          <w:szCs w:val="24"/>
        </w:rPr>
        <w:t>Dotação</w:t>
      </w:r>
      <w:r w:rsidR="00624110" w:rsidRPr="006C4FBE">
        <w:rPr>
          <w:rFonts w:ascii="Calibri" w:hAnsi="Calibri" w:cs="Calibri"/>
          <w:sz w:val="24"/>
          <w:szCs w:val="24"/>
        </w:rPr>
        <w:t>:</w:t>
      </w:r>
      <w:r w:rsidR="00117E05" w:rsidRPr="006C4FBE">
        <w:rPr>
          <w:rFonts w:ascii="Calibri" w:hAnsi="Calibri" w:cs="Calibri"/>
          <w:sz w:val="24"/>
          <w:szCs w:val="24"/>
        </w:rPr>
        <w:t xml:space="preserve"> </w:t>
      </w:r>
      <w:r w:rsidR="00DE2BC7">
        <w:rPr>
          <w:rFonts w:ascii="Calibri" w:hAnsi="Calibri" w:cs="Calibri"/>
          <w:sz w:val="24"/>
          <w:szCs w:val="24"/>
        </w:rPr>
        <w:t>03.01.2.003.3.3.90.00.00.01.00 (41)</w:t>
      </w:r>
    </w:p>
    <w:p w:rsidR="0023461F" w:rsidRPr="006C4FBE" w:rsidRDefault="0023461F" w:rsidP="006C4FB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93B40" w:rsidRDefault="00C93B40" w:rsidP="006C4FB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sz w:val="24"/>
          <w:szCs w:val="24"/>
        </w:rPr>
        <w:t xml:space="preserve">Antônio Carlos, </w:t>
      </w:r>
      <w:r w:rsidR="00077CDA">
        <w:rPr>
          <w:rFonts w:ascii="Calibri" w:hAnsi="Calibri" w:cs="Calibri"/>
          <w:sz w:val="24"/>
          <w:szCs w:val="24"/>
        </w:rPr>
        <w:t>23</w:t>
      </w:r>
      <w:r w:rsidR="00641C2F" w:rsidRPr="006C4FBE">
        <w:rPr>
          <w:rFonts w:ascii="Calibri" w:hAnsi="Calibri" w:cs="Calibri"/>
          <w:sz w:val="24"/>
          <w:szCs w:val="24"/>
        </w:rPr>
        <w:t xml:space="preserve"> de </w:t>
      </w:r>
      <w:r w:rsidR="0023461F" w:rsidRPr="006C4FBE">
        <w:rPr>
          <w:rFonts w:ascii="Calibri" w:hAnsi="Calibri" w:cs="Calibri"/>
          <w:sz w:val="24"/>
          <w:szCs w:val="24"/>
        </w:rPr>
        <w:t>março</w:t>
      </w:r>
      <w:r w:rsidR="00E25570" w:rsidRPr="006C4FBE">
        <w:rPr>
          <w:rFonts w:ascii="Calibri" w:hAnsi="Calibri" w:cs="Calibri"/>
          <w:sz w:val="24"/>
          <w:szCs w:val="24"/>
        </w:rPr>
        <w:t xml:space="preserve"> </w:t>
      </w:r>
      <w:r w:rsidRPr="006C4FBE">
        <w:rPr>
          <w:rFonts w:ascii="Calibri" w:hAnsi="Calibri" w:cs="Calibri"/>
          <w:sz w:val="24"/>
          <w:szCs w:val="24"/>
        </w:rPr>
        <w:t>de 201</w:t>
      </w:r>
      <w:r w:rsidR="00E25570" w:rsidRPr="006C4FBE">
        <w:rPr>
          <w:rFonts w:ascii="Calibri" w:hAnsi="Calibri" w:cs="Calibri"/>
          <w:sz w:val="24"/>
          <w:szCs w:val="24"/>
        </w:rPr>
        <w:t>7</w:t>
      </w:r>
      <w:r w:rsidRPr="006C4FBE">
        <w:rPr>
          <w:rFonts w:ascii="Calibri" w:hAnsi="Calibri" w:cs="Calibri"/>
          <w:sz w:val="24"/>
          <w:szCs w:val="24"/>
        </w:rPr>
        <w:t>.</w:t>
      </w:r>
    </w:p>
    <w:p w:rsidR="00740BD6" w:rsidRPr="006C4FBE" w:rsidRDefault="00740BD6" w:rsidP="006C4FB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C93B40" w:rsidRPr="006C4FBE" w:rsidRDefault="00E25570" w:rsidP="006C4FB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C4FBE">
        <w:rPr>
          <w:rFonts w:ascii="Calibri" w:hAnsi="Calibri" w:cs="Calibri"/>
          <w:b/>
          <w:sz w:val="24"/>
          <w:szCs w:val="24"/>
        </w:rPr>
        <w:t xml:space="preserve">LUCIANO </w:t>
      </w:r>
      <w:r w:rsidR="00AB5F03">
        <w:rPr>
          <w:rFonts w:ascii="Calibri" w:hAnsi="Calibri" w:cs="Calibri"/>
          <w:b/>
          <w:sz w:val="24"/>
          <w:szCs w:val="24"/>
        </w:rPr>
        <w:t xml:space="preserve">DA </w:t>
      </w:r>
      <w:r w:rsidRPr="006C4FBE">
        <w:rPr>
          <w:rFonts w:ascii="Calibri" w:hAnsi="Calibri" w:cs="Calibri"/>
          <w:b/>
          <w:sz w:val="24"/>
          <w:szCs w:val="24"/>
        </w:rPr>
        <w:t>CUNHA</w:t>
      </w:r>
    </w:p>
    <w:p w:rsidR="00C93B40" w:rsidRPr="006C4FBE" w:rsidRDefault="00C93B40" w:rsidP="006C4FBE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C4FBE">
        <w:rPr>
          <w:rFonts w:ascii="Calibri" w:hAnsi="Calibri" w:cs="Calibri"/>
          <w:sz w:val="24"/>
          <w:szCs w:val="24"/>
        </w:rPr>
        <w:t>Presidente da Comissão de Licitações</w:t>
      </w:r>
    </w:p>
    <w:sectPr w:rsidR="00C93B40" w:rsidRPr="006C4FBE" w:rsidSect="005C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E77610"/>
    <w:multiLevelType w:val="hybridMultilevel"/>
    <w:tmpl w:val="E0D4B4D0"/>
    <w:lvl w:ilvl="0" w:tplc="99D2B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w w:val="1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14F"/>
    <w:rsid w:val="000170A1"/>
    <w:rsid w:val="0005036D"/>
    <w:rsid w:val="00054FF0"/>
    <w:rsid w:val="00077CDA"/>
    <w:rsid w:val="00080724"/>
    <w:rsid w:val="000B1442"/>
    <w:rsid w:val="000B5B4B"/>
    <w:rsid w:val="000D43D7"/>
    <w:rsid w:val="001117B1"/>
    <w:rsid w:val="00116010"/>
    <w:rsid w:val="0011614F"/>
    <w:rsid w:val="00117E05"/>
    <w:rsid w:val="001277F6"/>
    <w:rsid w:val="001447FE"/>
    <w:rsid w:val="00154D88"/>
    <w:rsid w:val="001809FB"/>
    <w:rsid w:val="0018334C"/>
    <w:rsid w:val="001D4213"/>
    <w:rsid w:val="001E1E70"/>
    <w:rsid w:val="0023461F"/>
    <w:rsid w:val="00261BE1"/>
    <w:rsid w:val="00274742"/>
    <w:rsid w:val="002F0AD6"/>
    <w:rsid w:val="00306039"/>
    <w:rsid w:val="00327EAB"/>
    <w:rsid w:val="00331A0E"/>
    <w:rsid w:val="0035407B"/>
    <w:rsid w:val="00356239"/>
    <w:rsid w:val="00393687"/>
    <w:rsid w:val="003A0452"/>
    <w:rsid w:val="003D4338"/>
    <w:rsid w:val="003D4BCE"/>
    <w:rsid w:val="00401834"/>
    <w:rsid w:val="0040553C"/>
    <w:rsid w:val="00465812"/>
    <w:rsid w:val="0048424B"/>
    <w:rsid w:val="004B0F53"/>
    <w:rsid w:val="004B12B6"/>
    <w:rsid w:val="004E3BE6"/>
    <w:rsid w:val="004E69D6"/>
    <w:rsid w:val="004E7A23"/>
    <w:rsid w:val="004F1609"/>
    <w:rsid w:val="00531B02"/>
    <w:rsid w:val="00554C17"/>
    <w:rsid w:val="00572B72"/>
    <w:rsid w:val="005959A4"/>
    <w:rsid w:val="005B7B1E"/>
    <w:rsid w:val="005C6862"/>
    <w:rsid w:val="005E50BD"/>
    <w:rsid w:val="00624110"/>
    <w:rsid w:val="00630AB0"/>
    <w:rsid w:val="00634E73"/>
    <w:rsid w:val="00641C2F"/>
    <w:rsid w:val="00651786"/>
    <w:rsid w:val="00653AA8"/>
    <w:rsid w:val="00655543"/>
    <w:rsid w:val="00666DCD"/>
    <w:rsid w:val="00682EEA"/>
    <w:rsid w:val="006A7EEF"/>
    <w:rsid w:val="006C4FBE"/>
    <w:rsid w:val="006C51AA"/>
    <w:rsid w:val="006D6F0E"/>
    <w:rsid w:val="00712831"/>
    <w:rsid w:val="007236C5"/>
    <w:rsid w:val="00730409"/>
    <w:rsid w:val="0073318F"/>
    <w:rsid w:val="00740BD6"/>
    <w:rsid w:val="007420E1"/>
    <w:rsid w:val="00742962"/>
    <w:rsid w:val="0075353B"/>
    <w:rsid w:val="007935F8"/>
    <w:rsid w:val="007A7B53"/>
    <w:rsid w:val="007D761F"/>
    <w:rsid w:val="00815841"/>
    <w:rsid w:val="00817199"/>
    <w:rsid w:val="00840D81"/>
    <w:rsid w:val="00845109"/>
    <w:rsid w:val="008758A1"/>
    <w:rsid w:val="00892B54"/>
    <w:rsid w:val="008A4753"/>
    <w:rsid w:val="008B37BE"/>
    <w:rsid w:val="008C22EC"/>
    <w:rsid w:val="00943B5A"/>
    <w:rsid w:val="00956B42"/>
    <w:rsid w:val="009570BB"/>
    <w:rsid w:val="00986F86"/>
    <w:rsid w:val="00990654"/>
    <w:rsid w:val="0099713F"/>
    <w:rsid w:val="009C0527"/>
    <w:rsid w:val="009D0B62"/>
    <w:rsid w:val="009D2D56"/>
    <w:rsid w:val="009F0DD3"/>
    <w:rsid w:val="00A02A90"/>
    <w:rsid w:val="00A363C6"/>
    <w:rsid w:val="00A902A3"/>
    <w:rsid w:val="00AA6BAF"/>
    <w:rsid w:val="00AB2213"/>
    <w:rsid w:val="00AB5F03"/>
    <w:rsid w:val="00AC6B61"/>
    <w:rsid w:val="00AD29CF"/>
    <w:rsid w:val="00AD6A67"/>
    <w:rsid w:val="00B72852"/>
    <w:rsid w:val="00B7495C"/>
    <w:rsid w:val="00B865A7"/>
    <w:rsid w:val="00BE5F6A"/>
    <w:rsid w:val="00C1055E"/>
    <w:rsid w:val="00C13CA4"/>
    <w:rsid w:val="00C245AD"/>
    <w:rsid w:val="00C3115E"/>
    <w:rsid w:val="00C53E73"/>
    <w:rsid w:val="00C71E9D"/>
    <w:rsid w:val="00C93B40"/>
    <w:rsid w:val="00C93D15"/>
    <w:rsid w:val="00C945EE"/>
    <w:rsid w:val="00C94CFA"/>
    <w:rsid w:val="00CA5AD7"/>
    <w:rsid w:val="00CF7EA3"/>
    <w:rsid w:val="00D2094E"/>
    <w:rsid w:val="00D40593"/>
    <w:rsid w:val="00D64A48"/>
    <w:rsid w:val="00D8022D"/>
    <w:rsid w:val="00DA6496"/>
    <w:rsid w:val="00DD6286"/>
    <w:rsid w:val="00DE2BC7"/>
    <w:rsid w:val="00DE30F0"/>
    <w:rsid w:val="00E131B2"/>
    <w:rsid w:val="00E25570"/>
    <w:rsid w:val="00E338CA"/>
    <w:rsid w:val="00EA1CFA"/>
    <w:rsid w:val="00ED7864"/>
    <w:rsid w:val="00ED7936"/>
    <w:rsid w:val="00EE295C"/>
    <w:rsid w:val="00F03985"/>
    <w:rsid w:val="00F047A4"/>
    <w:rsid w:val="00F13042"/>
    <w:rsid w:val="00F363F8"/>
    <w:rsid w:val="00F43336"/>
    <w:rsid w:val="00F965CA"/>
    <w:rsid w:val="00FA001B"/>
    <w:rsid w:val="00FA7E5B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paragraph" w:styleId="Ttulo1">
    <w:name w:val="heading 1"/>
    <w:basedOn w:val="Normal"/>
    <w:next w:val="Normal"/>
    <w:link w:val="Ttulo1Char"/>
    <w:uiPriority w:val="9"/>
    <w:qFormat/>
    <w:rsid w:val="00595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53E73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53E73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16010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3D4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338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qFormat/>
    <w:rsid w:val="00D8022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9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3461F"/>
    <w:pPr>
      <w:ind w:left="708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8CCB-536F-4B3A-9D68-EE872A1E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Licitação</cp:lastModifiedBy>
  <cp:revision>9</cp:revision>
  <cp:lastPrinted>2017-04-04T16:53:00Z</cp:lastPrinted>
  <dcterms:created xsi:type="dcterms:W3CDTF">2017-03-23T12:37:00Z</dcterms:created>
  <dcterms:modified xsi:type="dcterms:W3CDTF">2017-04-12T18:20:00Z</dcterms:modified>
</cp:coreProperties>
</file>