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4" w:rsidRPr="00413397" w:rsidRDefault="00865C79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-236855</wp:posOffset>
                </wp:positionV>
                <wp:extent cx="4171950" cy="11849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BC1" w:rsidRPr="00C13CA4" w:rsidRDefault="00E23BC1" w:rsidP="005E50BD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13C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E23BC1" w:rsidRPr="00C13CA4" w:rsidRDefault="00E23BC1" w:rsidP="005E50BD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3C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PREFEITURA MUNICIPAL DE AN</w:t>
                            </w:r>
                            <w:r w:rsidRPr="00C13CA4">
                              <w:rPr>
                                <w:rFonts w:asciiTheme="minorHAnsi" w:hAnsiTheme="minorHAnsi" w:cstheme="minorHAnsi"/>
                              </w:rPr>
                              <w:t>TÔNIO CARLOS</w:t>
                            </w:r>
                          </w:p>
                          <w:p w:rsidR="00E23BC1" w:rsidRPr="00C13CA4" w:rsidRDefault="00E23BC1" w:rsidP="005E50B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C13CA4">
                              <w:rPr>
                                <w:rFonts w:cstheme="minorHAnsi"/>
                              </w:rPr>
                              <w:t xml:space="preserve">Praça Anchieta 10, Centro- Fone/Fax: (48) 3272.8617 / (48) 3272.8618 </w:t>
                            </w:r>
                          </w:p>
                          <w:p w:rsidR="00E23BC1" w:rsidRPr="00C13CA4" w:rsidRDefault="00E23BC1" w:rsidP="005E50BD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5F91" w:themeColor="accent1" w:themeShade="BF"/>
                                <w:u w:val="single"/>
                              </w:rPr>
                            </w:pPr>
                            <w:bookmarkStart w:id="0" w:name="_Hlt457113858"/>
                            <w:r w:rsidRPr="00C13CA4">
                              <w:rPr>
                                <w:rFonts w:cstheme="minorHAnsi"/>
                              </w:rPr>
                              <w:t xml:space="preserve">CEP: 88180-000   </w:t>
                            </w:r>
                            <w:bookmarkEnd w:id="0"/>
                            <w:r w:rsidRPr="00C13CA4">
                              <w:rPr>
                                <w:rFonts w:cstheme="minorHAnsi"/>
                                <w:color w:val="003366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 w:rsidRPr="00C13CA4">
                              <w:rPr>
                                <w:rFonts w:cstheme="minorHAnsi"/>
                                <w:color w:val="003366"/>
                                <w:u w:val="single"/>
                              </w:rPr>
                              <w:instrText xml:space="preserve"> HYPERLINK "mailto:administracao@antoniocarlos.sc.gov.br" </w:instrText>
                            </w:r>
                            <w:r w:rsidRPr="00C13CA4">
                              <w:rPr>
                                <w:rFonts w:cstheme="minorHAnsi"/>
                                <w:color w:val="003366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C13CA4">
                              <w:rPr>
                                <w:rStyle w:val="Hyperlink"/>
                                <w:rFonts w:cstheme="minorHAnsi"/>
                              </w:rPr>
                              <w:t>administracao@antoniocarlos.sc.gov.br</w:t>
                            </w:r>
                            <w:r w:rsidRPr="00C13CA4">
                              <w:rPr>
                                <w:rFonts w:cstheme="minorHAnsi"/>
                                <w:color w:val="003366"/>
                                <w:u w:val="single"/>
                                <w:lang w:val="en-US"/>
                              </w:rPr>
                              <w:fldChar w:fldCharType="end"/>
                            </w:r>
                            <w:r w:rsidRPr="00C13CA4">
                              <w:rPr>
                                <w:rFonts w:cstheme="minorHAnsi"/>
                                <w:color w:val="003366"/>
                              </w:rPr>
                              <w:t xml:space="preserve">  e </w:t>
                            </w:r>
                            <w:hyperlink r:id="rId5" w:history="1">
                              <w:r w:rsidRPr="00C13CA4">
                                <w:rPr>
                                  <w:rStyle w:val="Hyperlink"/>
                                  <w:rFonts w:cstheme="minorHAnsi"/>
                                </w:rPr>
                                <w:t>licitacao@antoniocarlos.sc.gov.br</w:t>
                              </w:r>
                            </w:hyperlink>
                          </w:p>
                          <w:p w:rsidR="00E23BC1" w:rsidRPr="00116010" w:rsidRDefault="00E23BC1" w:rsidP="00C53E7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23BC1" w:rsidRPr="00116010" w:rsidRDefault="00E23BC1" w:rsidP="00C53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-18.65pt;width:328.5pt;height: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    <v:textbox>
                  <w:txbxContent>
                    <w:p w:rsidR="00E23BC1" w:rsidRPr="00C13CA4" w:rsidRDefault="00E23BC1" w:rsidP="005E50BD">
                      <w:pPr>
                        <w:pStyle w:val="Ttulo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13C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E23BC1" w:rsidRPr="00C13CA4" w:rsidRDefault="00E23BC1" w:rsidP="005E50BD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C13C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PREFEITURA MUNICIPAL DE AN</w:t>
                      </w:r>
                      <w:r w:rsidRPr="00C13CA4">
                        <w:rPr>
                          <w:rFonts w:asciiTheme="minorHAnsi" w:hAnsiTheme="minorHAnsi" w:cstheme="minorHAnsi"/>
                        </w:rPr>
                        <w:t>TÔNIO CARLOS</w:t>
                      </w:r>
                    </w:p>
                    <w:p w:rsidR="00E23BC1" w:rsidRPr="00C13CA4" w:rsidRDefault="00E23BC1" w:rsidP="005E50B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C13CA4">
                        <w:rPr>
                          <w:rFonts w:cstheme="minorHAnsi"/>
                        </w:rPr>
                        <w:t xml:space="preserve">Praça Anchieta 10, Centro- Fone/Fax: (48) 3272.8617 / (48) 3272.8618 </w:t>
                      </w:r>
                    </w:p>
                    <w:p w:rsidR="00E23BC1" w:rsidRPr="00C13CA4" w:rsidRDefault="00E23BC1" w:rsidP="005E50BD">
                      <w:pPr>
                        <w:spacing w:after="0" w:line="240" w:lineRule="auto"/>
                        <w:rPr>
                          <w:rFonts w:cstheme="minorHAnsi"/>
                          <w:color w:val="365F91" w:themeColor="accent1" w:themeShade="BF"/>
                          <w:u w:val="single"/>
                        </w:rPr>
                      </w:pPr>
                      <w:bookmarkStart w:id="1" w:name="_Hlt457113858"/>
                      <w:r w:rsidRPr="00C13CA4">
                        <w:rPr>
                          <w:rFonts w:cstheme="minorHAnsi"/>
                        </w:rPr>
                        <w:t xml:space="preserve">CEP: 88180-000   </w:t>
                      </w:r>
                      <w:bookmarkEnd w:id="1"/>
                      <w:r w:rsidRPr="00C13CA4">
                        <w:rPr>
                          <w:rFonts w:cstheme="minorHAnsi"/>
                          <w:color w:val="003366"/>
                          <w:u w:val="single"/>
                          <w:lang w:val="en-US"/>
                        </w:rPr>
                        <w:fldChar w:fldCharType="begin"/>
                      </w:r>
                      <w:r w:rsidRPr="00C13CA4">
                        <w:rPr>
                          <w:rFonts w:cstheme="minorHAnsi"/>
                          <w:color w:val="003366"/>
                          <w:u w:val="single"/>
                        </w:rPr>
                        <w:instrText xml:space="preserve"> HYPERLINK "mailto:administracao@antoniocarlos.sc.gov.br" </w:instrText>
                      </w:r>
                      <w:r w:rsidRPr="00C13CA4">
                        <w:rPr>
                          <w:rFonts w:cstheme="minorHAnsi"/>
                          <w:color w:val="003366"/>
                          <w:u w:val="single"/>
                          <w:lang w:val="en-US"/>
                        </w:rPr>
                        <w:fldChar w:fldCharType="separate"/>
                      </w:r>
                      <w:r w:rsidRPr="00C13CA4">
                        <w:rPr>
                          <w:rStyle w:val="Hyperlink"/>
                          <w:rFonts w:cstheme="minorHAnsi"/>
                        </w:rPr>
                        <w:t>administracao@antoniocarlos.sc.gov.br</w:t>
                      </w:r>
                      <w:r w:rsidRPr="00C13CA4">
                        <w:rPr>
                          <w:rFonts w:cstheme="minorHAnsi"/>
                          <w:color w:val="003366"/>
                          <w:u w:val="single"/>
                          <w:lang w:val="en-US"/>
                        </w:rPr>
                        <w:fldChar w:fldCharType="end"/>
                      </w:r>
                      <w:r w:rsidRPr="00C13CA4">
                        <w:rPr>
                          <w:rFonts w:cstheme="minorHAnsi"/>
                          <w:color w:val="003366"/>
                        </w:rPr>
                        <w:t xml:space="preserve">  e </w:t>
                      </w:r>
                      <w:hyperlink r:id="rId6" w:history="1">
                        <w:r w:rsidRPr="00C13CA4">
                          <w:rPr>
                            <w:rStyle w:val="Hyperlink"/>
                            <w:rFonts w:cstheme="minorHAnsi"/>
                          </w:rPr>
                          <w:t>licitacao@antoniocarlos.sc.gov.br</w:t>
                        </w:r>
                      </w:hyperlink>
                    </w:p>
                    <w:p w:rsidR="00E23BC1" w:rsidRPr="00116010" w:rsidRDefault="00E23BC1" w:rsidP="00C53E73">
                      <w:pPr>
                        <w:rPr>
                          <w:u w:val="single"/>
                        </w:rPr>
                      </w:pPr>
                    </w:p>
                    <w:p w:rsidR="00E23BC1" w:rsidRPr="00116010" w:rsidRDefault="00E23BC1" w:rsidP="00C53E73"/>
                  </w:txbxContent>
                </v:textbox>
                <w10:wrap type="topAndBottom"/>
              </v:shape>
            </w:pict>
          </mc:Fallback>
        </mc:AlternateContent>
      </w:r>
      <w:r w:rsidR="00C53E73" w:rsidRPr="0041339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864" w:rsidRPr="00413397" w:rsidRDefault="00ED7864" w:rsidP="004842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C6862" w:rsidRPr="00413397" w:rsidRDefault="0011614F" w:rsidP="004842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 xml:space="preserve">PROCESSO LICITATÓRIO </w:t>
      </w:r>
      <w:r w:rsidR="007205B5">
        <w:rPr>
          <w:rFonts w:cstheme="minorHAnsi"/>
          <w:b/>
          <w:sz w:val="24"/>
          <w:szCs w:val="24"/>
        </w:rPr>
        <w:t>74</w:t>
      </w:r>
      <w:r w:rsidRPr="00413397">
        <w:rPr>
          <w:rFonts w:cstheme="minorHAnsi"/>
          <w:b/>
          <w:sz w:val="24"/>
          <w:szCs w:val="24"/>
        </w:rPr>
        <w:t>/201</w:t>
      </w:r>
      <w:r w:rsidR="001E1E70" w:rsidRPr="00413397">
        <w:rPr>
          <w:rFonts w:cstheme="minorHAnsi"/>
          <w:b/>
          <w:sz w:val="24"/>
          <w:szCs w:val="24"/>
        </w:rPr>
        <w:t>6</w:t>
      </w:r>
    </w:p>
    <w:p w:rsidR="0011614F" w:rsidRPr="00413397" w:rsidRDefault="007205B5" w:rsidP="004842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INEXIGIBILIDADE</w:t>
      </w:r>
      <w:r w:rsidR="0011614F" w:rsidRPr="00413397">
        <w:rPr>
          <w:rFonts w:cstheme="minorHAnsi"/>
          <w:b/>
          <w:sz w:val="24"/>
          <w:szCs w:val="24"/>
        </w:rPr>
        <w:t xml:space="preserve"> DE LICITAÇÃO </w:t>
      </w:r>
      <w:r>
        <w:rPr>
          <w:rFonts w:cstheme="minorHAnsi"/>
          <w:b/>
          <w:sz w:val="24"/>
          <w:szCs w:val="24"/>
        </w:rPr>
        <w:t>0</w:t>
      </w:r>
      <w:r w:rsidR="00011782">
        <w:rPr>
          <w:rFonts w:cstheme="minorHAnsi"/>
          <w:b/>
          <w:sz w:val="24"/>
          <w:szCs w:val="24"/>
        </w:rPr>
        <w:t>2</w:t>
      </w:r>
      <w:r w:rsidR="0011614F" w:rsidRPr="00413397">
        <w:rPr>
          <w:rFonts w:cstheme="minorHAnsi"/>
          <w:b/>
          <w:sz w:val="24"/>
          <w:szCs w:val="24"/>
        </w:rPr>
        <w:t>/201</w:t>
      </w:r>
      <w:r w:rsidR="001E1E70" w:rsidRPr="00413397">
        <w:rPr>
          <w:rFonts w:cstheme="minorHAnsi"/>
          <w:b/>
          <w:sz w:val="24"/>
          <w:szCs w:val="24"/>
        </w:rPr>
        <w:t>6</w:t>
      </w:r>
    </w:p>
    <w:p w:rsidR="0011614F" w:rsidRPr="00413397" w:rsidRDefault="0011614F" w:rsidP="0048424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11614F" w:rsidRPr="00413397" w:rsidRDefault="0011614F" w:rsidP="0048424B">
      <w:pPr>
        <w:spacing w:line="360" w:lineRule="auto"/>
        <w:rPr>
          <w:rFonts w:cstheme="minorHAnsi"/>
          <w:sz w:val="24"/>
          <w:szCs w:val="24"/>
        </w:rPr>
      </w:pPr>
    </w:p>
    <w:p w:rsidR="0011614F" w:rsidRPr="00413397" w:rsidRDefault="0011614F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ELIANE NUNES DE OLIVEIRA FOLGANES</w:t>
      </w:r>
      <w:r w:rsidRPr="00413397">
        <w:rPr>
          <w:rFonts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413397">
        <w:rPr>
          <w:rFonts w:cstheme="minorHAnsi"/>
          <w:sz w:val="24"/>
          <w:szCs w:val="24"/>
        </w:rPr>
        <w:t>ações</w:t>
      </w:r>
      <w:r w:rsidRPr="00413397">
        <w:rPr>
          <w:rFonts w:cstheme="minorHAnsi"/>
          <w:sz w:val="24"/>
          <w:szCs w:val="24"/>
        </w:rPr>
        <w:t xml:space="preserve"> que seguem:</w:t>
      </w:r>
    </w:p>
    <w:p w:rsidR="005E50BD" w:rsidRPr="00413397" w:rsidRDefault="0011614F" w:rsidP="004842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13397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13397">
        <w:rPr>
          <w:rFonts w:asciiTheme="minorHAnsi" w:hAnsiTheme="minorHAnsi" w:cstheme="minorHAnsi"/>
          <w:sz w:val="24"/>
          <w:szCs w:val="24"/>
        </w:rPr>
        <w:t xml:space="preserve"> </w:t>
      </w:r>
      <w:r w:rsidR="00B865A7" w:rsidRPr="00413397">
        <w:rPr>
          <w:rFonts w:asciiTheme="minorHAnsi" w:hAnsiTheme="minorHAnsi" w:cstheme="minorHAnsi"/>
          <w:sz w:val="24"/>
          <w:szCs w:val="24"/>
        </w:rPr>
        <w:t xml:space="preserve">que a Secretaria Municipal de </w:t>
      </w:r>
      <w:r w:rsidR="007504D9" w:rsidRPr="00413397">
        <w:rPr>
          <w:rFonts w:asciiTheme="minorHAnsi" w:hAnsiTheme="minorHAnsi" w:cstheme="minorHAnsi"/>
          <w:sz w:val="24"/>
          <w:szCs w:val="24"/>
        </w:rPr>
        <w:t>Saúde e Assistência Social</w:t>
      </w:r>
      <w:r w:rsidR="00B865A7" w:rsidRPr="00413397">
        <w:rPr>
          <w:rFonts w:asciiTheme="minorHAnsi" w:hAnsiTheme="minorHAnsi" w:cstheme="minorHAnsi"/>
          <w:sz w:val="24"/>
          <w:szCs w:val="24"/>
        </w:rPr>
        <w:t xml:space="preserve"> de Antônio Carlos, SC</w:t>
      </w:r>
      <w:r w:rsidR="006D6F0E" w:rsidRPr="00413397">
        <w:rPr>
          <w:rFonts w:asciiTheme="minorHAnsi" w:hAnsiTheme="minorHAnsi" w:cstheme="minorHAnsi"/>
          <w:sz w:val="24"/>
          <w:szCs w:val="24"/>
        </w:rPr>
        <w:t xml:space="preserve"> </w:t>
      </w:r>
      <w:r w:rsidR="00531B02" w:rsidRPr="00413397">
        <w:rPr>
          <w:rFonts w:asciiTheme="minorHAnsi" w:hAnsiTheme="minorHAnsi" w:cstheme="minorHAnsi"/>
          <w:sz w:val="24"/>
          <w:szCs w:val="24"/>
        </w:rPr>
        <w:t>solicit</w:t>
      </w:r>
      <w:r w:rsidR="00B865A7" w:rsidRPr="00413397">
        <w:rPr>
          <w:rFonts w:asciiTheme="minorHAnsi" w:hAnsiTheme="minorHAnsi" w:cstheme="minorHAnsi"/>
          <w:sz w:val="24"/>
          <w:szCs w:val="24"/>
        </w:rPr>
        <w:t>ou</w:t>
      </w:r>
      <w:r w:rsidR="00531B02" w:rsidRPr="00413397">
        <w:rPr>
          <w:rFonts w:asciiTheme="minorHAnsi" w:hAnsiTheme="minorHAnsi" w:cstheme="minorHAnsi"/>
          <w:sz w:val="24"/>
          <w:szCs w:val="24"/>
        </w:rPr>
        <w:t xml:space="preserve"> </w:t>
      </w:r>
      <w:r w:rsidR="00DB3A57">
        <w:rPr>
          <w:rFonts w:asciiTheme="minorHAnsi" w:hAnsiTheme="minorHAnsi" w:cstheme="minorHAnsi"/>
          <w:sz w:val="24"/>
          <w:szCs w:val="24"/>
        </w:rPr>
        <w:t>através do ofício nº 106/2016 a aquisição de insulina 70/30, para uso dos pacientes da Unidade Básica de Saúde do município, conforme exigências da Vigilância Sanitária Estadual.</w:t>
      </w:r>
    </w:p>
    <w:p w:rsidR="005E50BD" w:rsidRPr="00413397" w:rsidRDefault="005E50BD" w:rsidP="004842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9713F" w:rsidRDefault="003D4338" w:rsidP="0048424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CONSIDERANDO</w:t>
      </w:r>
      <w:r w:rsidR="00990654" w:rsidRPr="00413397">
        <w:rPr>
          <w:rFonts w:cstheme="minorHAnsi"/>
          <w:b/>
          <w:sz w:val="24"/>
          <w:szCs w:val="24"/>
        </w:rPr>
        <w:t xml:space="preserve"> </w:t>
      </w:r>
      <w:r w:rsidR="00531B02" w:rsidRPr="00413397">
        <w:rPr>
          <w:rFonts w:cstheme="minorHAnsi"/>
          <w:sz w:val="24"/>
          <w:szCs w:val="24"/>
        </w:rPr>
        <w:t xml:space="preserve">que </w:t>
      </w:r>
      <w:r w:rsidR="00DB3A57">
        <w:rPr>
          <w:rFonts w:cstheme="minorHAnsi"/>
          <w:sz w:val="24"/>
          <w:szCs w:val="24"/>
        </w:rPr>
        <w:t xml:space="preserve">referido ofício tem anexo documento assinado pela Secretária Municipal de Saúde, pela Farmacêutica da Unidade Básica de Saúde Municipal, pela médica Diretora Clínica da Unidade Básica de Saúde do Município e por Enfermeira da Unidade Básica de Saúde também do </w:t>
      </w:r>
      <w:r w:rsidR="00830A41">
        <w:rPr>
          <w:rFonts w:cstheme="minorHAnsi"/>
          <w:sz w:val="24"/>
          <w:szCs w:val="24"/>
        </w:rPr>
        <w:t xml:space="preserve">município, onde se aponta a necessidade da aquisição, argumentando que a </w:t>
      </w:r>
      <w:r w:rsidR="00830A41" w:rsidRPr="00830A41">
        <w:rPr>
          <w:rFonts w:cstheme="minorHAnsi"/>
          <w:i/>
          <w:sz w:val="24"/>
          <w:szCs w:val="24"/>
        </w:rPr>
        <w:t xml:space="preserve">“UBS de Antônio Carlos, possui, atualmente, 20 (vinte) pacientes que necessitam da </w:t>
      </w:r>
      <w:r w:rsidR="00830A41" w:rsidRPr="00830A41">
        <w:rPr>
          <w:rFonts w:cstheme="minorHAnsi"/>
          <w:b/>
          <w:i/>
          <w:sz w:val="24"/>
          <w:szCs w:val="24"/>
        </w:rPr>
        <w:t>insulina conjugada</w:t>
      </w:r>
      <w:r w:rsidR="00830A41" w:rsidRPr="00830A41">
        <w:rPr>
          <w:rFonts w:cstheme="minorHAnsi"/>
          <w:i/>
          <w:sz w:val="24"/>
          <w:szCs w:val="24"/>
        </w:rPr>
        <w:t xml:space="preserve"> para o controle da glicemia, sendo que, para suprir a demanda é necessária a aquisição de 44 (quarenta e quatro) frascos ao mês (já acrescido 10% ao número total de frascos para contemplar o surgimento de novos usuários e/ou perdas acidentais)”.</w:t>
      </w:r>
    </w:p>
    <w:p w:rsidR="00830A41" w:rsidRDefault="00830A41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30A41" w:rsidRPr="00830A41" w:rsidRDefault="00830A41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30A41">
        <w:rPr>
          <w:rFonts w:cstheme="minorHAnsi"/>
          <w:b/>
          <w:sz w:val="24"/>
          <w:szCs w:val="24"/>
        </w:rPr>
        <w:lastRenderedPageBreak/>
        <w:t>CONSIDERANDO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que este mesmo documento também aponta como única fornecedora a indústria </w:t>
      </w:r>
      <w:r w:rsidRPr="00830A41">
        <w:rPr>
          <w:rFonts w:cstheme="minorHAnsi"/>
          <w:b/>
          <w:sz w:val="24"/>
          <w:szCs w:val="24"/>
        </w:rPr>
        <w:t>Eli Lilly do Brasil Ltda</w:t>
      </w:r>
      <w:r>
        <w:rPr>
          <w:rFonts w:cstheme="minorHAnsi"/>
          <w:sz w:val="24"/>
          <w:szCs w:val="24"/>
        </w:rPr>
        <w:t>.</w:t>
      </w:r>
    </w:p>
    <w:p w:rsidR="00830A41" w:rsidRDefault="00830A41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15841" w:rsidRPr="00413397" w:rsidRDefault="00815841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CONSIDERANDO</w:t>
      </w:r>
      <w:r w:rsidRPr="00413397">
        <w:rPr>
          <w:rFonts w:cstheme="minorHAnsi"/>
          <w:sz w:val="24"/>
          <w:szCs w:val="24"/>
        </w:rPr>
        <w:t xml:space="preserve"> que </w:t>
      </w:r>
      <w:r w:rsidR="00830A41">
        <w:rPr>
          <w:rFonts w:cstheme="minorHAnsi"/>
          <w:sz w:val="24"/>
          <w:szCs w:val="24"/>
        </w:rPr>
        <w:t>a aquisição d</w:t>
      </w:r>
      <w:r w:rsidR="00531B02" w:rsidRPr="00413397">
        <w:rPr>
          <w:rFonts w:cstheme="minorHAnsi"/>
          <w:sz w:val="24"/>
          <w:szCs w:val="24"/>
        </w:rPr>
        <w:t xml:space="preserve">o </w:t>
      </w:r>
      <w:r w:rsidR="00830A41">
        <w:rPr>
          <w:rFonts w:cstheme="minorHAnsi"/>
          <w:sz w:val="24"/>
          <w:szCs w:val="24"/>
        </w:rPr>
        <w:t>medicamento – Insulina Conjugada</w:t>
      </w:r>
      <w:r w:rsidR="00415E60">
        <w:rPr>
          <w:rFonts w:cstheme="minorHAnsi"/>
          <w:sz w:val="24"/>
          <w:szCs w:val="24"/>
        </w:rPr>
        <w:t xml:space="preserve"> -</w:t>
      </w:r>
      <w:r w:rsidR="0099713F" w:rsidRPr="00413397">
        <w:rPr>
          <w:rFonts w:cstheme="minorHAnsi"/>
          <w:sz w:val="24"/>
          <w:szCs w:val="24"/>
        </w:rPr>
        <w:t xml:space="preserve"> se faz necessário para que </w:t>
      </w:r>
      <w:r w:rsidR="00413397" w:rsidRPr="00413397">
        <w:rPr>
          <w:rFonts w:cstheme="minorHAnsi"/>
          <w:sz w:val="24"/>
          <w:szCs w:val="24"/>
        </w:rPr>
        <w:t>sejam atendid</w:t>
      </w:r>
      <w:r w:rsidR="00130648">
        <w:rPr>
          <w:rFonts w:cstheme="minorHAnsi"/>
          <w:sz w:val="24"/>
          <w:szCs w:val="24"/>
        </w:rPr>
        <w:t>o</w:t>
      </w:r>
      <w:r w:rsidR="00413397" w:rsidRPr="00413397">
        <w:rPr>
          <w:rFonts w:cstheme="minorHAnsi"/>
          <w:sz w:val="24"/>
          <w:szCs w:val="24"/>
        </w:rPr>
        <w:t xml:space="preserve">s </w:t>
      </w:r>
      <w:r w:rsidR="00415E60">
        <w:rPr>
          <w:rFonts w:cstheme="minorHAnsi"/>
          <w:sz w:val="24"/>
          <w:szCs w:val="24"/>
        </w:rPr>
        <w:t xml:space="preserve">os pacientes que estão em tratamento </w:t>
      </w:r>
      <w:r w:rsidR="00413397" w:rsidRPr="00413397">
        <w:rPr>
          <w:rFonts w:cstheme="minorHAnsi"/>
          <w:sz w:val="24"/>
          <w:szCs w:val="24"/>
        </w:rPr>
        <w:t>na Unidade Básica de Saúde</w:t>
      </w:r>
      <w:r w:rsidR="003A0452" w:rsidRPr="00413397">
        <w:rPr>
          <w:rFonts w:cstheme="minorHAnsi"/>
          <w:sz w:val="24"/>
          <w:szCs w:val="24"/>
        </w:rPr>
        <w:t>;</w:t>
      </w:r>
    </w:p>
    <w:p w:rsidR="005E50BD" w:rsidRPr="00413397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413397" w:rsidRDefault="00651786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RESOLVE:</w:t>
      </w:r>
      <w:r w:rsidRPr="00413397">
        <w:rPr>
          <w:rFonts w:cstheme="minorHAnsi"/>
          <w:sz w:val="24"/>
          <w:szCs w:val="24"/>
        </w:rPr>
        <w:t xml:space="preserve"> Autorizar a contratação do objeto abaixo descrito.</w:t>
      </w:r>
    </w:p>
    <w:p w:rsidR="005E50BD" w:rsidRPr="00413397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413397" w:rsidRDefault="00651786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FUNDAMENTO LEGAL</w:t>
      </w:r>
      <w:r w:rsidRPr="00413397">
        <w:rPr>
          <w:rFonts w:cstheme="minorHAnsi"/>
          <w:sz w:val="24"/>
          <w:szCs w:val="24"/>
        </w:rPr>
        <w:t>: Lei 8666/1993, Artigo 2</w:t>
      </w:r>
      <w:r w:rsidR="00415E60">
        <w:rPr>
          <w:rFonts w:cstheme="minorHAnsi"/>
          <w:sz w:val="24"/>
          <w:szCs w:val="24"/>
        </w:rPr>
        <w:t>5</w:t>
      </w:r>
      <w:r w:rsidRPr="00413397">
        <w:rPr>
          <w:rFonts w:cstheme="minorHAnsi"/>
          <w:sz w:val="24"/>
          <w:szCs w:val="24"/>
        </w:rPr>
        <w:t>, inciso</w:t>
      </w:r>
      <w:r w:rsidR="007D761F" w:rsidRPr="00413397">
        <w:rPr>
          <w:rFonts w:cstheme="minorHAnsi"/>
          <w:sz w:val="24"/>
          <w:szCs w:val="24"/>
        </w:rPr>
        <w:t xml:space="preserve"> </w:t>
      </w:r>
      <w:r w:rsidR="00415E60">
        <w:rPr>
          <w:rFonts w:cstheme="minorHAnsi"/>
          <w:sz w:val="24"/>
          <w:szCs w:val="24"/>
        </w:rPr>
        <w:t>I</w:t>
      </w:r>
      <w:r w:rsidRPr="00413397">
        <w:rPr>
          <w:rFonts w:cstheme="minorHAnsi"/>
          <w:sz w:val="24"/>
          <w:szCs w:val="24"/>
        </w:rPr>
        <w:t>.</w:t>
      </w:r>
    </w:p>
    <w:p w:rsidR="005E50BD" w:rsidRPr="00413397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7495C" w:rsidRPr="00413397" w:rsidRDefault="00651786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OBJETO:</w:t>
      </w:r>
      <w:r w:rsidR="00990654" w:rsidRPr="00413397">
        <w:rPr>
          <w:rFonts w:cstheme="minorHAnsi"/>
          <w:b/>
          <w:sz w:val="24"/>
          <w:szCs w:val="24"/>
        </w:rPr>
        <w:t xml:space="preserve"> </w:t>
      </w:r>
      <w:r w:rsidR="00413397" w:rsidRPr="00413397">
        <w:rPr>
          <w:rFonts w:eastAsia="Arial Unicode MS" w:cstheme="minorHAnsi"/>
          <w:b/>
          <w:sz w:val="24"/>
          <w:szCs w:val="24"/>
        </w:rPr>
        <w:t xml:space="preserve">aquisição </w:t>
      </w:r>
      <w:r w:rsidR="00130648">
        <w:rPr>
          <w:rFonts w:eastAsia="Arial Unicode MS" w:cstheme="minorHAnsi"/>
          <w:b/>
          <w:sz w:val="24"/>
          <w:szCs w:val="24"/>
        </w:rPr>
        <w:t xml:space="preserve">parcelada </w:t>
      </w:r>
      <w:r w:rsidR="00415E60">
        <w:rPr>
          <w:rFonts w:eastAsia="Arial Unicode MS" w:cstheme="minorHAnsi"/>
          <w:b/>
          <w:sz w:val="24"/>
          <w:szCs w:val="24"/>
        </w:rPr>
        <w:t>de 5</w:t>
      </w:r>
      <w:r w:rsidR="00130648">
        <w:rPr>
          <w:rFonts w:eastAsia="Arial Unicode MS" w:cstheme="minorHAnsi"/>
          <w:b/>
          <w:sz w:val="24"/>
          <w:szCs w:val="24"/>
        </w:rPr>
        <w:t>28</w:t>
      </w:r>
      <w:r w:rsidR="00415E60">
        <w:rPr>
          <w:rFonts w:eastAsia="Arial Unicode MS" w:cstheme="minorHAnsi"/>
          <w:b/>
          <w:sz w:val="24"/>
          <w:szCs w:val="24"/>
        </w:rPr>
        <w:t xml:space="preserve"> (quinhentos e </w:t>
      </w:r>
      <w:r w:rsidR="00130648">
        <w:rPr>
          <w:rFonts w:eastAsia="Arial Unicode MS" w:cstheme="minorHAnsi"/>
          <w:b/>
          <w:sz w:val="24"/>
          <w:szCs w:val="24"/>
        </w:rPr>
        <w:t>vinte e oito</w:t>
      </w:r>
      <w:r w:rsidR="00415E60">
        <w:rPr>
          <w:rFonts w:eastAsia="Arial Unicode MS" w:cstheme="minorHAnsi"/>
          <w:b/>
          <w:sz w:val="24"/>
          <w:szCs w:val="24"/>
        </w:rPr>
        <w:t xml:space="preserve">) frascos de Insulina Conjugada </w:t>
      </w:r>
      <w:r w:rsidR="00130648">
        <w:rPr>
          <w:rFonts w:eastAsia="Arial Unicode MS" w:cstheme="minorHAnsi"/>
          <w:b/>
          <w:sz w:val="24"/>
          <w:szCs w:val="24"/>
        </w:rPr>
        <w:t xml:space="preserve">– 44 (quarenta e quatro) frascos por mês - </w:t>
      </w:r>
      <w:r w:rsidR="00415E60">
        <w:rPr>
          <w:rFonts w:eastAsia="Arial Unicode MS" w:cstheme="minorHAnsi"/>
          <w:b/>
          <w:sz w:val="24"/>
          <w:szCs w:val="24"/>
        </w:rPr>
        <w:t>para o controle de glicemia de pacientes em tratamento médico na Unidade Básica de Saúde do Município.</w:t>
      </w:r>
    </w:p>
    <w:p w:rsidR="005E50BD" w:rsidRPr="00413397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7495C" w:rsidRPr="00413397" w:rsidRDefault="00B7495C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CONTRATADO:</w:t>
      </w:r>
      <w:r w:rsidR="00990654" w:rsidRPr="00413397">
        <w:rPr>
          <w:rFonts w:cstheme="minorHAnsi"/>
          <w:b/>
          <w:sz w:val="24"/>
          <w:szCs w:val="24"/>
        </w:rPr>
        <w:t xml:space="preserve"> </w:t>
      </w:r>
      <w:r w:rsidR="00415E60">
        <w:rPr>
          <w:rFonts w:cstheme="minorHAnsi"/>
          <w:b/>
          <w:sz w:val="24"/>
          <w:szCs w:val="24"/>
        </w:rPr>
        <w:t>Eli Lilly do Brasil Ltda.</w:t>
      </w:r>
      <w:r w:rsidR="00653AA8" w:rsidRPr="00413397">
        <w:rPr>
          <w:rFonts w:cstheme="minorHAnsi"/>
          <w:b/>
          <w:sz w:val="24"/>
          <w:szCs w:val="24"/>
        </w:rPr>
        <w:t xml:space="preserve">, </w:t>
      </w:r>
      <w:r w:rsidR="00653AA8" w:rsidRPr="00413397">
        <w:rPr>
          <w:rFonts w:cstheme="minorHAnsi"/>
          <w:sz w:val="24"/>
          <w:szCs w:val="24"/>
        </w:rPr>
        <w:t xml:space="preserve">inscrita no CNPJ sob o nº </w:t>
      </w:r>
      <w:r w:rsidR="00415E60">
        <w:rPr>
          <w:rFonts w:cstheme="minorHAnsi"/>
          <w:sz w:val="24"/>
          <w:szCs w:val="24"/>
        </w:rPr>
        <w:t>43.940.618/0001-44</w:t>
      </w:r>
      <w:r w:rsidR="00653AA8" w:rsidRPr="00413397">
        <w:rPr>
          <w:rFonts w:cstheme="minorHAnsi"/>
          <w:sz w:val="24"/>
          <w:szCs w:val="24"/>
        </w:rPr>
        <w:t xml:space="preserve">, sediada na </w:t>
      </w:r>
      <w:r w:rsidR="00415E60">
        <w:rPr>
          <w:rFonts w:cstheme="minorHAnsi"/>
          <w:sz w:val="24"/>
          <w:szCs w:val="24"/>
        </w:rPr>
        <w:t>Av. Morumbi, 8264, Bairro Brooklin Paulista, São Paulo, SP.</w:t>
      </w:r>
    </w:p>
    <w:p w:rsidR="00A902A3" w:rsidRPr="00413397" w:rsidRDefault="00A902A3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286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VALOR</w:t>
      </w:r>
      <w:r w:rsidR="00F94A39">
        <w:rPr>
          <w:rFonts w:cstheme="minorHAnsi"/>
          <w:b/>
          <w:sz w:val="24"/>
          <w:szCs w:val="24"/>
        </w:rPr>
        <w:t xml:space="preserve"> UNITÁRIO</w:t>
      </w:r>
      <w:r w:rsidR="00C245AD" w:rsidRPr="00413397">
        <w:rPr>
          <w:rFonts w:cstheme="minorHAnsi"/>
          <w:b/>
          <w:sz w:val="24"/>
          <w:szCs w:val="24"/>
        </w:rPr>
        <w:t xml:space="preserve">: R$ </w:t>
      </w:r>
      <w:r w:rsidR="00A900A1">
        <w:rPr>
          <w:rFonts w:cstheme="minorHAnsi"/>
          <w:b/>
          <w:sz w:val="24"/>
          <w:szCs w:val="24"/>
        </w:rPr>
        <w:t>28</w:t>
      </w:r>
      <w:r w:rsidR="00130648">
        <w:rPr>
          <w:rFonts w:cstheme="minorHAnsi"/>
          <w:b/>
          <w:sz w:val="24"/>
          <w:szCs w:val="24"/>
        </w:rPr>
        <w:t>,</w:t>
      </w:r>
      <w:r w:rsidR="00A900A1">
        <w:rPr>
          <w:rFonts w:cstheme="minorHAnsi"/>
          <w:b/>
          <w:sz w:val="24"/>
          <w:szCs w:val="24"/>
        </w:rPr>
        <w:t>50</w:t>
      </w:r>
      <w:r w:rsidR="00653AA8" w:rsidRPr="00413397">
        <w:rPr>
          <w:rFonts w:cstheme="minorHAnsi"/>
          <w:b/>
          <w:sz w:val="24"/>
          <w:szCs w:val="24"/>
        </w:rPr>
        <w:t xml:space="preserve"> </w:t>
      </w:r>
      <w:r w:rsidR="00653AA8" w:rsidRPr="00413397">
        <w:rPr>
          <w:rFonts w:cstheme="minorHAnsi"/>
          <w:sz w:val="24"/>
          <w:szCs w:val="24"/>
        </w:rPr>
        <w:t>(</w:t>
      </w:r>
      <w:r w:rsidR="00A900A1">
        <w:rPr>
          <w:rFonts w:cstheme="minorHAnsi"/>
          <w:sz w:val="24"/>
          <w:szCs w:val="24"/>
        </w:rPr>
        <w:t>vinte e oito reais e cinquenta centavos</w:t>
      </w:r>
      <w:r w:rsidR="00653AA8" w:rsidRPr="00413397">
        <w:rPr>
          <w:rFonts w:cstheme="minorHAnsi"/>
          <w:sz w:val="24"/>
          <w:szCs w:val="24"/>
        </w:rPr>
        <w:t>)</w:t>
      </w:r>
      <w:r w:rsidR="00415E60">
        <w:rPr>
          <w:rFonts w:cstheme="minorHAnsi"/>
          <w:sz w:val="24"/>
          <w:szCs w:val="24"/>
        </w:rPr>
        <w:t>;</w:t>
      </w:r>
    </w:p>
    <w:p w:rsidR="00F94A39" w:rsidRPr="00F94A39" w:rsidRDefault="00F94A39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F94A39">
        <w:rPr>
          <w:rFonts w:cstheme="minorHAnsi"/>
          <w:b/>
          <w:sz w:val="24"/>
          <w:szCs w:val="24"/>
        </w:rPr>
        <w:t>VALOR MESAL: R$</w:t>
      </w:r>
      <w:r>
        <w:rPr>
          <w:rFonts w:cstheme="minorHAnsi"/>
          <w:b/>
          <w:sz w:val="24"/>
          <w:szCs w:val="24"/>
        </w:rPr>
        <w:t xml:space="preserve"> 1.</w:t>
      </w:r>
      <w:r w:rsidR="00A900A1">
        <w:rPr>
          <w:rFonts w:cstheme="minorHAnsi"/>
          <w:b/>
          <w:sz w:val="24"/>
          <w:szCs w:val="24"/>
        </w:rPr>
        <w:t>254,00</w:t>
      </w:r>
      <w:r>
        <w:rPr>
          <w:rFonts w:cstheme="minorHAnsi"/>
          <w:b/>
          <w:sz w:val="24"/>
          <w:szCs w:val="24"/>
        </w:rPr>
        <w:t xml:space="preserve"> </w:t>
      </w:r>
      <w:r w:rsidRPr="00F94A39">
        <w:rPr>
          <w:rFonts w:cstheme="minorHAnsi"/>
          <w:sz w:val="24"/>
          <w:szCs w:val="24"/>
        </w:rPr>
        <w:t xml:space="preserve">(um mil </w:t>
      </w:r>
      <w:r w:rsidR="00A900A1">
        <w:rPr>
          <w:rFonts w:cstheme="minorHAnsi"/>
          <w:sz w:val="24"/>
          <w:szCs w:val="24"/>
        </w:rPr>
        <w:t>duzentos e cinquenta e quatro reais</w:t>
      </w:r>
      <w:r w:rsidRPr="00F94A3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;</w:t>
      </w:r>
    </w:p>
    <w:p w:rsidR="00415E60" w:rsidRPr="00415E60" w:rsidRDefault="00415E60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415E60">
        <w:rPr>
          <w:rFonts w:cstheme="minorHAnsi"/>
          <w:b/>
          <w:sz w:val="24"/>
          <w:szCs w:val="24"/>
        </w:rPr>
        <w:t>VALOR TOTAL</w:t>
      </w:r>
      <w:r>
        <w:rPr>
          <w:rFonts w:cstheme="minorHAnsi"/>
          <w:b/>
          <w:sz w:val="24"/>
          <w:szCs w:val="24"/>
        </w:rPr>
        <w:t xml:space="preserve">: </w:t>
      </w:r>
      <w:bookmarkStart w:id="2" w:name="_GoBack"/>
      <w:r>
        <w:rPr>
          <w:rFonts w:cstheme="minorHAnsi"/>
          <w:b/>
          <w:sz w:val="24"/>
          <w:szCs w:val="24"/>
        </w:rPr>
        <w:t>1</w:t>
      </w:r>
      <w:r w:rsidR="00A900A1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</w:t>
      </w:r>
      <w:r w:rsidR="00E23BC1">
        <w:rPr>
          <w:rFonts w:cstheme="minorHAnsi"/>
          <w:b/>
          <w:sz w:val="24"/>
          <w:szCs w:val="24"/>
        </w:rPr>
        <w:t>048</w:t>
      </w:r>
      <w:r w:rsidR="00A900A1">
        <w:rPr>
          <w:rFonts w:cstheme="minorHAnsi"/>
          <w:b/>
          <w:sz w:val="24"/>
          <w:szCs w:val="24"/>
        </w:rPr>
        <w:t>,00</w:t>
      </w:r>
      <w:r>
        <w:rPr>
          <w:rFonts w:cstheme="minorHAnsi"/>
          <w:b/>
          <w:sz w:val="24"/>
          <w:szCs w:val="24"/>
        </w:rPr>
        <w:t xml:space="preserve"> </w:t>
      </w:r>
      <w:bookmarkEnd w:id="2"/>
      <w:r w:rsidRPr="00415E60">
        <w:rPr>
          <w:rFonts w:cstheme="minorHAnsi"/>
          <w:sz w:val="24"/>
          <w:szCs w:val="24"/>
        </w:rPr>
        <w:t>(</w:t>
      </w:r>
      <w:r w:rsidR="00A900A1">
        <w:rPr>
          <w:rFonts w:cstheme="minorHAnsi"/>
          <w:sz w:val="24"/>
          <w:szCs w:val="24"/>
        </w:rPr>
        <w:t xml:space="preserve">quinze mil </w:t>
      </w:r>
      <w:r w:rsidR="00E23BC1">
        <w:rPr>
          <w:rFonts w:cstheme="minorHAnsi"/>
          <w:sz w:val="24"/>
          <w:szCs w:val="24"/>
        </w:rPr>
        <w:t>e quarenta e oito reais</w:t>
      </w:r>
      <w:r>
        <w:rPr>
          <w:rFonts w:cstheme="minorHAnsi"/>
          <w:sz w:val="24"/>
          <w:szCs w:val="24"/>
        </w:rPr>
        <w:t>).</w:t>
      </w:r>
    </w:p>
    <w:p w:rsidR="00401834" w:rsidRPr="00413397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FUNDAMENTO DA DESPESA</w:t>
      </w:r>
      <w:r w:rsidRPr="00413397">
        <w:rPr>
          <w:rFonts w:cstheme="minorHAnsi"/>
          <w:sz w:val="24"/>
          <w:szCs w:val="24"/>
        </w:rPr>
        <w:t>: Dotação</w:t>
      </w:r>
      <w:r w:rsidR="00401834" w:rsidRPr="00413397">
        <w:rPr>
          <w:rFonts w:cstheme="minorHAnsi"/>
          <w:sz w:val="24"/>
          <w:szCs w:val="24"/>
        </w:rPr>
        <w:t>:</w:t>
      </w:r>
      <w:r w:rsidR="00653AA8" w:rsidRPr="00413397">
        <w:rPr>
          <w:rFonts w:cstheme="minorHAnsi"/>
          <w:sz w:val="24"/>
          <w:szCs w:val="24"/>
        </w:rPr>
        <w:t xml:space="preserve"> (</w:t>
      </w:r>
      <w:r w:rsidR="00805CBD">
        <w:rPr>
          <w:rFonts w:cstheme="minorHAnsi"/>
          <w:sz w:val="24"/>
          <w:szCs w:val="24"/>
        </w:rPr>
        <w:t>06</w:t>
      </w:r>
      <w:r w:rsidR="00653AA8" w:rsidRPr="00A01995">
        <w:rPr>
          <w:rFonts w:cstheme="minorHAnsi"/>
          <w:sz w:val="24"/>
          <w:szCs w:val="24"/>
        </w:rPr>
        <w:t xml:space="preserve">) </w:t>
      </w:r>
      <w:r w:rsidR="00A01995" w:rsidRPr="00A01995">
        <w:rPr>
          <w:rFonts w:cstheme="minorHAnsi"/>
          <w:sz w:val="24"/>
          <w:szCs w:val="24"/>
        </w:rPr>
        <w:t>11</w:t>
      </w:r>
      <w:r w:rsidR="00653AA8" w:rsidRPr="00A01995">
        <w:rPr>
          <w:rFonts w:cstheme="minorHAnsi"/>
          <w:sz w:val="24"/>
          <w:szCs w:val="24"/>
        </w:rPr>
        <w:t>.01.2.02</w:t>
      </w:r>
      <w:r w:rsidR="00805CBD">
        <w:rPr>
          <w:rFonts w:cstheme="minorHAnsi"/>
          <w:sz w:val="24"/>
          <w:szCs w:val="24"/>
        </w:rPr>
        <w:t>6</w:t>
      </w:r>
      <w:r w:rsidR="00653AA8" w:rsidRPr="00A01995">
        <w:rPr>
          <w:rFonts w:cstheme="minorHAnsi"/>
          <w:sz w:val="24"/>
          <w:szCs w:val="24"/>
        </w:rPr>
        <w:t>.</w:t>
      </w:r>
      <w:r w:rsidR="00805CBD">
        <w:rPr>
          <w:rFonts w:cstheme="minorHAnsi"/>
          <w:sz w:val="24"/>
          <w:szCs w:val="24"/>
        </w:rPr>
        <w:t>3</w:t>
      </w:r>
      <w:r w:rsidR="00653AA8" w:rsidRPr="00A01995">
        <w:rPr>
          <w:rFonts w:cstheme="minorHAnsi"/>
          <w:sz w:val="24"/>
          <w:szCs w:val="24"/>
        </w:rPr>
        <w:t>.</w:t>
      </w:r>
      <w:r w:rsidR="00805CBD">
        <w:rPr>
          <w:rFonts w:cstheme="minorHAnsi"/>
          <w:sz w:val="24"/>
          <w:szCs w:val="24"/>
        </w:rPr>
        <w:t>3</w:t>
      </w:r>
      <w:r w:rsidR="00653AA8" w:rsidRPr="00A01995">
        <w:rPr>
          <w:rFonts w:cstheme="minorHAnsi"/>
          <w:sz w:val="24"/>
          <w:szCs w:val="24"/>
        </w:rPr>
        <w:t>.90.00</w:t>
      </w:r>
      <w:r w:rsidR="00A01995" w:rsidRPr="00A01995">
        <w:rPr>
          <w:rFonts w:cstheme="minorHAnsi"/>
          <w:sz w:val="24"/>
          <w:szCs w:val="24"/>
        </w:rPr>
        <w:t>.</w:t>
      </w:r>
    </w:p>
    <w:p w:rsidR="00C93B40" w:rsidRPr="00413397" w:rsidRDefault="00C93B40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sz w:val="24"/>
          <w:szCs w:val="24"/>
        </w:rPr>
        <w:t xml:space="preserve">Antônio Carlos, </w:t>
      </w:r>
      <w:r w:rsidR="00130648">
        <w:rPr>
          <w:rFonts w:cstheme="minorHAnsi"/>
          <w:sz w:val="24"/>
          <w:szCs w:val="24"/>
        </w:rPr>
        <w:t>2</w:t>
      </w:r>
      <w:r w:rsidR="00A900A1">
        <w:rPr>
          <w:rFonts w:cstheme="minorHAnsi"/>
          <w:sz w:val="24"/>
          <w:szCs w:val="24"/>
        </w:rPr>
        <w:t>4</w:t>
      </w:r>
      <w:r w:rsidR="00641C2F" w:rsidRPr="00413397">
        <w:rPr>
          <w:rFonts w:cstheme="minorHAnsi"/>
          <w:sz w:val="24"/>
          <w:szCs w:val="24"/>
        </w:rPr>
        <w:t xml:space="preserve"> de </w:t>
      </w:r>
      <w:r w:rsidR="00805CBD">
        <w:rPr>
          <w:rFonts w:cstheme="minorHAnsi"/>
          <w:sz w:val="24"/>
          <w:szCs w:val="24"/>
        </w:rPr>
        <w:t>outubro</w:t>
      </w:r>
      <w:r w:rsidR="00C245AD" w:rsidRPr="00413397">
        <w:rPr>
          <w:rFonts w:cstheme="minorHAnsi"/>
          <w:sz w:val="24"/>
          <w:szCs w:val="24"/>
        </w:rPr>
        <w:t xml:space="preserve"> </w:t>
      </w:r>
      <w:r w:rsidRPr="00413397">
        <w:rPr>
          <w:rFonts w:cstheme="minorHAnsi"/>
          <w:sz w:val="24"/>
          <w:szCs w:val="24"/>
        </w:rPr>
        <w:t>de 201</w:t>
      </w:r>
      <w:r w:rsidR="00C245AD" w:rsidRPr="00413397">
        <w:rPr>
          <w:rFonts w:cstheme="minorHAnsi"/>
          <w:sz w:val="24"/>
          <w:szCs w:val="24"/>
        </w:rPr>
        <w:t>6</w:t>
      </w:r>
      <w:r w:rsidRPr="00413397">
        <w:rPr>
          <w:rFonts w:cstheme="minorHAnsi"/>
          <w:sz w:val="24"/>
          <w:szCs w:val="24"/>
        </w:rPr>
        <w:t>.</w:t>
      </w:r>
    </w:p>
    <w:p w:rsidR="00EA1CFA" w:rsidRPr="00413397" w:rsidRDefault="00EA1CFA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Pr="00413397" w:rsidRDefault="00C93B40" w:rsidP="0048424B">
      <w:pPr>
        <w:spacing w:line="360" w:lineRule="auto"/>
        <w:jc w:val="center"/>
        <w:rPr>
          <w:rFonts w:cstheme="minorHAnsi"/>
          <w:sz w:val="24"/>
          <w:szCs w:val="24"/>
        </w:rPr>
      </w:pPr>
      <w:r w:rsidRPr="00413397">
        <w:rPr>
          <w:rFonts w:cstheme="minorHAnsi"/>
          <w:sz w:val="24"/>
          <w:szCs w:val="24"/>
        </w:rPr>
        <w:t>_________________________________________________</w:t>
      </w:r>
    </w:p>
    <w:p w:rsidR="00C93B40" w:rsidRPr="00413397" w:rsidRDefault="00C93B40" w:rsidP="0048424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ELIANE NUNES DE OLIVEIRA FOLGANES</w:t>
      </w:r>
    </w:p>
    <w:p w:rsidR="00C93B40" w:rsidRPr="00413397" w:rsidRDefault="00C93B40" w:rsidP="0048424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13397">
        <w:rPr>
          <w:rFonts w:cstheme="minorHAnsi"/>
          <w:sz w:val="24"/>
          <w:szCs w:val="24"/>
        </w:rPr>
        <w:t>Presidente da Comissão de Licitações</w:t>
      </w:r>
    </w:p>
    <w:sectPr w:rsidR="00C93B40" w:rsidRPr="00413397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F"/>
    <w:rsid w:val="00011782"/>
    <w:rsid w:val="000170A1"/>
    <w:rsid w:val="00054FF0"/>
    <w:rsid w:val="00080724"/>
    <w:rsid w:val="000B1442"/>
    <w:rsid w:val="001117B1"/>
    <w:rsid w:val="00116010"/>
    <w:rsid w:val="0011614F"/>
    <w:rsid w:val="00130648"/>
    <w:rsid w:val="001447FE"/>
    <w:rsid w:val="00154D88"/>
    <w:rsid w:val="001809FB"/>
    <w:rsid w:val="0018334C"/>
    <w:rsid w:val="00185473"/>
    <w:rsid w:val="001D4213"/>
    <w:rsid w:val="001E1E70"/>
    <w:rsid w:val="00224956"/>
    <w:rsid w:val="00261BE1"/>
    <w:rsid w:val="00274742"/>
    <w:rsid w:val="002F0AD6"/>
    <w:rsid w:val="00327EAB"/>
    <w:rsid w:val="00331A0E"/>
    <w:rsid w:val="0035407B"/>
    <w:rsid w:val="00356239"/>
    <w:rsid w:val="003A0452"/>
    <w:rsid w:val="003D4338"/>
    <w:rsid w:val="003D4BCE"/>
    <w:rsid w:val="003F0A6F"/>
    <w:rsid w:val="00401834"/>
    <w:rsid w:val="00413397"/>
    <w:rsid w:val="00415E60"/>
    <w:rsid w:val="00465812"/>
    <w:rsid w:val="0048424B"/>
    <w:rsid w:val="004A1D5A"/>
    <w:rsid w:val="004B0F53"/>
    <w:rsid w:val="004B12B6"/>
    <w:rsid w:val="004E69D6"/>
    <w:rsid w:val="004E7A23"/>
    <w:rsid w:val="00531B02"/>
    <w:rsid w:val="00572B72"/>
    <w:rsid w:val="00593B81"/>
    <w:rsid w:val="005959A4"/>
    <w:rsid w:val="005B7B1E"/>
    <w:rsid w:val="005C6862"/>
    <w:rsid w:val="005E50BD"/>
    <w:rsid w:val="00630AB0"/>
    <w:rsid w:val="00634E73"/>
    <w:rsid w:val="00641C2F"/>
    <w:rsid w:val="00651786"/>
    <w:rsid w:val="00653AA8"/>
    <w:rsid w:val="00655543"/>
    <w:rsid w:val="00682EEA"/>
    <w:rsid w:val="006D6F0E"/>
    <w:rsid w:val="007205B5"/>
    <w:rsid w:val="007236C5"/>
    <w:rsid w:val="0073318F"/>
    <w:rsid w:val="007420E1"/>
    <w:rsid w:val="00742832"/>
    <w:rsid w:val="00742962"/>
    <w:rsid w:val="007504D9"/>
    <w:rsid w:val="0075353B"/>
    <w:rsid w:val="007D761F"/>
    <w:rsid w:val="00805CBD"/>
    <w:rsid w:val="00815841"/>
    <w:rsid w:val="00830A41"/>
    <w:rsid w:val="00840D81"/>
    <w:rsid w:val="00845109"/>
    <w:rsid w:val="00865C79"/>
    <w:rsid w:val="00892B54"/>
    <w:rsid w:val="008A4753"/>
    <w:rsid w:val="008B37BE"/>
    <w:rsid w:val="008C22EC"/>
    <w:rsid w:val="00943B5A"/>
    <w:rsid w:val="00956B42"/>
    <w:rsid w:val="00986F86"/>
    <w:rsid w:val="00990654"/>
    <w:rsid w:val="0099713F"/>
    <w:rsid w:val="009C0527"/>
    <w:rsid w:val="009F0DD3"/>
    <w:rsid w:val="00A01995"/>
    <w:rsid w:val="00A02A90"/>
    <w:rsid w:val="00A363C6"/>
    <w:rsid w:val="00A900A1"/>
    <w:rsid w:val="00A902A3"/>
    <w:rsid w:val="00AA6BAF"/>
    <w:rsid w:val="00AB2213"/>
    <w:rsid w:val="00AC6B61"/>
    <w:rsid w:val="00AD29CF"/>
    <w:rsid w:val="00AD6A67"/>
    <w:rsid w:val="00B7495C"/>
    <w:rsid w:val="00B865A7"/>
    <w:rsid w:val="00BE5F6A"/>
    <w:rsid w:val="00BF309A"/>
    <w:rsid w:val="00C1055E"/>
    <w:rsid w:val="00C13CA4"/>
    <w:rsid w:val="00C245AD"/>
    <w:rsid w:val="00C3115E"/>
    <w:rsid w:val="00C53E73"/>
    <w:rsid w:val="00C71E9D"/>
    <w:rsid w:val="00C93B40"/>
    <w:rsid w:val="00C945EE"/>
    <w:rsid w:val="00C94CFA"/>
    <w:rsid w:val="00D2094E"/>
    <w:rsid w:val="00D40593"/>
    <w:rsid w:val="00D64A48"/>
    <w:rsid w:val="00D8022D"/>
    <w:rsid w:val="00DA6496"/>
    <w:rsid w:val="00DB3A57"/>
    <w:rsid w:val="00DD6286"/>
    <w:rsid w:val="00DE30F0"/>
    <w:rsid w:val="00E0061B"/>
    <w:rsid w:val="00E131B2"/>
    <w:rsid w:val="00E23BC1"/>
    <w:rsid w:val="00EA1CFA"/>
    <w:rsid w:val="00ED7864"/>
    <w:rsid w:val="00ED7936"/>
    <w:rsid w:val="00EE295C"/>
    <w:rsid w:val="00F03985"/>
    <w:rsid w:val="00F047A4"/>
    <w:rsid w:val="00F363F8"/>
    <w:rsid w:val="00F43336"/>
    <w:rsid w:val="00F94A39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ao@antoniocarlos.sc.gov.br" TargetMode="External"/><Relationship Id="rId5" Type="http://schemas.openxmlformats.org/officeDocument/2006/relationships/hyperlink" Target="mailto:licitacao@antoniocarlo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2016-05-06T12:32:00Z</cp:lastPrinted>
  <dcterms:created xsi:type="dcterms:W3CDTF">2016-10-24T12:32:00Z</dcterms:created>
  <dcterms:modified xsi:type="dcterms:W3CDTF">2016-10-24T12:32:00Z</dcterms:modified>
</cp:coreProperties>
</file>