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051" w:rsidRPr="00F5252F" w:rsidRDefault="005F5E0E" w:rsidP="00776051">
      <w:pPr>
        <w:jc w:val="both"/>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26" type="#_x0000_t202" style="position:absolute;left:0;text-align:left;margin-left:90pt;margin-top:-18.65pt;width:369.45pt;height:1in;z-index:251661312" stroked="f">
            <v:textbox style="mso-next-textbox:#_x0000_s1026">
              <w:txbxContent>
                <w:p w:rsidR="00776051" w:rsidRDefault="00776051" w:rsidP="00776051">
                  <w:pPr>
                    <w:pStyle w:val="Ttulo4"/>
                  </w:pPr>
                  <w:r>
                    <w:t>ESTADO DE SANTA CATARINA</w:t>
                  </w:r>
                </w:p>
                <w:p w:rsidR="00776051" w:rsidRDefault="00776051" w:rsidP="00776051">
                  <w:pPr>
                    <w:pStyle w:val="Ttulo4"/>
                  </w:pPr>
                  <w:r>
                    <w:t>PREFEITURA MUNICIPAL  DE  ANTÔNIO CARLOS</w:t>
                  </w:r>
                </w:p>
                <w:p w:rsidR="00776051" w:rsidRDefault="00776051" w:rsidP="00776051">
                  <w:r>
                    <w:t xml:space="preserve">Praça Anchieta 10, Centro- Fone/Fax: (48) 3272.1123 </w:t>
                  </w:r>
                </w:p>
                <w:p w:rsidR="00776051" w:rsidRDefault="00776051" w:rsidP="00776051">
                  <w:pPr>
                    <w:rPr>
                      <w:lang w:val="en-US"/>
                    </w:rPr>
                  </w:pPr>
                  <w:bookmarkStart w:id="0" w:name="_Hlt457113858"/>
                  <w:r>
                    <w:rPr>
                      <w:lang w:val="en-US"/>
                    </w:rPr>
                    <w:t xml:space="preserve">CEP: 88180-000   </w:t>
                  </w:r>
                  <w:bookmarkEnd w:id="0"/>
                  <w:r>
                    <w:rPr>
                      <w:color w:val="003366"/>
                      <w:u w:val="single"/>
                      <w:lang w:val="en-US"/>
                    </w:rPr>
                    <w:t>administracao@antoniocarlos.sc.gov.br</w:t>
                  </w:r>
                </w:p>
                <w:p w:rsidR="00776051" w:rsidRDefault="00776051" w:rsidP="00776051">
                  <w:pPr>
                    <w:rPr>
                      <w:lang w:val="en-US"/>
                    </w:rPr>
                  </w:pPr>
                </w:p>
              </w:txbxContent>
            </v:textbox>
            <w10:wrap type="topAndBottom"/>
          </v:shape>
        </w:pict>
      </w:r>
      <w:r w:rsidR="00776051" w:rsidRPr="00F5252F">
        <w:rPr>
          <w:rFonts w:ascii="Arial" w:hAnsi="Arial" w:cs="Arial"/>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57300" cy="1143000"/>
                    </a:xfrm>
                    <a:prstGeom prst="rect">
                      <a:avLst/>
                    </a:prstGeom>
                    <a:noFill/>
                  </pic:spPr>
                </pic:pic>
              </a:graphicData>
            </a:graphic>
          </wp:anchor>
        </w:drawing>
      </w:r>
    </w:p>
    <w:p w:rsidR="00776051" w:rsidRPr="00F5252F" w:rsidRDefault="00776051" w:rsidP="00776051">
      <w:pPr>
        <w:pStyle w:val="Ttulo"/>
        <w:spacing w:before="120"/>
        <w:rPr>
          <w:rFonts w:ascii="Arial" w:eastAsia="Arial Unicode MS" w:hAnsi="Arial" w:cs="Arial"/>
          <w:sz w:val="24"/>
        </w:rPr>
      </w:pPr>
      <w:r w:rsidRPr="00F5252F">
        <w:rPr>
          <w:rFonts w:ascii="Arial" w:eastAsia="Arial Unicode MS" w:hAnsi="Arial" w:cs="Arial"/>
          <w:sz w:val="24"/>
        </w:rPr>
        <w:t>EDITAL DE LICITAÇÃO</w:t>
      </w:r>
    </w:p>
    <w:p w:rsidR="00776051" w:rsidRPr="00F5252F" w:rsidRDefault="00776051" w:rsidP="00776051">
      <w:pPr>
        <w:pStyle w:val="Ttulo"/>
        <w:spacing w:before="120"/>
        <w:jc w:val="left"/>
        <w:rPr>
          <w:rFonts w:ascii="Arial" w:eastAsia="Arial Unicode MS" w:hAnsi="Arial" w:cs="Arial"/>
          <w:sz w:val="24"/>
        </w:rPr>
      </w:pPr>
    </w:p>
    <w:p w:rsidR="00776051" w:rsidRPr="00F5252F" w:rsidRDefault="00776051" w:rsidP="00776051">
      <w:pPr>
        <w:rPr>
          <w:rFonts w:ascii="Arial" w:hAnsi="Arial" w:cs="Arial"/>
          <w:b/>
        </w:rPr>
      </w:pPr>
    </w:p>
    <w:p w:rsidR="00776051" w:rsidRPr="00F5252F" w:rsidRDefault="00776051" w:rsidP="00776051">
      <w:pPr>
        <w:pStyle w:val="Ttulo"/>
        <w:spacing w:before="120"/>
        <w:jc w:val="left"/>
        <w:rPr>
          <w:rFonts w:ascii="Arial" w:eastAsia="Arial Unicode MS" w:hAnsi="Arial" w:cs="Arial"/>
          <w:sz w:val="24"/>
        </w:rPr>
      </w:pPr>
      <w:r w:rsidRPr="00F5252F">
        <w:rPr>
          <w:rFonts w:ascii="Arial" w:eastAsia="Arial Unicode MS" w:hAnsi="Arial" w:cs="Arial"/>
          <w:sz w:val="24"/>
        </w:rPr>
        <w:t>PROCESSO: Nº 03</w:t>
      </w:r>
      <w:r>
        <w:rPr>
          <w:rFonts w:ascii="Arial" w:eastAsia="Arial Unicode MS" w:hAnsi="Arial" w:cs="Arial"/>
          <w:sz w:val="24"/>
        </w:rPr>
        <w:t>8</w:t>
      </w:r>
      <w:r w:rsidRPr="00F5252F">
        <w:rPr>
          <w:rFonts w:ascii="Arial" w:eastAsia="Arial Unicode MS" w:hAnsi="Arial" w:cs="Arial"/>
          <w:sz w:val="24"/>
        </w:rPr>
        <w:t>/2014</w:t>
      </w:r>
    </w:p>
    <w:p w:rsidR="00776051" w:rsidRPr="00F5252F" w:rsidRDefault="00776051" w:rsidP="00776051">
      <w:pPr>
        <w:pStyle w:val="Ttulo"/>
        <w:spacing w:before="120"/>
        <w:jc w:val="left"/>
        <w:rPr>
          <w:rFonts w:ascii="Arial" w:eastAsia="Arial Unicode MS" w:hAnsi="Arial" w:cs="Arial"/>
          <w:sz w:val="24"/>
        </w:rPr>
      </w:pPr>
      <w:r w:rsidRPr="00F5252F">
        <w:rPr>
          <w:rFonts w:ascii="Arial" w:eastAsia="Arial Unicode MS" w:hAnsi="Arial" w:cs="Arial"/>
          <w:sz w:val="24"/>
        </w:rPr>
        <w:t xml:space="preserve">PREGÃO PRESENCIAL: Nº </w:t>
      </w:r>
      <w:r w:rsidRPr="00F5252F">
        <w:rPr>
          <w:rFonts w:ascii="Arial" w:eastAsia="Arial Unicode MS" w:hAnsi="Arial" w:cs="Arial"/>
          <w:sz w:val="24"/>
        </w:rPr>
        <w:softHyphen/>
      </w:r>
      <w:r w:rsidRPr="00F5252F">
        <w:rPr>
          <w:rFonts w:ascii="Arial" w:eastAsia="Arial Unicode MS" w:hAnsi="Arial" w:cs="Arial"/>
          <w:sz w:val="24"/>
        </w:rPr>
        <w:softHyphen/>
      </w:r>
      <w:r w:rsidRPr="00F5252F">
        <w:rPr>
          <w:rFonts w:ascii="Arial" w:eastAsia="Arial Unicode MS" w:hAnsi="Arial" w:cs="Arial"/>
          <w:sz w:val="24"/>
        </w:rPr>
        <w:softHyphen/>
        <w:t>02</w:t>
      </w:r>
      <w:r>
        <w:rPr>
          <w:rFonts w:ascii="Arial" w:eastAsia="Arial Unicode MS" w:hAnsi="Arial" w:cs="Arial"/>
          <w:sz w:val="24"/>
        </w:rPr>
        <w:t>7</w:t>
      </w:r>
      <w:r w:rsidRPr="00F5252F">
        <w:rPr>
          <w:rFonts w:ascii="Arial" w:eastAsia="Arial Unicode MS" w:hAnsi="Arial" w:cs="Arial"/>
          <w:sz w:val="24"/>
        </w:rPr>
        <w:t xml:space="preserve">/2014 </w:t>
      </w:r>
      <w:r w:rsidRPr="00F5252F">
        <w:rPr>
          <w:rFonts w:ascii="Arial" w:hAnsi="Arial" w:cs="Arial"/>
          <w:sz w:val="24"/>
        </w:rPr>
        <w:t>(REGISTRO DE PREÇO)</w:t>
      </w:r>
    </w:p>
    <w:p w:rsidR="00776051" w:rsidRPr="00F5252F" w:rsidRDefault="00776051" w:rsidP="00776051">
      <w:pPr>
        <w:pStyle w:val="Ttulo"/>
        <w:spacing w:before="120"/>
        <w:jc w:val="left"/>
        <w:rPr>
          <w:rFonts w:ascii="Arial" w:eastAsia="Arial Unicode MS" w:hAnsi="Arial" w:cs="Arial"/>
          <w:sz w:val="24"/>
        </w:rPr>
      </w:pPr>
      <w:r w:rsidRPr="00F5252F">
        <w:rPr>
          <w:rFonts w:ascii="Arial" w:eastAsia="Arial Unicode MS" w:hAnsi="Arial" w:cs="Arial"/>
          <w:sz w:val="24"/>
        </w:rPr>
        <w:t>TIPO: MENOR PREÇO POR LOTE</w:t>
      </w:r>
    </w:p>
    <w:p w:rsidR="00776051" w:rsidRPr="00F5252F" w:rsidRDefault="00776051" w:rsidP="00776051">
      <w:pPr>
        <w:jc w:val="both"/>
        <w:rPr>
          <w:rFonts w:ascii="Arial" w:hAnsi="Arial" w:cs="Arial"/>
          <w:b/>
          <w:bCs/>
        </w:rPr>
      </w:pPr>
    </w:p>
    <w:p w:rsidR="00776051" w:rsidRPr="00F5252F" w:rsidRDefault="00776051" w:rsidP="00776051">
      <w:pPr>
        <w:jc w:val="both"/>
        <w:rPr>
          <w:rFonts w:ascii="Arial" w:hAnsi="Arial" w:cs="Arial"/>
          <w:b/>
          <w:bCs/>
        </w:rPr>
      </w:pPr>
    </w:p>
    <w:p w:rsidR="00776051" w:rsidRPr="00F5252F" w:rsidRDefault="00776051" w:rsidP="00776051">
      <w:pPr>
        <w:jc w:val="both"/>
        <w:rPr>
          <w:rFonts w:ascii="Arial" w:hAnsi="Arial" w:cs="Arial"/>
          <w:b/>
          <w:bCs/>
        </w:rPr>
      </w:pPr>
      <w:r w:rsidRPr="00F5252F">
        <w:rPr>
          <w:rFonts w:ascii="Arial" w:hAnsi="Arial" w:cs="Arial"/>
          <w:b/>
          <w:bCs/>
        </w:rPr>
        <w:t>1 – PREÂMBULO</w:t>
      </w:r>
    </w:p>
    <w:p w:rsidR="00776051" w:rsidRPr="00F5252F" w:rsidRDefault="00776051" w:rsidP="00776051">
      <w:pPr>
        <w:autoSpaceDE w:val="0"/>
        <w:autoSpaceDN w:val="0"/>
        <w:adjustRightInd w:val="0"/>
        <w:jc w:val="both"/>
        <w:rPr>
          <w:rFonts w:ascii="Arial" w:eastAsia="Arial Unicode MS" w:hAnsi="Arial" w:cs="Arial"/>
        </w:rPr>
      </w:pPr>
      <w:r w:rsidRPr="00F5252F">
        <w:rPr>
          <w:rFonts w:ascii="Arial" w:hAnsi="Arial" w:cs="Arial"/>
          <w:b/>
          <w:bCs/>
        </w:rPr>
        <w:t>A PREFEITURA MUNICIPAL DE ANTÔNIO CARLOS com sede</w:t>
      </w:r>
      <w:r w:rsidRPr="00F5252F">
        <w:rPr>
          <w:rFonts w:ascii="Arial" w:hAnsi="Arial" w:cs="Arial"/>
        </w:rPr>
        <w:t xml:space="preserve"> na Praça Anchieta n</w:t>
      </w:r>
      <w:r w:rsidRPr="00F5252F">
        <w:rPr>
          <w:rFonts w:ascii="Arial" w:hAnsi="Arial" w:cs="Arial"/>
        </w:rPr>
        <w:sym w:font="Symbol" w:char="F0B0"/>
      </w:r>
      <w:r w:rsidRPr="00F5252F">
        <w:rPr>
          <w:rFonts w:ascii="Arial" w:hAnsi="Arial" w:cs="Arial"/>
        </w:rPr>
        <w:t xml:space="preserve"> 10, Centro, Antônio Carlos/SC, inscrita no CNPJ sob o nº 82.892.290/0001-90, </w:t>
      </w:r>
      <w:r w:rsidRPr="00F5252F">
        <w:rPr>
          <w:rFonts w:ascii="Arial" w:eastAsia="Arial Unicode MS" w:hAnsi="Arial" w:cs="Arial"/>
        </w:rPr>
        <w:t xml:space="preserve">torna público que fará realizar licitação na modalidade </w:t>
      </w:r>
      <w:r w:rsidRPr="00F5252F">
        <w:rPr>
          <w:rFonts w:ascii="Arial" w:eastAsia="Arial Unicode MS" w:hAnsi="Arial" w:cs="Arial"/>
          <w:b/>
        </w:rPr>
        <w:t xml:space="preserve">PREGÃO PRESENCIAL </w:t>
      </w:r>
      <w:r w:rsidRPr="00F5252F">
        <w:rPr>
          <w:rFonts w:ascii="Arial" w:hAnsi="Arial" w:cs="Arial"/>
          <w:b/>
        </w:rPr>
        <w:t>do tipo REGISTRO DE PREÇOS</w:t>
      </w:r>
      <w:r w:rsidRPr="00F5252F">
        <w:rPr>
          <w:rFonts w:ascii="Arial" w:hAnsi="Arial" w:cs="Arial"/>
        </w:rPr>
        <w:t>,</w:t>
      </w:r>
      <w:r w:rsidRPr="00F5252F">
        <w:rPr>
          <w:rFonts w:ascii="Arial" w:eastAsia="Arial Unicode MS" w:hAnsi="Arial" w:cs="Arial"/>
        </w:rPr>
        <w:t xml:space="preserve"> </w:t>
      </w:r>
      <w:r w:rsidRPr="00F5252F">
        <w:rPr>
          <w:rFonts w:ascii="Arial" w:eastAsia="Arial Unicode MS" w:hAnsi="Arial" w:cs="Arial"/>
          <w:b/>
        </w:rPr>
        <w:t>MENOR PREÇO POR LOTE,</w:t>
      </w:r>
      <w:r w:rsidRPr="00F5252F">
        <w:rPr>
          <w:rFonts w:ascii="Arial" w:hAnsi="Arial" w:cs="Arial"/>
        </w:rPr>
        <w:t xml:space="preserve"> </w:t>
      </w:r>
      <w:r w:rsidRPr="00F5252F">
        <w:rPr>
          <w:rFonts w:ascii="Arial" w:hAnsi="Arial" w:cs="Arial"/>
          <w:b/>
        </w:rPr>
        <w:t>PARA</w:t>
      </w:r>
      <w:r w:rsidRPr="00F5252F">
        <w:rPr>
          <w:rFonts w:ascii="Arial" w:hAnsi="Arial" w:cs="Arial"/>
        </w:rPr>
        <w:t xml:space="preserve"> </w:t>
      </w:r>
      <w:r w:rsidRPr="00F5252F">
        <w:rPr>
          <w:rFonts w:ascii="Arial" w:hAnsi="Arial" w:cs="Arial"/>
          <w:b/>
        </w:rPr>
        <w:t>CONTRATAÇÃO DE EMPRESA ESPECIALIZADA PARA EXECUÇÃO PARCELADA DOS SERVIÇOS DE BORRACHARIA NOS VEÍCULOS DA FROTA DA PREFEITURA E DO FUNDO MUNICIPAL DE SAÚDE DO MUNICÍPIO DE ANTÔNIO CARLOS</w:t>
      </w:r>
      <w:r w:rsidRPr="00F5252F">
        <w:rPr>
          <w:rFonts w:ascii="Arial" w:eastAsia="Arial Unicode MS" w:hAnsi="Arial" w:cs="Arial"/>
          <w:b/>
          <w:bCs/>
        </w:rPr>
        <w:t xml:space="preserve"> /SC, </w:t>
      </w:r>
      <w:r w:rsidRPr="00F5252F">
        <w:rPr>
          <w:rFonts w:ascii="Arial" w:eastAsia="Arial Unicode MS" w:hAnsi="Arial" w:cs="Arial"/>
          <w:bCs/>
        </w:rPr>
        <w:t>a</w:t>
      </w:r>
      <w:r w:rsidRPr="00F5252F">
        <w:rPr>
          <w:rFonts w:ascii="Arial" w:eastAsia="Arial Unicode MS" w:hAnsi="Arial" w:cs="Arial"/>
        </w:rPr>
        <w:t xml:space="preserve"> ser regida pela Lei Federal n</w:t>
      </w:r>
      <w:r w:rsidRPr="00F5252F">
        <w:rPr>
          <w:rFonts w:ascii="Arial" w:eastAsia="Arial Unicode MS" w:hAnsi="Arial" w:cs="Arial"/>
        </w:rPr>
        <w:sym w:font="Symbol" w:char="F0B0"/>
      </w:r>
      <w:r w:rsidRPr="00F5252F">
        <w:rPr>
          <w:rFonts w:ascii="Arial" w:eastAsia="Arial Unicode MS" w:hAnsi="Arial" w:cs="Arial"/>
        </w:rPr>
        <w:t xml:space="preserve"> 10.520, de 17 de julho de 2002, com aplicação, subsidiária da Lei n</w:t>
      </w:r>
      <w:r w:rsidRPr="00F5252F">
        <w:rPr>
          <w:rFonts w:ascii="Arial" w:eastAsia="Arial Unicode MS" w:hAnsi="Arial" w:cs="Arial"/>
        </w:rPr>
        <w:sym w:font="Symbol" w:char="F0B0"/>
      </w:r>
      <w:r w:rsidRPr="00F5252F">
        <w:rPr>
          <w:rFonts w:ascii="Arial" w:eastAsia="Arial Unicode MS" w:hAnsi="Arial" w:cs="Arial"/>
        </w:rPr>
        <w:t xml:space="preserve"> 8.666/93, de 21 de junho de 1993 e alterações posteriores, Lei Complementar 123 de 14/12/2006 e </w:t>
      </w:r>
      <w:r w:rsidRPr="00F5252F">
        <w:rPr>
          <w:rFonts w:ascii="Arial" w:hAnsi="Arial" w:cs="Arial"/>
        </w:rPr>
        <w:t>pela Lei Orgânica Municipal</w:t>
      </w:r>
      <w:r w:rsidRPr="00F5252F">
        <w:rPr>
          <w:rFonts w:ascii="Arial" w:eastAsia="Arial Unicode MS" w:hAnsi="Arial" w:cs="Arial"/>
        </w:rPr>
        <w:t xml:space="preserve"> e demais normas legais federais, estaduais e municipais vigentes. </w:t>
      </w:r>
    </w:p>
    <w:p w:rsidR="00776051" w:rsidRPr="00F5252F" w:rsidRDefault="00776051" w:rsidP="00776051">
      <w:pPr>
        <w:pStyle w:val="PargrafodaLista"/>
        <w:numPr>
          <w:ilvl w:val="1"/>
          <w:numId w:val="3"/>
        </w:numPr>
        <w:spacing w:before="120"/>
        <w:jc w:val="both"/>
        <w:rPr>
          <w:rFonts w:ascii="Arial" w:eastAsia="Arial Unicode MS" w:hAnsi="Arial" w:cs="Arial"/>
        </w:rPr>
      </w:pPr>
      <w:r w:rsidRPr="00F5252F">
        <w:rPr>
          <w:rFonts w:ascii="Arial" w:eastAsia="Arial Unicode MS" w:hAnsi="Arial" w:cs="Arial"/>
        </w:rPr>
        <w:t>Os documentos relacionados a seguir fazem parte integrante deste</w:t>
      </w:r>
      <w:r w:rsidRPr="00F5252F">
        <w:rPr>
          <w:rFonts w:ascii="Arial" w:eastAsia="Arial Unicode MS" w:hAnsi="Arial" w:cs="Arial"/>
          <w:b/>
        </w:rPr>
        <w:t xml:space="preserve"> Pregão</w:t>
      </w:r>
      <w:r w:rsidRPr="00F5252F">
        <w:rPr>
          <w:rFonts w:ascii="Arial" w:eastAsia="Arial Unicode MS" w:hAnsi="Arial" w:cs="Arial"/>
        </w:rPr>
        <w:t>:</w:t>
      </w:r>
    </w:p>
    <w:p w:rsidR="00776051" w:rsidRPr="00F5252F" w:rsidRDefault="00776051" w:rsidP="00776051">
      <w:pPr>
        <w:pStyle w:val="PargrafodaLista"/>
        <w:numPr>
          <w:ilvl w:val="2"/>
          <w:numId w:val="3"/>
        </w:numPr>
        <w:ind w:left="851" w:firstLine="0"/>
        <w:jc w:val="both"/>
        <w:rPr>
          <w:rFonts w:ascii="Arial" w:hAnsi="Arial" w:cs="Arial"/>
          <w:b/>
          <w:bCs/>
        </w:rPr>
      </w:pPr>
      <w:r w:rsidRPr="00F5252F">
        <w:rPr>
          <w:rFonts w:ascii="Arial" w:hAnsi="Arial" w:cs="Arial"/>
          <w:b/>
          <w:bCs/>
        </w:rPr>
        <w:t xml:space="preserve"> Anexo I</w:t>
      </w:r>
      <w:r w:rsidRPr="00F5252F">
        <w:rPr>
          <w:rFonts w:ascii="Arial" w:hAnsi="Arial" w:cs="Arial"/>
          <w:bCs/>
        </w:rPr>
        <w:t xml:space="preserve"> - </w:t>
      </w:r>
      <w:r w:rsidRPr="00F5252F">
        <w:rPr>
          <w:rFonts w:ascii="Arial" w:eastAsia="Arial Unicode MS" w:hAnsi="Arial" w:cs="Arial"/>
        </w:rPr>
        <w:t>Quadro de Quantitativos e Especificações;</w:t>
      </w:r>
    </w:p>
    <w:p w:rsidR="00776051" w:rsidRPr="00F5252F" w:rsidRDefault="00776051" w:rsidP="00776051">
      <w:pPr>
        <w:pStyle w:val="PargrafodaLista"/>
        <w:numPr>
          <w:ilvl w:val="2"/>
          <w:numId w:val="3"/>
        </w:numPr>
        <w:ind w:left="851" w:firstLine="0"/>
        <w:jc w:val="both"/>
        <w:rPr>
          <w:rFonts w:ascii="Arial" w:hAnsi="Arial" w:cs="Arial"/>
          <w:bCs/>
        </w:rPr>
      </w:pPr>
      <w:r w:rsidRPr="00F5252F">
        <w:rPr>
          <w:rFonts w:ascii="Arial" w:hAnsi="Arial" w:cs="Arial"/>
          <w:b/>
          <w:bCs/>
        </w:rPr>
        <w:t xml:space="preserve"> Anexo II </w:t>
      </w:r>
      <w:r w:rsidRPr="00F5252F">
        <w:rPr>
          <w:rFonts w:ascii="Arial" w:hAnsi="Arial" w:cs="Arial"/>
          <w:bCs/>
        </w:rPr>
        <w:t xml:space="preserve">- Modelo </w:t>
      </w:r>
      <w:r w:rsidRPr="00F5252F">
        <w:rPr>
          <w:rFonts w:ascii="Arial" w:eastAsia="Arial Unicode MS" w:hAnsi="Arial" w:cs="Arial"/>
        </w:rPr>
        <w:t>Credenciamento</w:t>
      </w:r>
      <w:r w:rsidRPr="00F5252F">
        <w:rPr>
          <w:rFonts w:ascii="Arial" w:hAnsi="Arial" w:cs="Arial"/>
        </w:rPr>
        <w:t>;</w:t>
      </w:r>
    </w:p>
    <w:p w:rsidR="00776051" w:rsidRPr="00F5252F" w:rsidRDefault="00776051" w:rsidP="00776051">
      <w:pPr>
        <w:pStyle w:val="PargrafodaLista"/>
        <w:numPr>
          <w:ilvl w:val="2"/>
          <w:numId w:val="3"/>
        </w:numPr>
        <w:ind w:left="851" w:firstLine="0"/>
        <w:jc w:val="both"/>
        <w:rPr>
          <w:rFonts w:ascii="Arial" w:hAnsi="Arial" w:cs="Arial"/>
          <w:bCs/>
        </w:rPr>
      </w:pPr>
      <w:r w:rsidRPr="00F5252F">
        <w:rPr>
          <w:rFonts w:ascii="Arial" w:hAnsi="Arial" w:cs="Arial"/>
          <w:b/>
          <w:bCs/>
        </w:rPr>
        <w:t xml:space="preserve"> Anexo III </w:t>
      </w:r>
      <w:r w:rsidRPr="00F5252F">
        <w:rPr>
          <w:rFonts w:ascii="Arial" w:hAnsi="Arial" w:cs="Arial"/>
          <w:bCs/>
        </w:rPr>
        <w:t xml:space="preserve">- Declaração de Atendimento a Habilitação e Aceitação do           </w:t>
      </w:r>
      <w:r w:rsidRPr="00F5252F">
        <w:rPr>
          <w:rFonts w:ascii="Arial" w:hAnsi="Arial" w:cs="Arial"/>
        </w:rPr>
        <w:t>Edital</w:t>
      </w:r>
      <w:r w:rsidRPr="00F5252F">
        <w:rPr>
          <w:rFonts w:ascii="Arial" w:hAnsi="Arial" w:cs="Arial"/>
          <w:bCs/>
        </w:rPr>
        <w:t>;</w:t>
      </w:r>
    </w:p>
    <w:p w:rsidR="00776051" w:rsidRPr="00F5252F" w:rsidRDefault="00776051" w:rsidP="00776051">
      <w:pPr>
        <w:pStyle w:val="PargrafodaLista"/>
        <w:numPr>
          <w:ilvl w:val="2"/>
          <w:numId w:val="3"/>
        </w:numPr>
        <w:ind w:left="851" w:firstLine="0"/>
        <w:jc w:val="both"/>
        <w:rPr>
          <w:rFonts w:ascii="Arial" w:eastAsia="Arial Unicode MS" w:hAnsi="Arial" w:cs="Arial"/>
          <w:bCs/>
        </w:rPr>
      </w:pPr>
      <w:r w:rsidRPr="00F5252F">
        <w:rPr>
          <w:rFonts w:ascii="Arial" w:hAnsi="Arial" w:cs="Arial"/>
          <w:b/>
          <w:bCs/>
        </w:rPr>
        <w:t xml:space="preserve"> Anexo IV</w:t>
      </w:r>
      <w:r w:rsidRPr="00F5252F">
        <w:rPr>
          <w:rFonts w:ascii="Arial" w:hAnsi="Arial" w:cs="Arial"/>
          <w:bCs/>
        </w:rPr>
        <w:t>- Declaração de Inexistência de Fato Impeditivo;</w:t>
      </w:r>
    </w:p>
    <w:p w:rsidR="00776051" w:rsidRPr="00F5252F" w:rsidRDefault="00776051" w:rsidP="00776051">
      <w:pPr>
        <w:pStyle w:val="PargrafodaLista"/>
        <w:numPr>
          <w:ilvl w:val="2"/>
          <w:numId w:val="3"/>
        </w:numPr>
        <w:ind w:left="851" w:firstLine="0"/>
        <w:jc w:val="both"/>
        <w:rPr>
          <w:rFonts w:ascii="Arial" w:eastAsia="Arial Unicode MS" w:hAnsi="Arial" w:cs="Arial"/>
          <w:bCs/>
        </w:rPr>
      </w:pPr>
      <w:r w:rsidRPr="00F5252F">
        <w:rPr>
          <w:rFonts w:ascii="Arial" w:hAnsi="Arial" w:cs="Arial"/>
          <w:b/>
          <w:bCs/>
        </w:rPr>
        <w:t>Anexo V -</w:t>
      </w:r>
      <w:r w:rsidRPr="00F5252F">
        <w:rPr>
          <w:rFonts w:ascii="Arial" w:eastAsia="Arial Unicode MS" w:hAnsi="Arial" w:cs="Arial"/>
          <w:bCs/>
        </w:rPr>
        <w:t xml:space="preserve"> </w:t>
      </w:r>
      <w:r w:rsidRPr="00F5252F">
        <w:rPr>
          <w:rFonts w:ascii="Arial" w:eastAsia="Arial Unicode MS" w:hAnsi="Arial" w:cs="Arial"/>
        </w:rPr>
        <w:t>Declaração de que a licitante cumpre o disposto no inciso XXXIII do art. 7º da Constituição Federal;</w:t>
      </w:r>
    </w:p>
    <w:p w:rsidR="00776051" w:rsidRPr="00F5252F" w:rsidRDefault="00776051" w:rsidP="00776051">
      <w:pPr>
        <w:pStyle w:val="PargrafodaLista"/>
        <w:numPr>
          <w:ilvl w:val="2"/>
          <w:numId w:val="3"/>
        </w:numPr>
        <w:ind w:left="851" w:firstLine="0"/>
        <w:jc w:val="both"/>
        <w:rPr>
          <w:rFonts w:ascii="Arial" w:hAnsi="Arial" w:cs="Arial"/>
          <w:bCs/>
        </w:rPr>
      </w:pPr>
      <w:r w:rsidRPr="00F5252F">
        <w:rPr>
          <w:rFonts w:ascii="Arial" w:hAnsi="Arial" w:cs="Arial"/>
          <w:b/>
          <w:bCs/>
        </w:rPr>
        <w:t xml:space="preserve"> Anexo VI - </w:t>
      </w:r>
      <w:r w:rsidRPr="00F5252F">
        <w:rPr>
          <w:rFonts w:ascii="Arial" w:eastAsia="Arial Unicode MS" w:hAnsi="Arial" w:cs="Arial"/>
        </w:rPr>
        <w:t>Minuta da Ata de Registro.</w:t>
      </w:r>
    </w:p>
    <w:p w:rsidR="00776051" w:rsidRPr="00F5252F" w:rsidRDefault="00776051" w:rsidP="00776051">
      <w:pPr>
        <w:ind w:firstLine="131"/>
        <w:jc w:val="both"/>
        <w:rPr>
          <w:rFonts w:ascii="Arial" w:hAnsi="Arial" w:cs="Arial"/>
          <w:b/>
          <w:bCs/>
        </w:rPr>
      </w:pPr>
    </w:p>
    <w:p w:rsidR="00776051" w:rsidRPr="00F5252F" w:rsidRDefault="00776051" w:rsidP="00776051">
      <w:pPr>
        <w:spacing w:before="120"/>
        <w:jc w:val="both"/>
        <w:rPr>
          <w:rFonts w:ascii="Arial" w:eastAsia="Arial Unicode MS" w:hAnsi="Arial" w:cs="Arial"/>
          <w:b/>
        </w:rPr>
      </w:pPr>
      <w:r w:rsidRPr="00F5252F">
        <w:rPr>
          <w:rFonts w:ascii="Arial" w:eastAsia="Arial Unicode MS" w:hAnsi="Arial" w:cs="Arial"/>
          <w:b/>
        </w:rPr>
        <w:t>2 - DA LICITAÇÃO</w:t>
      </w:r>
    </w:p>
    <w:p w:rsidR="00776051" w:rsidRPr="00F5252F" w:rsidRDefault="00776051" w:rsidP="00776051">
      <w:pPr>
        <w:autoSpaceDE w:val="0"/>
        <w:autoSpaceDN w:val="0"/>
        <w:adjustRightInd w:val="0"/>
        <w:jc w:val="both"/>
        <w:rPr>
          <w:rFonts w:ascii="Arial" w:eastAsia="Arial Unicode MS" w:hAnsi="Arial" w:cs="Arial"/>
          <w:b/>
        </w:rPr>
      </w:pPr>
    </w:p>
    <w:p w:rsidR="00776051" w:rsidRPr="00F5252F" w:rsidRDefault="00776051" w:rsidP="00776051">
      <w:pPr>
        <w:autoSpaceDE w:val="0"/>
        <w:autoSpaceDN w:val="0"/>
        <w:adjustRightInd w:val="0"/>
        <w:jc w:val="both"/>
        <w:rPr>
          <w:rFonts w:ascii="Arial" w:hAnsi="Arial" w:cs="Arial"/>
          <w:b/>
        </w:rPr>
      </w:pPr>
      <w:r w:rsidRPr="00F5252F">
        <w:rPr>
          <w:rFonts w:ascii="Arial" w:eastAsia="Arial Unicode MS" w:hAnsi="Arial" w:cs="Arial"/>
          <w:b/>
        </w:rPr>
        <w:t xml:space="preserve">2.1 - Do Objeto do Pregão: </w:t>
      </w:r>
      <w:r w:rsidRPr="00F5252F">
        <w:rPr>
          <w:rFonts w:ascii="Arial" w:hAnsi="Arial" w:cs="Arial"/>
        </w:rPr>
        <w:t xml:space="preserve">– </w:t>
      </w:r>
      <w:r w:rsidRPr="00F5252F">
        <w:rPr>
          <w:rFonts w:ascii="Arial" w:hAnsi="Arial" w:cs="Arial"/>
          <w:b/>
        </w:rPr>
        <w:t>A presente licitação tem por objeto a contratação de empresa especializada para execução parcelada dos serviços de borracharia nos veículos da frota da Prefeitura e do Fundo Municipal de Saúde do Município de Antônio Carlos S/C.</w:t>
      </w:r>
    </w:p>
    <w:p w:rsidR="00776051" w:rsidRPr="00F5252F" w:rsidRDefault="00776051" w:rsidP="00776051">
      <w:pPr>
        <w:autoSpaceDE w:val="0"/>
        <w:autoSpaceDN w:val="0"/>
        <w:adjustRightInd w:val="0"/>
        <w:jc w:val="both"/>
        <w:rPr>
          <w:rFonts w:ascii="Arial" w:hAnsi="Arial" w:cs="Arial"/>
          <w:b/>
        </w:rPr>
      </w:pPr>
    </w:p>
    <w:p w:rsidR="00776051" w:rsidRPr="00F5252F" w:rsidRDefault="00776051" w:rsidP="00776051">
      <w:pPr>
        <w:autoSpaceDE w:val="0"/>
        <w:autoSpaceDN w:val="0"/>
        <w:adjustRightInd w:val="0"/>
        <w:ind w:left="567"/>
        <w:jc w:val="both"/>
        <w:rPr>
          <w:rFonts w:ascii="Arial" w:hAnsi="Arial" w:cs="Arial"/>
          <w:b/>
          <w:color w:val="FF0000"/>
        </w:rPr>
      </w:pPr>
      <w:r w:rsidRPr="00F5252F">
        <w:rPr>
          <w:rFonts w:ascii="Arial" w:hAnsi="Arial" w:cs="Arial"/>
          <w:b/>
        </w:rPr>
        <w:t xml:space="preserve">2.1.2 - </w:t>
      </w:r>
      <w:r w:rsidRPr="00F5252F">
        <w:rPr>
          <w:rFonts w:ascii="Arial" w:hAnsi="Arial" w:cs="Arial"/>
        </w:rPr>
        <w:t>A administração não se obriga a contratar o objeto desta licitação, ficando-lhe facultada a utilização de outros meios, respeitada a legislação relativa às licitações, sendo assegurado ao beneficiário do Registro de Preços a preferência, em igualdade de condições</w:t>
      </w:r>
      <w:r w:rsidRPr="00F5252F">
        <w:rPr>
          <w:rFonts w:ascii="Arial" w:hAnsi="Arial" w:cs="Arial"/>
          <w:color w:val="FF0000"/>
        </w:rPr>
        <w:t>.</w:t>
      </w:r>
    </w:p>
    <w:p w:rsidR="00776051" w:rsidRPr="00F5252F" w:rsidRDefault="00776051" w:rsidP="00776051">
      <w:pPr>
        <w:spacing w:before="120"/>
        <w:jc w:val="both"/>
        <w:rPr>
          <w:rFonts w:ascii="Arial" w:eastAsia="Arial Unicode MS" w:hAnsi="Arial" w:cs="Arial"/>
        </w:rPr>
      </w:pPr>
      <w:r w:rsidRPr="00F5252F">
        <w:rPr>
          <w:rFonts w:ascii="Arial" w:eastAsia="Arial Unicode MS" w:hAnsi="Arial" w:cs="Arial"/>
          <w:b/>
        </w:rPr>
        <w:t xml:space="preserve">2.2 - Entrega dos Envelopes </w:t>
      </w:r>
      <w:r w:rsidRPr="00F5252F">
        <w:rPr>
          <w:rFonts w:ascii="Arial" w:eastAsia="Arial Unicode MS" w:hAnsi="Arial" w:cs="Arial"/>
        </w:rPr>
        <w:t>– Envelope nº 1 (Proposta de Preços) e Envelope nº 2 (Documentos de Habilitação)</w:t>
      </w:r>
    </w:p>
    <w:p w:rsidR="00776051" w:rsidRPr="00F5252F" w:rsidRDefault="00776051" w:rsidP="00776051">
      <w:pPr>
        <w:spacing w:before="120"/>
        <w:jc w:val="both"/>
        <w:rPr>
          <w:rFonts w:ascii="Arial" w:eastAsia="Arial Unicode MS" w:hAnsi="Arial" w:cs="Arial"/>
        </w:rPr>
      </w:pPr>
      <w:r w:rsidRPr="00F5252F">
        <w:rPr>
          <w:rFonts w:ascii="Arial" w:eastAsia="Arial Unicode MS" w:hAnsi="Arial" w:cs="Arial"/>
          <w:b/>
        </w:rPr>
        <w:lastRenderedPageBreak/>
        <w:t>Data/Hora</w:t>
      </w:r>
      <w:r w:rsidRPr="00F5252F">
        <w:rPr>
          <w:rFonts w:ascii="Arial" w:eastAsia="Arial Unicode MS" w:hAnsi="Arial" w:cs="Arial"/>
        </w:rPr>
        <w:t xml:space="preserve">: Dia </w:t>
      </w:r>
      <w:r>
        <w:rPr>
          <w:rFonts w:ascii="Arial" w:eastAsia="Arial Unicode MS" w:hAnsi="Arial" w:cs="Arial"/>
        </w:rPr>
        <w:t>31</w:t>
      </w:r>
      <w:r w:rsidRPr="00F5252F">
        <w:rPr>
          <w:rFonts w:ascii="Arial" w:eastAsia="Arial Unicode MS" w:hAnsi="Arial" w:cs="Arial"/>
        </w:rPr>
        <w:t xml:space="preserve"> de março</w:t>
      </w:r>
      <w:r>
        <w:rPr>
          <w:rFonts w:ascii="Arial" w:eastAsia="Arial Unicode MS" w:hAnsi="Arial" w:cs="Arial"/>
        </w:rPr>
        <w:t xml:space="preserve"> de</w:t>
      </w:r>
      <w:r w:rsidRPr="00F5252F">
        <w:rPr>
          <w:rFonts w:ascii="Arial" w:eastAsia="Arial Unicode MS" w:hAnsi="Arial" w:cs="Arial"/>
        </w:rPr>
        <w:t xml:space="preserve"> 2014 às </w:t>
      </w:r>
      <w:r>
        <w:rPr>
          <w:rFonts w:ascii="Arial" w:eastAsia="Arial Unicode MS" w:hAnsi="Arial" w:cs="Arial"/>
        </w:rPr>
        <w:t>9</w:t>
      </w:r>
      <w:r w:rsidRPr="00F5252F">
        <w:rPr>
          <w:rFonts w:ascii="Arial" w:eastAsia="Arial Unicode MS" w:hAnsi="Arial" w:cs="Arial"/>
        </w:rPr>
        <w:t xml:space="preserve">:00 horas. </w:t>
      </w:r>
    </w:p>
    <w:p w:rsidR="00776051" w:rsidRPr="00F5252F" w:rsidRDefault="00776051" w:rsidP="00776051">
      <w:pPr>
        <w:jc w:val="both"/>
        <w:rPr>
          <w:rFonts w:ascii="Arial" w:hAnsi="Arial" w:cs="Arial"/>
        </w:rPr>
      </w:pPr>
      <w:r w:rsidRPr="00F5252F">
        <w:rPr>
          <w:rFonts w:ascii="Arial" w:eastAsia="Arial Unicode MS" w:hAnsi="Arial" w:cs="Arial"/>
          <w:b/>
        </w:rPr>
        <w:t xml:space="preserve">Local: </w:t>
      </w:r>
      <w:r w:rsidRPr="00F5252F">
        <w:rPr>
          <w:rFonts w:ascii="Arial" w:eastAsia="Arial Unicode MS" w:hAnsi="Arial" w:cs="Arial"/>
          <w:bCs/>
        </w:rPr>
        <w:t>PREFEITURA MUNICIPAL DE ANTÔNIO CARLOS</w:t>
      </w:r>
      <w:r w:rsidRPr="00F5252F">
        <w:rPr>
          <w:rFonts w:ascii="Arial" w:hAnsi="Arial" w:cs="Arial"/>
        </w:rPr>
        <w:t xml:space="preserve"> -</w:t>
      </w:r>
      <w:r w:rsidRPr="00F5252F">
        <w:rPr>
          <w:rFonts w:ascii="Arial" w:eastAsia="Arial Unicode MS" w:hAnsi="Arial" w:cs="Arial"/>
        </w:rPr>
        <w:t xml:space="preserve"> </w:t>
      </w:r>
      <w:r w:rsidRPr="00F5252F">
        <w:rPr>
          <w:rFonts w:ascii="Arial" w:hAnsi="Arial" w:cs="Arial"/>
        </w:rPr>
        <w:t>na Praça Anchieta n</w:t>
      </w:r>
      <w:r w:rsidRPr="00F5252F">
        <w:rPr>
          <w:rFonts w:ascii="Arial" w:hAnsi="Arial" w:cs="Arial"/>
        </w:rPr>
        <w:sym w:font="Symbol" w:char="F0B0"/>
      </w:r>
      <w:r w:rsidRPr="00F5252F">
        <w:rPr>
          <w:rFonts w:ascii="Arial" w:hAnsi="Arial" w:cs="Arial"/>
        </w:rPr>
        <w:t xml:space="preserve"> 10, Centro,</w:t>
      </w:r>
      <w:r w:rsidRPr="00F5252F">
        <w:rPr>
          <w:rFonts w:ascii="Arial" w:eastAsia="Arial Unicode MS" w:hAnsi="Arial" w:cs="Arial"/>
        </w:rPr>
        <w:t xml:space="preserve"> Antônio Carlos/SC – </w:t>
      </w:r>
      <w:r w:rsidRPr="00F5252F">
        <w:rPr>
          <w:rFonts w:ascii="Arial" w:hAnsi="Arial" w:cs="Arial"/>
        </w:rPr>
        <w:t>CEP 88180.000.</w:t>
      </w:r>
    </w:p>
    <w:p w:rsidR="00776051" w:rsidRPr="00F5252F" w:rsidRDefault="00776051" w:rsidP="00776051">
      <w:pPr>
        <w:spacing w:before="120"/>
        <w:jc w:val="both"/>
        <w:rPr>
          <w:rFonts w:ascii="Arial" w:eastAsia="Arial Unicode MS" w:hAnsi="Arial" w:cs="Arial"/>
          <w:b/>
        </w:rPr>
      </w:pPr>
      <w:r w:rsidRPr="00F5252F">
        <w:rPr>
          <w:rFonts w:ascii="Arial" w:eastAsia="Arial Unicode MS" w:hAnsi="Arial" w:cs="Arial"/>
          <w:b/>
        </w:rPr>
        <w:t>2.3 – Abertura da Sessão</w:t>
      </w:r>
    </w:p>
    <w:p w:rsidR="00776051" w:rsidRPr="00F5252F" w:rsidRDefault="00776051" w:rsidP="00776051">
      <w:pPr>
        <w:spacing w:before="120"/>
        <w:jc w:val="both"/>
        <w:rPr>
          <w:rFonts w:ascii="Arial" w:eastAsia="Arial Unicode MS" w:hAnsi="Arial" w:cs="Arial"/>
          <w:b/>
        </w:rPr>
      </w:pPr>
      <w:r w:rsidRPr="00F5252F">
        <w:rPr>
          <w:rFonts w:ascii="Arial" w:eastAsia="Arial Unicode MS" w:hAnsi="Arial" w:cs="Arial"/>
          <w:b/>
        </w:rPr>
        <w:t xml:space="preserve">Data/Hora: Dia </w:t>
      </w:r>
      <w:r>
        <w:rPr>
          <w:rFonts w:ascii="Arial" w:eastAsia="Arial Unicode MS" w:hAnsi="Arial" w:cs="Arial"/>
          <w:b/>
        </w:rPr>
        <w:t>31</w:t>
      </w:r>
      <w:r w:rsidRPr="00F5252F">
        <w:rPr>
          <w:rFonts w:ascii="Arial" w:eastAsia="Arial Unicode MS" w:hAnsi="Arial" w:cs="Arial"/>
          <w:b/>
        </w:rPr>
        <w:t xml:space="preserve"> de março de 2014 às </w:t>
      </w:r>
      <w:r>
        <w:rPr>
          <w:rFonts w:ascii="Arial" w:eastAsia="Arial Unicode MS" w:hAnsi="Arial" w:cs="Arial"/>
          <w:b/>
        </w:rPr>
        <w:t>9</w:t>
      </w:r>
      <w:r w:rsidRPr="00F5252F">
        <w:rPr>
          <w:rFonts w:ascii="Arial" w:eastAsia="Arial Unicode MS" w:hAnsi="Arial" w:cs="Arial"/>
          <w:b/>
        </w:rPr>
        <w:t xml:space="preserve">:00 horas. </w:t>
      </w:r>
    </w:p>
    <w:p w:rsidR="00776051" w:rsidRPr="00F5252F" w:rsidRDefault="00776051" w:rsidP="00776051">
      <w:pPr>
        <w:jc w:val="both"/>
        <w:rPr>
          <w:rFonts w:ascii="Arial" w:hAnsi="Arial" w:cs="Arial"/>
        </w:rPr>
      </w:pPr>
      <w:r w:rsidRPr="00F5252F">
        <w:rPr>
          <w:rFonts w:ascii="Arial" w:eastAsia="Arial Unicode MS" w:hAnsi="Arial" w:cs="Arial"/>
          <w:b/>
        </w:rPr>
        <w:t xml:space="preserve">Local: </w:t>
      </w:r>
      <w:r w:rsidRPr="00F5252F">
        <w:rPr>
          <w:rFonts w:ascii="Arial" w:eastAsia="Arial Unicode MS" w:hAnsi="Arial" w:cs="Arial"/>
          <w:bCs/>
        </w:rPr>
        <w:t>PREFEITURA MUNICIPAL DE ANTÔNIO CARLOS</w:t>
      </w:r>
      <w:r w:rsidRPr="00F5252F">
        <w:rPr>
          <w:rFonts w:ascii="Arial" w:hAnsi="Arial" w:cs="Arial"/>
        </w:rPr>
        <w:t xml:space="preserve"> -</w:t>
      </w:r>
      <w:r w:rsidRPr="00F5252F">
        <w:rPr>
          <w:rFonts w:ascii="Arial" w:eastAsia="Arial Unicode MS" w:hAnsi="Arial" w:cs="Arial"/>
        </w:rPr>
        <w:t xml:space="preserve"> </w:t>
      </w:r>
      <w:r w:rsidRPr="00F5252F">
        <w:rPr>
          <w:rFonts w:ascii="Arial" w:hAnsi="Arial" w:cs="Arial"/>
        </w:rPr>
        <w:t>na Praça Anchieta n</w:t>
      </w:r>
      <w:r w:rsidRPr="00F5252F">
        <w:rPr>
          <w:rFonts w:ascii="Arial" w:hAnsi="Arial" w:cs="Arial"/>
        </w:rPr>
        <w:sym w:font="Symbol" w:char="F0B0"/>
      </w:r>
      <w:r w:rsidRPr="00F5252F">
        <w:rPr>
          <w:rFonts w:ascii="Arial" w:hAnsi="Arial" w:cs="Arial"/>
        </w:rPr>
        <w:t xml:space="preserve"> 10, Centro,</w:t>
      </w:r>
      <w:r w:rsidRPr="00F5252F">
        <w:rPr>
          <w:rFonts w:ascii="Arial" w:eastAsia="Arial Unicode MS" w:hAnsi="Arial" w:cs="Arial"/>
        </w:rPr>
        <w:t xml:space="preserve"> Antônio Carlos/SC – </w:t>
      </w:r>
      <w:r w:rsidRPr="00F5252F">
        <w:rPr>
          <w:rFonts w:ascii="Arial" w:hAnsi="Arial" w:cs="Arial"/>
        </w:rPr>
        <w:t>CEP 88180.000</w:t>
      </w:r>
    </w:p>
    <w:p w:rsidR="00776051" w:rsidRPr="00F5252F" w:rsidRDefault="00776051" w:rsidP="00776051">
      <w:pPr>
        <w:pStyle w:val="Estilo1"/>
        <w:rPr>
          <w:rFonts w:ascii="Arial" w:hAnsi="Arial" w:cs="Arial"/>
          <w:bCs/>
        </w:rPr>
      </w:pPr>
    </w:p>
    <w:p w:rsidR="00776051" w:rsidRPr="00F5252F" w:rsidRDefault="00776051" w:rsidP="00776051">
      <w:pPr>
        <w:pStyle w:val="Estilo1"/>
        <w:rPr>
          <w:rFonts w:ascii="Arial" w:hAnsi="Arial" w:cs="Arial"/>
          <w:bCs/>
        </w:rPr>
      </w:pPr>
    </w:p>
    <w:p w:rsidR="00776051" w:rsidRPr="00F5252F" w:rsidRDefault="00776051" w:rsidP="00776051">
      <w:pPr>
        <w:jc w:val="both"/>
        <w:rPr>
          <w:rFonts w:ascii="Arial" w:hAnsi="Arial" w:cs="Arial"/>
          <w:b/>
        </w:rPr>
      </w:pPr>
      <w:r w:rsidRPr="00F5252F">
        <w:rPr>
          <w:rFonts w:ascii="Arial" w:hAnsi="Arial" w:cs="Arial"/>
          <w:b/>
        </w:rPr>
        <w:t>3 - CONDIÇÕES DE PARTICIPAÇÃO</w:t>
      </w:r>
    </w:p>
    <w:p w:rsidR="00776051" w:rsidRPr="00F5252F" w:rsidRDefault="00776051" w:rsidP="00776051">
      <w:pPr>
        <w:jc w:val="both"/>
        <w:rPr>
          <w:rFonts w:ascii="Arial" w:hAnsi="Arial" w:cs="Arial"/>
          <w:b/>
        </w:rPr>
      </w:pPr>
    </w:p>
    <w:p w:rsidR="00776051" w:rsidRDefault="00776051" w:rsidP="00776051">
      <w:pPr>
        <w:jc w:val="both"/>
        <w:rPr>
          <w:rFonts w:ascii="Arial" w:hAnsi="Arial" w:cs="Arial"/>
        </w:rPr>
      </w:pPr>
      <w:r w:rsidRPr="00F5252F">
        <w:rPr>
          <w:rFonts w:ascii="Arial" w:hAnsi="Arial" w:cs="Arial"/>
          <w:b/>
        </w:rPr>
        <w:t>3.1</w:t>
      </w:r>
      <w:r w:rsidRPr="00F5252F">
        <w:rPr>
          <w:rFonts w:ascii="Arial" w:hAnsi="Arial" w:cs="Arial"/>
        </w:rPr>
        <w:t xml:space="preserve"> - Poderão participar deste pregão os interessados que se enquadrem no ramo pertinente ao objeto desta licitação, cadastrad</w:t>
      </w:r>
      <w:r>
        <w:rPr>
          <w:rFonts w:ascii="Arial" w:hAnsi="Arial" w:cs="Arial"/>
        </w:rPr>
        <w:t>os</w:t>
      </w:r>
      <w:r w:rsidRPr="00F5252F">
        <w:rPr>
          <w:rFonts w:ascii="Arial" w:hAnsi="Arial" w:cs="Arial"/>
        </w:rPr>
        <w:t xml:space="preserve"> ou não</w:t>
      </w:r>
      <w:r>
        <w:rPr>
          <w:rFonts w:ascii="Arial" w:hAnsi="Arial" w:cs="Arial"/>
        </w:rPr>
        <w:t>,</w:t>
      </w:r>
      <w:r w:rsidRPr="00F5252F">
        <w:rPr>
          <w:rFonts w:ascii="Arial" w:hAnsi="Arial" w:cs="Arial"/>
        </w:rPr>
        <w:t xml:space="preserve"> que atenderem, inclusive quanto à documentação, a todas as exigências deste Edital e de seus Anexos, observando-se as devidas ressalvas e benefícios conferidos às </w:t>
      </w:r>
      <w:r w:rsidRPr="00F5252F">
        <w:rPr>
          <w:rFonts w:ascii="Arial" w:hAnsi="Arial" w:cs="Arial"/>
          <w:bCs/>
        </w:rPr>
        <w:t>microempresas e empresas de pequeno porte</w:t>
      </w:r>
      <w:r w:rsidRPr="00F5252F">
        <w:rPr>
          <w:rFonts w:ascii="Arial" w:hAnsi="Arial" w:cs="Arial"/>
        </w:rPr>
        <w:t xml:space="preserve">, conforme a Lei Complementar 123/2006, bem como preencherem as condições de credenciamento constante do Edital.  </w:t>
      </w:r>
    </w:p>
    <w:p w:rsidR="00776051" w:rsidRPr="00F5252F" w:rsidRDefault="00776051" w:rsidP="00776051">
      <w:pPr>
        <w:ind w:left="567"/>
        <w:jc w:val="both"/>
        <w:rPr>
          <w:rFonts w:ascii="Arial" w:hAnsi="Arial" w:cs="Arial"/>
        </w:rPr>
      </w:pPr>
      <w:r w:rsidRPr="00B93CD0">
        <w:rPr>
          <w:rFonts w:ascii="Arial" w:hAnsi="Arial" w:cs="Arial"/>
          <w:b/>
        </w:rPr>
        <w:t>3.1.1 -</w:t>
      </w:r>
      <w:r>
        <w:rPr>
          <w:rFonts w:ascii="Arial" w:hAnsi="Arial" w:cs="Arial"/>
        </w:rPr>
        <w:t xml:space="preserve"> Obedecendo ao </w:t>
      </w:r>
      <w:r w:rsidRPr="00190173">
        <w:rPr>
          <w:rFonts w:ascii="Arial" w:hAnsi="Arial" w:cs="Arial"/>
          <w:b/>
        </w:rPr>
        <w:t>Princípio da Economia</w:t>
      </w:r>
      <w:r>
        <w:rPr>
          <w:rFonts w:ascii="Arial" w:hAnsi="Arial" w:cs="Arial"/>
        </w:rPr>
        <w:t xml:space="preserve">, a Administração Pública limitará a participação de empresas nesse certame à localização de uma distância de até </w:t>
      </w:r>
      <w:r w:rsidRPr="00190173">
        <w:rPr>
          <w:rFonts w:ascii="Arial" w:hAnsi="Arial" w:cs="Arial"/>
          <w:b/>
        </w:rPr>
        <w:t>5 Km (cinco quilômetros)</w:t>
      </w:r>
      <w:r>
        <w:rPr>
          <w:rFonts w:ascii="Arial" w:hAnsi="Arial" w:cs="Arial"/>
        </w:rPr>
        <w:t xml:space="preserve"> da Sede da Prefeitura, evitando, desta forma, um deslocamento muito grande dos veículos para a prestação dos serviços ora licitados, o que se justifica pela economia de valores monetários e de tempo de ausência nos serviços administrativos.</w:t>
      </w:r>
    </w:p>
    <w:p w:rsidR="00776051" w:rsidRPr="00F5252F" w:rsidRDefault="00776051" w:rsidP="00776051">
      <w:pPr>
        <w:jc w:val="both"/>
        <w:rPr>
          <w:rFonts w:ascii="Arial" w:hAnsi="Arial" w:cs="Arial"/>
        </w:rPr>
      </w:pPr>
      <w:r w:rsidRPr="00F5252F">
        <w:rPr>
          <w:rFonts w:ascii="Arial" w:hAnsi="Arial" w:cs="Arial"/>
          <w:b/>
        </w:rPr>
        <w:t>3.2</w:t>
      </w:r>
      <w:r w:rsidRPr="00F5252F">
        <w:rPr>
          <w:rFonts w:ascii="Arial" w:hAnsi="Arial" w:cs="Arial"/>
        </w:rPr>
        <w:t xml:space="preserve"> - </w:t>
      </w:r>
      <w:r w:rsidRPr="00F5252F">
        <w:rPr>
          <w:rFonts w:ascii="Arial" w:hAnsi="Arial" w:cs="Arial"/>
          <w:b/>
        </w:rPr>
        <w:t>Não será admitida a participação de licitantes que:</w:t>
      </w:r>
    </w:p>
    <w:p w:rsidR="00776051" w:rsidRPr="00F5252F" w:rsidRDefault="00776051" w:rsidP="00776051">
      <w:pPr>
        <w:ind w:left="567"/>
        <w:jc w:val="both"/>
        <w:rPr>
          <w:rFonts w:ascii="Arial" w:hAnsi="Arial" w:cs="Arial"/>
        </w:rPr>
      </w:pPr>
      <w:r w:rsidRPr="00F5252F">
        <w:rPr>
          <w:rFonts w:ascii="Arial" w:hAnsi="Arial" w:cs="Arial"/>
          <w:b/>
        </w:rPr>
        <w:t xml:space="preserve">3.2.1 </w:t>
      </w:r>
      <w:r w:rsidRPr="00F5252F">
        <w:rPr>
          <w:rFonts w:ascii="Arial" w:hAnsi="Arial" w:cs="Arial"/>
        </w:rPr>
        <w:t>– Tiveram contratos rescindidos pela Prefeitura;</w:t>
      </w:r>
    </w:p>
    <w:p w:rsidR="00776051" w:rsidRPr="00F5252F" w:rsidRDefault="00776051" w:rsidP="00776051">
      <w:pPr>
        <w:ind w:left="567"/>
        <w:jc w:val="both"/>
        <w:rPr>
          <w:rFonts w:ascii="Arial" w:hAnsi="Arial" w:cs="Arial"/>
        </w:rPr>
      </w:pPr>
      <w:r w:rsidRPr="00F5252F">
        <w:rPr>
          <w:rFonts w:ascii="Arial" w:hAnsi="Arial" w:cs="Arial"/>
          <w:b/>
        </w:rPr>
        <w:t>3.2.2</w:t>
      </w:r>
      <w:r w:rsidRPr="00F5252F">
        <w:rPr>
          <w:rFonts w:ascii="Arial" w:hAnsi="Arial" w:cs="Arial"/>
        </w:rPr>
        <w:t xml:space="preserve"> – Tiveram seus cadastros cancelados;</w:t>
      </w:r>
    </w:p>
    <w:p w:rsidR="00776051" w:rsidRPr="00F5252F" w:rsidRDefault="00776051" w:rsidP="00776051">
      <w:pPr>
        <w:ind w:left="567"/>
        <w:jc w:val="both"/>
        <w:rPr>
          <w:rFonts w:ascii="Arial" w:hAnsi="Arial" w:cs="Arial"/>
        </w:rPr>
      </w:pPr>
      <w:r w:rsidRPr="00F5252F">
        <w:rPr>
          <w:rFonts w:ascii="Arial" w:hAnsi="Arial" w:cs="Arial"/>
          <w:b/>
        </w:rPr>
        <w:t>3.2.3</w:t>
      </w:r>
      <w:r w:rsidRPr="00F5252F">
        <w:rPr>
          <w:rFonts w:ascii="Arial" w:hAnsi="Arial" w:cs="Arial"/>
        </w:rPr>
        <w:t xml:space="preserve"> – Tenham sido declaradas impedidas de se cadastrarem, licitarem ou contratarem com a prefeitura, enquanto durar o impedimento;</w:t>
      </w:r>
    </w:p>
    <w:p w:rsidR="00776051" w:rsidRPr="00F5252F" w:rsidRDefault="00776051" w:rsidP="00776051">
      <w:pPr>
        <w:ind w:left="567"/>
        <w:jc w:val="both"/>
        <w:rPr>
          <w:rFonts w:ascii="Arial" w:hAnsi="Arial" w:cs="Arial"/>
        </w:rPr>
      </w:pPr>
      <w:r w:rsidRPr="00F5252F">
        <w:rPr>
          <w:rFonts w:ascii="Arial" w:hAnsi="Arial" w:cs="Arial"/>
          <w:b/>
        </w:rPr>
        <w:t>3.2.4</w:t>
      </w:r>
      <w:r w:rsidRPr="00F5252F">
        <w:rPr>
          <w:rFonts w:ascii="Arial" w:hAnsi="Arial" w:cs="Arial"/>
        </w:rPr>
        <w:t xml:space="preserve"> – Que estejam em regime de falência ou concordata, ou que incida em proibição legal de contratar com a Administração Pública em geral;</w:t>
      </w:r>
    </w:p>
    <w:p w:rsidR="00776051" w:rsidRPr="00F5252F" w:rsidRDefault="00776051" w:rsidP="00776051">
      <w:pPr>
        <w:ind w:left="567"/>
        <w:jc w:val="both"/>
        <w:rPr>
          <w:rFonts w:ascii="Arial" w:hAnsi="Arial" w:cs="Arial"/>
        </w:rPr>
      </w:pPr>
      <w:r w:rsidRPr="00F5252F">
        <w:rPr>
          <w:rFonts w:ascii="Arial" w:hAnsi="Arial" w:cs="Arial"/>
          <w:b/>
        </w:rPr>
        <w:t>3.2.5</w:t>
      </w:r>
      <w:r w:rsidRPr="00F5252F">
        <w:rPr>
          <w:rFonts w:ascii="Arial" w:hAnsi="Arial" w:cs="Arial"/>
        </w:rPr>
        <w:t xml:space="preserve"> – Tenham sido declaradas inidôneas e/ou suspensas para licitar ou contratar com a Prefeitura ou com qualquer órgão público federal, estadual e/ou municipal, enquanto perdurar o motivo determinante da punição ou até que seja promovida a reabilitação;</w:t>
      </w:r>
    </w:p>
    <w:p w:rsidR="00776051" w:rsidRPr="00F5252F" w:rsidRDefault="00776051" w:rsidP="00776051">
      <w:pPr>
        <w:ind w:left="567"/>
        <w:jc w:val="both"/>
        <w:rPr>
          <w:rFonts w:ascii="Arial" w:eastAsia="Arial Unicode MS" w:hAnsi="Arial" w:cs="Arial"/>
        </w:rPr>
      </w:pPr>
      <w:r w:rsidRPr="00F5252F">
        <w:rPr>
          <w:rFonts w:ascii="Arial" w:eastAsia="Arial Unicode MS" w:hAnsi="Arial" w:cs="Arial"/>
          <w:b/>
        </w:rPr>
        <w:t xml:space="preserve">3.2.6 - </w:t>
      </w:r>
      <w:r w:rsidRPr="00F5252F">
        <w:rPr>
          <w:rFonts w:ascii="Arial" w:eastAsia="Arial Unicode MS" w:hAnsi="Arial" w:cs="Arial"/>
        </w:rPr>
        <w:t>Estejam reunidas em consórcio e sejam controladoras, coligadas ou subsidiárias, entre si, e estrangeiras que não tenham filial estabelecida no Brasil;</w:t>
      </w:r>
    </w:p>
    <w:p w:rsidR="00776051" w:rsidRPr="00F5252F" w:rsidRDefault="00776051" w:rsidP="00776051">
      <w:pPr>
        <w:ind w:left="567"/>
        <w:jc w:val="both"/>
        <w:rPr>
          <w:rFonts w:ascii="Arial" w:hAnsi="Arial" w:cs="Arial"/>
          <w:b/>
        </w:rPr>
      </w:pPr>
      <w:r w:rsidRPr="00F5252F">
        <w:rPr>
          <w:rFonts w:ascii="Arial" w:hAnsi="Arial" w:cs="Arial"/>
          <w:b/>
        </w:rPr>
        <w:t>3.2.7</w:t>
      </w:r>
      <w:r w:rsidRPr="00F5252F">
        <w:rPr>
          <w:rFonts w:ascii="Arial" w:hAnsi="Arial" w:cs="Arial"/>
        </w:rPr>
        <w:t xml:space="preserve"> – Não será admitida a subcontratação.</w:t>
      </w:r>
    </w:p>
    <w:p w:rsidR="00776051" w:rsidRPr="00F5252F" w:rsidRDefault="00776051" w:rsidP="00776051">
      <w:pPr>
        <w:ind w:left="567"/>
        <w:jc w:val="both"/>
        <w:rPr>
          <w:rFonts w:ascii="Arial" w:hAnsi="Arial" w:cs="Arial"/>
        </w:rPr>
      </w:pPr>
      <w:r w:rsidRPr="00F5252F">
        <w:rPr>
          <w:rFonts w:ascii="Arial" w:hAnsi="Arial" w:cs="Arial"/>
          <w:b/>
        </w:rPr>
        <w:t>3.2.8</w:t>
      </w:r>
      <w:r w:rsidRPr="00F5252F">
        <w:rPr>
          <w:rFonts w:ascii="Arial" w:hAnsi="Arial" w:cs="Arial"/>
        </w:rPr>
        <w:t xml:space="preserve"> - Empresas cujos diretores, gerentes, sócios e empregados sejam servidores ou dirigentes do órgão licitante ou de qualquer órgão da Administração Pública Municipal;</w:t>
      </w:r>
    </w:p>
    <w:p w:rsidR="00776051" w:rsidRPr="00F5252F" w:rsidRDefault="00776051" w:rsidP="00776051">
      <w:pPr>
        <w:ind w:left="567"/>
        <w:jc w:val="both"/>
        <w:rPr>
          <w:rFonts w:ascii="Arial" w:hAnsi="Arial" w:cs="Arial"/>
        </w:rPr>
      </w:pPr>
      <w:r w:rsidRPr="00F5252F">
        <w:rPr>
          <w:rFonts w:ascii="Arial" w:hAnsi="Arial" w:cs="Arial"/>
          <w:b/>
        </w:rPr>
        <w:t>3.2.9</w:t>
      </w:r>
      <w:r w:rsidRPr="00F5252F">
        <w:rPr>
          <w:rFonts w:ascii="Arial" w:hAnsi="Arial" w:cs="Arial"/>
        </w:rPr>
        <w:t xml:space="preserve"> - A participação na Licitação implica na aceitação inconstante de todos os termos deste Edital e dos demais Documentos que o complementam.</w:t>
      </w:r>
    </w:p>
    <w:p w:rsidR="00776051" w:rsidRPr="00F5252F" w:rsidRDefault="00776051" w:rsidP="00776051">
      <w:pPr>
        <w:ind w:left="567"/>
        <w:jc w:val="both"/>
        <w:rPr>
          <w:rFonts w:ascii="Arial" w:hAnsi="Arial" w:cs="Arial"/>
          <w:b/>
          <w:bCs/>
        </w:rPr>
      </w:pPr>
    </w:p>
    <w:p w:rsidR="00776051" w:rsidRPr="00F5252F" w:rsidRDefault="00776051" w:rsidP="00776051">
      <w:pPr>
        <w:jc w:val="both"/>
        <w:rPr>
          <w:rFonts w:ascii="Arial" w:hAnsi="Arial" w:cs="Arial"/>
        </w:rPr>
      </w:pPr>
    </w:p>
    <w:p w:rsidR="00776051" w:rsidRPr="00F5252F" w:rsidRDefault="00776051" w:rsidP="00776051">
      <w:pPr>
        <w:ind w:right="356"/>
        <w:jc w:val="both"/>
        <w:rPr>
          <w:rFonts w:ascii="Arial" w:hAnsi="Arial" w:cs="Arial"/>
          <w:b/>
          <w:bCs/>
        </w:rPr>
      </w:pPr>
      <w:r w:rsidRPr="00F5252F">
        <w:rPr>
          <w:rFonts w:ascii="Arial" w:hAnsi="Arial" w:cs="Arial"/>
          <w:b/>
          <w:bCs/>
        </w:rPr>
        <w:t>4 – DA REPRESENTAÇÃO E DO CREDENCIAMENTO</w:t>
      </w:r>
    </w:p>
    <w:p w:rsidR="00776051" w:rsidRPr="00F5252F" w:rsidRDefault="00776051" w:rsidP="00776051">
      <w:pPr>
        <w:spacing w:before="120"/>
        <w:jc w:val="both"/>
        <w:rPr>
          <w:rFonts w:ascii="Arial" w:eastAsia="Arial Unicode MS" w:hAnsi="Arial" w:cs="Arial"/>
        </w:rPr>
      </w:pPr>
      <w:r w:rsidRPr="00F5252F">
        <w:rPr>
          <w:rFonts w:ascii="Arial" w:hAnsi="Arial" w:cs="Arial"/>
          <w:b/>
        </w:rPr>
        <w:t>4.1</w:t>
      </w:r>
      <w:r w:rsidRPr="00F5252F">
        <w:rPr>
          <w:rFonts w:ascii="Arial" w:hAnsi="Arial" w:cs="Arial"/>
        </w:rPr>
        <w:t xml:space="preserve"> – Na data e horário marcados, o </w:t>
      </w:r>
      <w:r w:rsidRPr="00F5252F">
        <w:rPr>
          <w:rFonts w:ascii="Arial" w:eastAsia="Arial Unicode MS" w:hAnsi="Arial" w:cs="Arial"/>
        </w:rPr>
        <w:t>Representante Legal ou Procurador</w:t>
      </w:r>
      <w:r w:rsidRPr="00F5252F">
        <w:rPr>
          <w:rFonts w:ascii="Arial" w:hAnsi="Arial" w:cs="Arial"/>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Pr="00F5252F">
        <w:rPr>
          <w:rFonts w:ascii="Arial" w:eastAsia="Arial Unicode MS" w:hAnsi="Arial" w:cs="Arial"/>
        </w:rPr>
        <w:t>oficial que contenha foto;</w:t>
      </w:r>
    </w:p>
    <w:p w:rsidR="00776051" w:rsidRPr="00F5252F" w:rsidRDefault="00776051" w:rsidP="00776051">
      <w:pPr>
        <w:spacing w:before="120"/>
        <w:jc w:val="both"/>
        <w:rPr>
          <w:rFonts w:ascii="Arial" w:eastAsia="Arial Unicode MS" w:hAnsi="Arial" w:cs="Arial"/>
        </w:rPr>
      </w:pPr>
      <w:r w:rsidRPr="00F5252F">
        <w:rPr>
          <w:rFonts w:ascii="Arial" w:hAnsi="Arial" w:cs="Arial"/>
          <w:b/>
        </w:rPr>
        <w:lastRenderedPageBreak/>
        <w:t xml:space="preserve">4.2 </w:t>
      </w:r>
      <w:r w:rsidRPr="00F5252F">
        <w:rPr>
          <w:rFonts w:ascii="Arial" w:hAnsi="Arial" w:cs="Arial"/>
        </w:rPr>
        <w:t xml:space="preserve">– </w:t>
      </w:r>
      <w:r w:rsidRPr="00F5252F">
        <w:rPr>
          <w:rFonts w:ascii="Arial" w:eastAsia="Arial Unicode MS" w:hAnsi="Arial" w:cs="Arial"/>
        </w:rPr>
        <w:t>Tal representante deverá apresentar documento hábil, conforme subitens seguintes, credenciando-o para praticar todos os atos pertinentes ao certame. Dentre eles, formular lance, negociar preço, interpor recursos e desistir de sua interposição, devidamente acompanhado de fotocópia autenticada do Contrato Social em vigor, entendam-se consolidação ou todas as alterações, com instrumento equivalente, que comprove os poderes do mandante para a outorga.</w:t>
      </w:r>
    </w:p>
    <w:p w:rsidR="00776051" w:rsidRPr="00F5252F" w:rsidRDefault="00776051" w:rsidP="00776051">
      <w:pPr>
        <w:spacing w:before="120"/>
        <w:ind w:left="567"/>
        <w:jc w:val="both"/>
        <w:rPr>
          <w:rFonts w:ascii="Arial" w:eastAsia="Arial Unicode MS" w:hAnsi="Arial" w:cs="Arial"/>
        </w:rPr>
      </w:pPr>
      <w:r w:rsidRPr="00F5252F">
        <w:rPr>
          <w:rFonts w:ascii="Arial" w:eastAsia="Arial Unicode MS" w:hAnsi="Arial" w:cs="Arial"/>
          <w:b/>
        </w:rPr>
        <w:t xml:space="preserve">4.2.1 – </w:t>
      </w:r>
      <w:r w:rsidRPr="00F5252F">
        <w:rPr>
          <w:rFonts w:ascii="Arial" w:eastAsia="Arial Unicode MS" w:hAnsi="Arial" w:cs="Arial"/>
        </w:rPr>
        <w:t>Em se tratando de preposto ou empregado da proponente, apresentar carta de credenciamento, com firma reconhecida, nos moldes do Anexo II deste edital;</w:t>
      </w:r>
    </w:p>
    <w:p w:rsidR="00776051" w:rsidRPr="00F5252F" w:rsidRDefault="00776051" w:rsidP="00776051">
      <w:pPr>
        <w:ind w:left="567"/>
        <w:jc w:val="both"/>
        <w:rPr>
          <w:rFonts w:ascii="Arial" w:eastAsia="Arial Unicode MS" w:hAnsi="Arial" w:cs="Arial"/>
        </w:rPr>
      </w:pPr>
      <w:r w:rsidRPr="00F5252F">
        <w:rPr>
          <w:rFonts w:ascii="Arial" w:eastAsia="Arial Unicode MS" w:hAnsi="Arial" w:cs="Arial"/>
          <w:b/>
        </w:rPr>
        <w:t>4.2.2</w:t>
      </w:r>
      <w:r w:rsidRPr="00F5252F">
        <w:rPr>
          <w:rFonts w:ascii="Arial" w:eastAsia="Arial Unicode MS" w:hAnsi="Arial" w:cs="Arial"/>
        </w:rPr>
        <w:t xml:space="preserve"> – No caso de representante legal, basta à apresentação do Contrato Social em vigor, entenda-se consolidação ou todas as alterações, ou instrumento equivalente, no qual estejam expressos seus poderes para exercer direitos e assumir obrigações em decorrência de tal investidura, ou;</w:t>
      </w:r>
    </w:p>
    <w:p w:rsidR="00776051" w:rsidRPr="00F5252F" w:rsidRDefault="00776051" w:rsidP="00776051">
      <w:pPr>
        <w:ind w:left="567"/>
        <w:jc w:val="both"/>
        <w:rPr>
          <w:rFonts w:ascii="Arial" w:eastAsia="Arial Unicode MS" w:hAnsi="Arial" w:cs="Arial"/>
        </w:rPr>
      </w:pPr>
      <w:r w:rsidRPr="00F5252F">
        <w:rPr>
          <w:rFonts w:ascii="Arial" w:eastAsia="Arial Unicode MS" w:hAnsi="Arial" w:cs="Arial"/>
          <w:b/>
        </w:rPr>
        <w:t xml:space="preserve">4.2.3 – </w:t>
      </w:r>
      <w:r w:rsidRPr="00F5252F">
        <w:rPr>
          <w:rFonts w:ascii="Arial" w:eastAsia="Arial Unicode MS" w:hAnsi="Arial" w:cs="Arial"/>
        </w:rPr>
        <w:t>Sendo procurador, apresentar instrumento de procuração público ou particular, este com firma reconhecida, do qual constem poderes específicos para tal finalidade, conforme item 4.2.</w:t>
      </w:r>
    </w:p>
    <w:p w:rsidR="00776051" w:rsidRPr="00F5252F" w:rsidRDefault="00776051" w:rsidP="00776051">
      <w:pPr>
        <w:jc w:val="both"/>
        <w:rPr>
          <w:rFonts w:ascii="Arial" w:eastAsia="Arial Unicode MS" w:hAnsi="Arial" w:cs="Arial"/>
        </w:rPr>
      </w:pPr>
    </w:p>
    <w:p w:rsidR="00776051" w:rsidRPr="00F5252F" w:rsidRDefault="00776051" w:rsidP="00776051">
      <w:pPr>
        <w:pStyle w:val="Corpodetexto3"/>
        <w:spacing w:after="0"/>
        <w:jc w:val="both"/>
        <w:rPr>
          <w:rFonts w:ascii="Arial" w:hAnsi="Arial" w:cs="Arial"/>
          <w:sz w:val="24"/>
          <w:szCs w:val="24"/>
        </w:rPr>
      </w:pPr>
      <w:r w:rsidRPr="00F5252F">
        <w:rPr>
          <w:rFonts w:ascii="Arial" w:hAnsi="Arial" w:cs="Arial"/>
          <w:b/>
          <w:sz w:val="24"/>
          <w:szCs w:val="24"/>
        </w:rPr>
        <w:t>4.3</w:t>
      </w:r>
      <w:r w:rsidRPr="00F5252F">
        <w:rPr>
          <w:rFonts w:ascii="Arial" w:hAnsi="Arial" w:cs="Arial"/>
          <w:sz w:val="24"/>
          <w:szCs w:val="24"/>
        </w:rPr>
        <w:t>– As credenciais serão apresentadas em separado dos envelopes, e será admitido apenas 01 (um) representante para cada licitante credenciado, permitindo-se sua substituição, desde que com os poderes necessários ao credenciamento.</w:t>
      </w:r>
    </w:p>
    <w:p w:rsidR="00776051" w:rsidRPr="00F5252F" w:rsidRDefault="00776051" w:rsidP="00776051">
      <w:pPr>
        <w:pStyle w:val="Corpodetexto3"/>
        <w:spacing w:after="0"/>
        <w:jc w:val="both"/>
        <w:rPr>
          <w:rFonts w:ascii="Arial" w:hAnsi="Arial" w:cs="Arial"/>
          <w:sz w:val="24"/>
          <w:szCs w:val="24"/>
        </w:rPr>
      </w:pPr>
      <w:r w:rsidRPr="00F5252F">
        <w:rPr>
          <w:rFonts w:ascii="Arial" w:hAnsi="Arial" w:cs="Arial"/>
          <w:b/>
          <w:sz w:val="24"/>
          <w:szCs w:val="24"/>
        </w:rPr>
        <w:t>4.4</w:t>
      </w:r>
      <w:r w:rsidRPr="00F5252F">
        <w:rPr>
          <w:rFonts w:ascii="Arial" w:hAnsi="Arial" w:cs="Arial"/>
          <w:sz w:val="24"/>
          <w:szCs w:val="24"/>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776051" w:rsidRPr="00F5252F" w:rsidRDefault="00776051" w:rsidP="00776051">
      <w:pPr>
        <w:spacing w:before="120"/>
        <w:jc w:val="both"/>
        <w:rPr>
          <w:rFonts w:ascii="Arial" w:eastAsia="Arial Unicode MS" w:hAnsi="Arial" w:cs="Arial"/>
        </w:rPr>
      </w:pPr>
      <w:r w:rsidRPr="00F5252F">
        <w:rPr>
          <w:rFonts w:ascii="Arial" w:eastAsia="Arial Unicode MS" w:hAnsi="Arial" w:cs="Arial"/>
          <w:b/>
        </w:rPr>
        <w:t xml:space="preserve">4.5 – </w:t>
      </w:r>
      <w:r w:rsidRPr="00F5252F">
        <w:rPr>
          <w:rFonts w:ascii="Arial" w:eastAsia="Arial Unicode MS" w:hAnsi="Arial" w:cs="Arial"/>
        </w:rPr>
        <w:t xml:space="preserve">A proponente deverá apresentar </w:t>
      </w:r>
      <w:r w:rsidRPr="00F5252F">
        <w:rPr>
          <w:rFonts w:ascii="Arial" w:hAnsi="Arial" w:cs="Arial"/>
          <w:b/>
        </w:rPr>
        <w:t>declaração de</w:t>
      </w:r>
      <w:r w:rsidRPr="00F5252F">
        <w:rPr>
          <w:rFonts w:ascii="Arial" w:hAnsi="Arial" w:cs="Arial"/>
        </w:rPr>
        <w:t xml:space="preserve"> </w:t>
      </w:r>
      <w:r w:rsidRPr="00F5252F">
        <w:rPr>
          <w:rFonts w:ascii="Arial" w:hAnsi="Arial" w:cs="Arial"/>
          <w:b/>
        </w:rPr>
        <w:t>pleno atendimento aos requisitos de habilitação, de aceitação dos termos do edital e de autenticidade dos documentos apresentados</w:t>
      </w:r>
      <w:r w:rsidRPr="00F5252F">
        <w:rPr>
          <w:rFonts w:ascii="Arial" w:eastAsia="Arial Unicode MS" w:hAnsi="Arial" w:cs="Arial"/>
        </w:rPr>
        <w:t>, conforme modelo (Anexo III), dando ciência de que cumpre plenamente os requisitos de habilitação exigidos no item 7.2 deste Edital, assinada por pessoa devidamente autorizada nos mesmos moldes do item 4.1.</w:t>
      </w:r>
    </w:p>
    <w:p w:rsidR="00776051" w:rsidRPr="00F5252F" w:rsidRDefault="00776051" w:rsidP="00776051">
      <w:pPr>
        <w:pStyle w:val="Corpodetexto3"/>
        <w:jc w:val="both"/>
        <w:rPr>
          <w:rFonts w:ascii="Arial" w:eastAsia="Arial Unicode MS" w:hAnsi="Arial" w:cs="Arial"/>
          <w:b/>
          <w:sz w:val="24"/>
          <w:szCs w:val="24"/>
        </w:rPr>
      </w:pPr>
      <w:r w:rsidRPr="00F5252F">
        <w:rPr>
          <w:rFonts w:ascii="Arial" w:hAnsi="Arial" w:cs="Arial"/>
          <w:b/>
          <w:sz w:val="24"/>
          <w:szCs w:val="24"/>
        </w:rPr>
        <w:t>4.6</w:t>
      </w:r>
      <w:r w:rsidRPr="00F5252F">
        <w:rPr>
          <w:rFonts w:ascii="Arial" w:hAnsi="Arial" w:cs="Arial"/>
          <w:sz w:val="24"/>
          <w:szCs w:val="24"/>
        </w:rPr>
        <w:t xml:space="preserve"> - </w:t>
      </w:r>
      <w:r w:rsidRPr="00F5252F">
        <w:rPr>
          <w:rFonts w:ascii="Arial" w:eastAsia="Arial Unicode MS" w:hAnsi="Arial" w:cs="Arial"/>
          <w:b/>
          <w:sz w:val="24"/>
          <w:szCs w:val="24"/>
        </w:rPr>
        <w:t xml:space="preserve">A CARTA DE CREDENCIAMENTO, O CONTRATO SOCIAL OU INSTRUMENTO EQUIVALENTE E A </w:t>
      </w:r>
      <w:r w:rsidRPr="00F5252F">
        <w:rPr>
          <w:rFonts w:ascii="Arial" w:hAnsi="Arial" w:cs="Arial"/>
          <w:b/>
          <w:sz w:val="24"/>
          <w:szCs w:val="24"/>
        </w:rPr>
        <w:t>DECLARAÇÃO DE PLENO ATENDIMENTO AOS REQUISITOS DE HABILITAÇÃO DEVERÁ SER</w:t>
      </w:r>
      <w:r w:rsidRPr="00F5252F">
        <w:rPr>
          <w:rFonts w:ascii="Arial" w:eastAsia="Arial Unicode MS" w:hAnsi="Arial" w:cs="Arial"/>
          <w:b/>
          <w:sz w:val="24"/>
          <w:szCs w:val="24"/>
        </w:rPr>
        <w:t xml:space="preserve"> ENTREGUE FORA DOS ENVELOPES.</w:t>
      </w:r>
    </w:p>
    <w:p w:rsidR="00776051" w:rsidRPr="00F5252F" w:rsidRDefault="00776051" w:rsidP="00776051">
      <w:pPr>
        <w:spacing w:before="120"/>
        <w:jc w:val="both"/>
        <w:rPr>
          <w:rFonts w:ascii="Arial" w:eastAsia="Arial Unicode MS" w:hAnsi="Arial" w:cs="Arial"/>
          <w:b/>
        </w:rPr>
      </w:pPr>
      <w:r w:rsidRPr="00F5252F">
        <w:rPr>
          <w:rFonts w:ascii="Arial" w:eastAsia="Arial Unicode MS" w:hAnsi="Arial" w:cs="Arial"/>
          <w:b/>
        </w:rPr>
        <w:t>4.7- AS LICITANTES QUE ENVIAREM OS ENVELOPES VIA CORREIO, DEVERÃO OBSERVAR O SUBITEM ANTERIOR ENVIANDO TAIS DOCUMENTOS EM ENVELOPE APARTADO, TITULADO ENVELOPE Nº0</w:t>
      </w:r>
    </w:p>
    <w:p w:rsidR="00776051" w:rsidRPr="00F5252F" w:rsidRDefault="00776051" w:rsidP="00776051">
      <w:pPr>
        <w:spacing w:before="120"/>
        <w:jc w:val="both"/>
        <w:rPr>
          <w:rFonts w:ascii="Arial" w:eastAsia="Arial Unicode MS" w:hAnsi="Arial" w:cs="Arial"/>
        </w:rPr>
      </w:pPr>
      <w:r w:rsidRPr="00F5252F">
        <w:rPr>
          <w:rFonts w:ascii="Arial" w:eastAsia="Arial Unicode MS" w:hAnsi="Arial" w:cs="Arial"/>
          <w:b/>
        </w:rPr>
        <w:t xml:space="preserve">4.8 - </w:t>
      </w:r>
      <w:r w:rsidRPr="00F5252F">
        <w:rPr>
          <w:rFonts w:ascii="Arial" w:eastAsia="Arial Unicode MS" w:hAnsi="Arial" w:cs="Arial"/>
        </w:rPr>
        <w:t>A PREFEITURA MUNICIPAL DE ANTÔNIO CARLOS/SC, não se responsabilizará pelo não cumprimento de prazos, sejam estes de propostas, recursos, contra-razões ou quaisquer outros, por parte dos licitantes, caso estes tenham sido enviados por correio, cabendo a prova de entrega tempestiva à licitante.</w:t>
      </w:r>
    </w:p>
    <w:p w:rsidR="00776051" w:rsidRPr="00F5252F" w:rsidRDefault="00776051" w:rsidP="00776051">
      <w:pPr>
        <w:spacing w:before="120"/>
        <w:jc w:val="both"/>
        <w:rPr>
          <w:rFonts w:ascii="Arial" w:eastAsia="Arial Unicode MS" w:hAnsi="Arial" w:cs="Arial"/>
        </w:rPr>
      </w:pPr>
      <w:r w:rsidRPr="00F5252F">
        <w:rPr>
          <w:rFonts w:ascii="Arial" w:eastAsia="Arial Unicode MS" w:hAnsi="Arial" w:cs="Arial"/>
          <w:b/>
        </w:rPr>
        <w:t>4.9-</w:t>
      </w:r>
      <w:r w:rsidRPr="00F5252F">
        <w:rPr>
          <w:rFonts w:ascii="Arial" w:eastAsia="Arial Unicode MS" w:hAnsi="Arial" w:cs="Arial"/>
        </w:rPr>
        <w:t xml:space="preserve"> Somente poderão se manifestar no transcorrer das reuniões, os representantes devidamente credenciados.</w:t>
      </w:r>
    </w:p>
    <w:p w:rsidR="00776051" w:rsidRPr="00F5252F" w:rsidRDefault="00776051" w:rsidP="00776051">
      <w:pPr>
        <w:spacing w:before="120"/>
        <w:jc w:val="both"/>
        <w:rPr>
          <w:rFonts w:ascii="Arial" w:eastAsia="Arial Unicode MS" w:hAnsi="Arial" w:cs="Arial"/>
        </w:rPr>
      </w:pPr>
      <w:r w:rsidRPr="00F5252F">
        <w:rPr>
          <w:rFonts w:ascii="Arial" w:eastAsia="Arial Unicode MS" w:hAnsi="Arial" w:cs="Arial"/>
          <w:b/>
        </w:rPr>
        <w:t xml:space="preserve">4.10 - </w:t>
      </w:r>
      <w:r w:rsidRPr="00F5252F">
        <w:rPr>
          <w:rFonts w:ascii="Arial" w:eastAsia="Arial Unicode MS" w:hAnsi="Arial" w:cs="Arial"/>
        </w:rPr>
        <w:t xml:space="preserve">As proponentes deverão apresentar a “PROPOSTA DE PREÇO’’ e os “DOCUMENTOS DE HABILITAÇÃO” em envelopes separados, indevassáveis, cada um com identificação da proponente referente à licitação e identificando preferencialmente o conteúdo dos envelopes como segue: </w:t>
      </w:r>
    </w:p>
    <w:p w:rsidR="00776051" w:rsidRPr="00F5252F" w:rsidRDefault="00776051" w:rsidP="00776051">
      <w:pPr>
        <w:spacing w:before="120"/>
        <w:jc w:val="both"/>
        <w:rPr>
          <w:rFonts w:ascii="Arial" w:eastAsia="Arial Unicode MS" w:hAnsi="Arial" w:cs="Arial"/>
        </w:rPr>
      </w:pPr>
    </w:p>
    <w:p w:rsidR="00776051" w:rsidRPr="00F5252F" w:rsidRDefault="00776051" w:rsidP="00776051">
      <w:pPr>
        <w:jc w:val="both"/>
        <w:rPr>
          <w:rFonts w:ascii="Arial" w:hAnsi="Arial" w:cs="Arial"/>
          <w:b/>
          <w:bCs/>
        </w:rPr>
      </w:pPr>
      <w:r w:rsidRPr="00F5252F">
        <w:rPr>
          <w:rFonts w:ascii="Arial" w:hAnsi="Arial" w:cs="Arial"/>
          <w:b/>
          <w:bCs/>
        </w:rPr>
        <w:t>ENVELOPE N</w:t>
      </w:r>
      <w:r w:rsidRPr="00F5252F">
        <w:rPr>
          <w:rFonts w:ascii="Arial" w:hAnsi="Arial" w:cs="Arial"/>
          <w:b/>
          <w:bCs/>
        </w:rPr>
        <w:sym w:font="Symbol" w:char="F0B0"/>
      </w:r>
      <w:r w:rsidRPr="00F5252F">
        <w:rPr>
          <w:rFonts w:ascii="Arial" w:hAnsi="Arial" w:cs="Arial"/>
          <w:b/>
          <w:bCs/>
        </w:rPr>
        <w:t xml:space="preserve"> 01</w:t>
      </w:r>
    </w:p>
    <w:p w:rsidR="00776051" w:rsidRPr="00F5252F" w:rsidRDefault="00776051" w:rsidP="00776051">
      <w:pPr>
        <w:jc w:val="both"/>
        <w:rPr>
          <w:rFonts w:ascii="Arial" w:hAnsi="Arial" w:cs="Arial"/>
        </w:rPr>
      </w:pPr>
      <w:r w:rsidRPr="00F5252F">
        <w:rPr>
          <w:rFonts w:ascii="Arial" w:hAnsi="Arial" w:cs="Arial"/>
        </w:rPr>
        <w:t>PROPOSTA</w:t>
      </w:r>
    </w:p>
    <w:p w:rsidR="00776051" w:rsidRPr="00F5252F" w:rsidRDefault="00776051" w:rsidP="00776051">
      <w:pPr>
        <w:jc w:val="both"/>
        <w:rPr>
          <w:rFonts w:ascii="Arial" w:hAnsi="Arial" w:cs="Arial"/>
          <w:b/>
        </w:rPr>
      </w:pPr>
      <w:r w:rsidRPr="00F5252F">
        <w:rPr>
          <w:rFonts w:ascii="Arial" w:hAnsi="Arial" w:cs="Arial"/>
          <w:b/>
        </w:rPr>
        <w:t>Prefeitura Municipal de Antônio Carlos</w:t>
      </w:r>
    </w:p>
    <w:p w:rsidR="00776051" w:rsidRPr="00F5252F" w:rsidRDefault="00776051" w:rsidP="00776051">
      <w:pPr>
        <w:jc w:val="both"/>
        <w:rPr>
          <w:rFonts w:ascii="Arial" w:hAnsi="Arial" w:cs="Arial"/>
          <w:b/>
        </w:rPr>
      </w:pPr>
      <w:r w:rsidRPr="00F5252F">
        <w:rPr>
          <w:rFonts w:ascii="Arial" w:hAnsi="Arial" w:cs="Arial"/>
          <w:b/>
        </w:rPr>
        <w:lastRenderedPageBreak/>
        <w:t>Praça Anchieta, 10.</w:t>
      </w:r>
    </w:p>
    <w:p w:rsidR="00776051" w:rsidRPr="00F5252F" w:rsidRDefault="00776051" w:rsidP="00776051">
      <w:pPr>
        <w:jc w:val="both"/>
        <w:rPr>
          <w:rFonts w:ascii="Arial" w:hAnsi="Arial" w:cs="Arial"/>
          <w:b/>
        </w:rPr>
      </w:pPr>
      <w:r w:rsidRPr="00F5252F">
        <w:rPr>
          <w:rFonts w:ascii="Arial" w:hAnsi="Arial" w:cs="Arial"/>
          <w:b/>
        </w:rPr>
        <w:t>Antônio Carlos</w:t>
      </w:r>
    </w:p>
    <w:p w:rsidR="00776051" w:rsidRPr="00F5252F" w:rsidRDefault="00776051" w:rsidP="00776051">
      <w:pPr>
        <w:jc w:val="both"/>
        <w:rPr>
          <w:rFonts w:ascii="Arial" w:hAnsi="Arial" w:cs="Arial"/>
          <w:b/>
        </w:rPr>
      </w:pPr>
      <w:r w:rsidRPr="00F5252F">
        <w:rPr>
          <w:rFonts w:ascii="Arial" w:hAnsi="Arial" w:cs="Arial"/>
          <w:b/>
        </w:rPr>
        <w:t>CEP 88180.000</w:t>
      </w:r>
    </w:p>
    <w:p w:rsidR="00776051" w:rsidRPr="00F5252F" w:rsidRDefault="00776051" w:rsidP="00776051">
      <w:pPr>
        <w:jc w:val="both"/>
        <w:rPr>
          <w:rFonts w:ascii="Arial" w:hAnsi="Arial" w:cs="Arial"/>
          <w:b/>
        </w:rPr>
      </w:pPr>
      <w:r w:rsidRPr="00F5252F">
        <w:rPr>
          <w:rFonts w:ascii="Arial" w:hAnsi="Arial" w:cs="Arial"/>
          <w:b/>
        </w:rPr>
        <w:t>Nome e número do processo licitatório;</w:t>
      </w:r>
    </w:p>
    <w:p w:rsidR="00776051" w:rsidRPr="00F5252F" w:rsidRDefault="00776051" w:rsidP="00776051">
      <w:pPr>
        <w:jc w:val="both"/>
        <w:rPr>
          <w:rFonts w:ascii="Arial" w:hAnsi="Arial" w:cs="Arial"/>
          <w:b/>
        </w:rPr>
      </w:pPr>
      <w:r w:rsidRPr="00F5252F">
        <w:rPr>
          <w:rFonts w:ascii="Arial" w:hAnsi="Arial" w:cs="Arial"/>
          <w:b/>
        </w:rPr>
        <w:t>Data e hora de abertura;</w:t>
      </w:r>
    </w:p>
    <w:p w:rsidR="00776051" w:rsidRPr="00F5252F" w:rsidRDefault="00776051" w:rsidP="00776051">
      <w:pPr>
        <w:jc w:val="both"/>
        <w:rPr>
          <w:rFonts w:ascii="Arial" w:hAnsi="Arial" w:cs="Arial"/>
        </w:rPr>
      </w:pPr>
    </w:p>
    <w:p w:rsidR="00776051" w:rsidRPr="00F5252F" w:rsidRDefault="00776051" w:rsidP="00776051">
      <w:pPr>
        <w:jc w:val="both"/>
        <w:rPr>
          <w:rFonts w:ascii="Arial" w:hAnsi="Arial" w:cs="Arial"/>
          <w:b/>
          <w:bCs/>
        </w:rPr>
      </w:pPr>
      <w:r w:rsidRPr="00F5252F">
        <w:rPr>
          <w:rFonts w:ascii="Arial" w:hAnsi="Arial" w:cs="Arial"/>
          <w:b/>
          <w:bCs/>
        </w:rPr>
        <w:t>ENVELOPE N</w:t>
      </w:r>
      <w:r w:rsidRPr="00F5252F">
        <w:rPr>
          <w:rFonts w:ascii="Arial" w:hAnsi="Arial" w:cs="Arial"/>
          <w:b/>
          <w:bCs/>
        </w:rPr>
        <w:sym w:font="Symbol" w:char="F0B0"/>
      </w:r>
      <w:r w:rsidRPr="00F5252F">
        <w:rPr>
          <w:rFonts w:ascii="Arial" w:hAnsi="Arial" w:cs="Arial"/>
          <w:b/>
          <w:bCs/>
        </w:rPr>
        <w:t xml:space="preserve"> 02</w:t>
      </w:r>
    </w:p>
    <w:p w:rsidR="00776051" w:rsidRPr="00F5252F" w:rsidRDefault="00776051" w:rsidP="00776051">
      <w:pPr>
        <w:jc w:val="both"/>
        <w:rPr>
          <w:rFonts w:ascii="Arial" w:hAnsi="Arial" w:cs="Arial"/>
        </w:rPr>
      </w:pPr>
      <w:r w:rsidRPr="00F5252F">
        <w:rPr>
          <w:rFonts w:ascii="Arial" w:hAnsi="Arial" w:cs="Arial"/>
        </w:rPr>
        <w:t>DOCUMENTOS PARA HABILITAÇÃO.</w:t>
      </w:r>
    </w:p>
    <w:p w:rsidR="00776051" w:rsidRPr="00F5252F" w:rsidRDefault="00776051" w:rsidP="00776051">
      <w:pPr>
        <w:jc w:val="both"/>
        <w:rPr>
          <w:rFonts w:ascii="Arial" w:hAnsi="Arial" w:cs="Arial"/>
          <w:b/>
        </w:rPr>
      </w:pPr>
      <w:r w:rsidRPr="00F5252F">
        <w:rPr>
          <w:rFonts w:ascii="Arial" w:hAnsi="Arial" w:cs="Arial"/>
          <w:b/>
        </w:rPr>
        <w:t>Prefeitura Municipal de Antônio Carlos</w:t>
      </w:r>
    </w:p>
    <w:p w:rsidR="00776051" w:rsidRPr="00F5252F" w:rsidRDefault="00776051" w:rsidP="00776051">
      <w:pPr>
        <w:jc w:val="both"/>
        <w:rPr>
          <w:rFonts w:ascii="Arial" w:hAnsi="Arial" w:cs="Arial"/>
          <w:b/>
        </w:rPr>
      </w:pPr>
      <w:r w:rsidRPr="00F5252F">
        <w:rPr>
          <w:rFonts w:ascii="Arial" w:hAnsi="Arial" w:cs="Arial"/>
          <w:b/>
        </w:rPr>
        <w:t>Praça Anchieta, 10.</w:t>
      </w:r>
    </w:p>
    <w:p w:rsidR="00776051" w:rsidRPr="00F5252F" w:rsidRDefault="00776051" w:rsidP="00776051">
      <w:pPr>
        <w:jc w:val="both"/>
        <w:rPr>
          <w:rFonts w:ascii="Arial" w:hAnsi="Arial" w:cs="Arial"/>
          <w:b/>
        </w:rPr>
      </w:pPr>
      <w:r w:rsidRPr="00F5252F">
        <w:rPr>
          <w:rFonts w:ascii="Arial" w:hAnsi="Arial" w:cs="Arial"/>
          <w:b/>
        </w:rPr>
        <w:t>Antônio Carlos</w:t>
      </w:r>
    </w:p>
    <w:p w:rsidR="00776051" w:rsidRPr="00F5252F" w:rsidRDefault="00776051" w:rsidP="00776051">
      <w:pPr>
        <w:jc w:val="both"/>
        <w:rPr>
          <w:rFonts w:ascii="Arial" w:hAnsi="Arial" w:cs="Arial"/>
          <w:b/>
        </w:rPr>
      </w:pPr>
      <w:r w:rsidRPr="00F5252F">
        <w:rPr>
          <w:rFonts w:ascii="Arial" w:hAnsi="Arial" w:cs="Arial"/>
          <w:b/>
        </w:rPr>
        <w:t>CEP 88180.000</w:t>
      </w:r>
    </w:p>
    <w:p w:rsidR="00776051" w:rsidRPr="00F5252F" w:rsidRDefault="00776051" w:rsidP="00776051">
      <w:pPr>
        <w:jc w:val="both"/>
        <w:rPr>
          <w:rFonts w:ascii="Arial" w:hAnsi="Arial" w:cs="Arial"/>
          <w:b/>
        </w:rPr>
      </w:pPr>
      <w:r w:rsidRPr="00F5252F">
        <w:rPr>
          <w:rFonts w:ascii="Arial" w:hAnsi="Arial" w:cs="Arial"/>
          <w:b/>
        </w:rPr>
        <w:t>Nome e número do processo licitatório;</w:t>
      </w:r>
    </w:p>
    <w:p w:rsidR="00776051" w:rsidRPr="00F5252F" w:rsidRDefault="00776051" w:rsidP="00776051">
      <w:pPr>
        <w:jc w:val="both"/>
        <w:rPr>
          <w:rFonts w:ascii="Arial" w:hAnsi="Arial" w:cs="Arial"/>
          <w:b/>
        </w:rPr>
      </w:pPr>
      <w:r w:rsidRPr="00F5252F">
        <w:rPr>
          <w:rFonts w:ascii="Arial" w:hAnsi="Arial" w:cs="Arial"/>
          <w:b/>
        </w:rPr>
        <w:t>Data e hora de abertura;</w:t>
      </w:r>
    </w:p>
    <w:p w:rsidR="00776051" w:rsidRPr="00F5252F" w:rsidRDefault="00776051" w:rsidP="00776051">
      <w:pPr>
        <w:jc w:val="both"/>
        <w:rPr>
          <w:rStyle w:val="Forte"/>
          <w:rFonts w:ascii="Arial" w:eastAsia="Arial Unicode MS" w:hAnsi="Arial" w:cs="Arial"/>
        </w:rPr>
      </w:pPr>
    </w:p>
    <w:p w:rsidR="00776051" w:rsidRPr="00F5252F" w:rsidRDefault="00776051" w:rsidP="00776051">
      <w:pPr>
        <w:jc w:val="both"/>
        <w:rPr>
          <w:rFonts w:ascii="Arial" w:hAnsi="Arial" w:cs="Arial"/>
        </w:rPr>
      </w:pPr>
      <w:r w:rsidRPr="00F5252F">
        <w:rPr>
          <w:rStyle w:val="Forte"/>
          <w:rFonts w:ascii="Arial" w:eastAsia="Arial Unicode MS" w:hAnsi="Arial" w:cs="Arial"/>
        </w:rPr>
        <w:t>4.11- As Microempresas (ME) e Empresa de Pequeno Porte (EPP) que quiserem valer-se da Lei Complementar nº 123, de 14 de dezembro de 2006 deverão apresentar, CERTIDÃO SIMPLIFICADA emitida pela Junta Comercial do respectivo Estado,</w:t>
      </w:r>
      <w:r w:rsidRPr="00F5252F">
        <w:rPr>
          <w:rFonts w:ascii="Arial" w:hAnsi="Arial" w:cs="Arial"/>
          <w:b/>
          <w:bCs/>
          <w:u w:val="single"/>
        </w:rPr>
        <w:t xml:space="preserve"> expedida no ano de 2014</w:t>
      </w:r>
      <w:r w:rsidRPr="00F5252F">
        <w:rPr>
          <w:rStyle w:val="Forte"/>
          <w:rFonts w:ascii="Arial" w:eastAsia="Arial Unicode MS" w:hAnsi="Arial" w:cs="Arial"/>
        </w:rPr>
        <w:t xml:space="preserve"> de que está enquadrada como micro empresa ou empresa de pequeno porte,</w:t>
      </w:r>
      <w:r w:rsidRPr="00F5252F">
        <w:rPr>
          <w:rFonts w:ascii="Arial" w:hAnsi="Arial" w:cs="Arial"/>
          <w:b/>
          <w:bCs/>
          <w:u w:val="single"/>
        </w:rPr>
        <w:t xml:space="preserve"> no momento do credenciamento</w:t>
      </w:r>
      <w:r w:rsidRPr="00F5252F">
        <w:rPr>
          <w:rFonts w:ascii="Arial" w:hAnsi="Arial" w:cs="Arial"/>
        </w:rPr>
        <w:t>.</w:t>
      </w:r>
    </w:p>
    <w:p w:rsidR="00776051" w:rsidRPr="00F5252F" w:rsidRDefault="00776051" w:rsidP="00776051">
      <w:pPr>
        <w:jc w:val="both"/>
        <w:rPr>
          <w:rFonts w:ascii="Arial" w:hAnsi="Arial" w:cs="Arial"/>
        </w:rPr>
      </w:pPr>
      <w:r w:rsidRPr="00F5252F">
        <w:rPr>
          <w:rFonts w:ascii="Arial" w:hAnsi="Arial" w:cs="Arial"/>
          <w:b/>
        </w:rPr>
        <w:t>4.12</w:t>
      </w:r>
      <w:r w:rsidRPr="00F5252F">
        <w:rPr>
          <w:rFonts w:ascii="Arial" w:hAnsi="Arial" w:cs="Arial"/>
        </w:rPr>
        <w:t xml:space="preserve"> – Caso a microempresa ou empresa de pequeno porte não proceda da forma estabelecida no item anterior, interpretar-se-á como renúncia tácita aos benefícios da Lei Complementar 123/2006.  </w:t>
      </w:r>
    </w:p>
    <w:p w:rsidR="00776051" w:rsidRPr="00F5252F" w:rsidRDefault="00776051" w:rsidP="00776051">
      <w:pPr>
        <w:spacing w:before="120"/>
        <w:jc w:val="both"/>
        <w:rPr>
          <w:rStyle w:val="Forte"/>
          <w:rFonts w:ascii="Arial" w:eastAsia="Arial Unicode MS" w:hAnsi="Arial" w:cs="Arial"/>
          <w:b w:val="0"/>
        </w:rPr>
      </w:pPr>
      <w:r w:rsidRPr="00F5252F">
        <w:rPr>
          <w:rStyle w:val="Forte"/>
          <w:rFonts w:ascii="Arial" w:eastAsia="Arial Unicode MS" w:hAnsi="Arial" w:cs="Arial"/>
        </w:rPr>
        <w:t>4.13- Com a violação do primeiro envelope será declarada aberta a Sessão Pública pelo Pregoeiro, não sendo mais admitidos novos proponentes, dando-se início aos trabalhos do Pregão.</w:t>
      </w:r>
    </w:p>
    <w:p w:rsidR="00776051" w:rsidRPr="00F5252F" w:rsidRDefault="00776051" w:rsidP="00776051">
      <w:pPr>
        <w:jc w:val="both"/>
        <w:rPr>
          <w:rFonts w:ascii="Arial" w:hAnsi="Arial" w:cs="Arial"/>
        </w:rPr>
      </w:pPr>
    </w:p>
    <w:p w:rsidR="00776051" w:rsidRPr="00F5252F" w:rsidRDefault="00776051" w:rsidP="00776051">
      <w:pPr>
        <w:spacing w:before="120"/>
        <w:jc w:val="both"/>
        <w:rPr>
          <w:rFonts w:ascii="Arial" w:eastAsia="Arial Unicode MS" w:hAnsi="Arial" w:cs="Arial"/>
          <w:b/>
        </w:rPr>
      </w:pPr>
      <w:r w:rsidRPr="00F5252F">
        <w:rPr>
          <w:rFonts w:ascii="Arial" w:eastAsia="Arial Unicode MS" w:hAnsi="Arial" w:cs="Arial"/>
          <w:b/>
          <w:snapToGrid w:val="0"/>
        </w:rPr>
        <w:t xml:space="preserve">5 – </w:t>
      </w:r>
      <w:r w:rsidRPr="00F5252F">
        <w:rPr>
          <w:rFonts w:ascii="Arial" w:eastAsia="Arial Unicode MS" w:hAnsi="Arial" w:cs="Arial"/>
          <w:b/>
        </w:rPr>
        <w:t>DA PROPOSTA DE PREÇOS – Envelope n</w:t>
      </w:r>
      <w:r w:rsidRPr="00F5252F">
        <w:rPr>
          <w:rFonts w:ascii="Arial" w:eastAsia="Arial Unicode MS" w:hAnsi="Arial" w:cs="Arial"/>
          <w:b/>
        </w:rPr>
        <w:sym w:font="Symbol" w:char="F0B0"/>
      </w:r>
      <w:r w:rsidRPr="00F5252F">
        <w:rPr>
          <w:rFonts w:ascii="Arial" w:eastAsia="Arial Unicode MS" w:hAnsi="Arial" w:cs="Arial"/>
          <w:b/>
        </w:rPr>
        <w:t xml:space="preserve"> 1 </w:t>
      </w:r>
    </w:p>
    <w:p w:rsidR="00776051" w:rsidRPr="00F5252F" w:rsidRDefault="00776051" w:rsidP="00776051">
      <w:pPr>
        <w:spacing w:before="120"/>
        <w:jc w:val="both"/>
        <w:rPr>
          <w:rFonts w:ascii="Arial" w:eastAsia="Arial Unicode MS" w:hAnsi="Arial" w:cs="Arial"/>
        </w:rPr>
      </w:pPr>
      <w:r w:rsidRPr="00F5252F">
        <w:rPr>
          <w:rFonts w:ascii="Arial" w:eastAsia="Arial Unicode MS" w:hAnsi="Arial" w:cs="Arial"/>
          <w:b/>
        </w:rPr>
        <w:t>5.1</w:t>
      </w:r>
      <w:r w:rsidRPr="00F5252F">
        <w:rPr>
          <w:rFonts w:ascii="Arial" w:eastAsia="Arial Unicode MS" w:hAnsi="Arial" w:cs="Arial"/>
        </w:rPr>
        <w:t xml:space="preserve"> - A proposta de preços contida no Envelope n</w:t>
      </w:r>
      <w:r w:rsidRPr="00F5252F">
        <w:rPr>
          <w:rFonts w:ascii="Arial" w:eastAsia="Arial Unicode MS" w:hAnsi="Arial" w:cs="Arial"/>
        </w:rPr>
        <w:sym w:font="Symbol" w:char="F0B0"/>
      </w:r>
      <w:r w:rsidRPr="00F5252F">
        <w:rPr>
          <w:rFonts w:ascii="Arial" w:eastAsia="Arial Unicode MS" w:hAnsi="Arial" w:cs="Arial"/>
        </w:rPr>
        <w:t xml:space="preserve"> 1 deverá, obrigatoriamente, ser apresentada em papel timbrado, datilografado ou impresso por qualquer processo eletrônico. Em idioma nacional, sem cotações alternativas, emendas, rasuras ou entrelinhas, sendo todas as suas folhas identificadas com razão social completa e CNPJ da licitante, devendo a última ser datada e assinada pelo representante da empresa devidamente identificado. E</w:t>
      </w:r>
      <w:r w:rsidRPr="00F5252F">
        <w:rPr>
          <w:rFonts w:ascii="Arial" w:eastAsia="Arial Unicode MS" w:hAnsi="Arial" w:cs="Arial"/>
          <w:lang w:val="pt-PT"/>
        </w:rPr>
        <w:t xml:space="preserve">, preferencialmente, com todas as suas folhas numeradas e rubricadas e contendo endereço, telefone, fax e e-mail da licitante. </w:t>
      </w:r>
    </w:p>
    <w:p w:rsidR="00776051" w:rsidRPr="00F5252F" w:rsidRDefault="00776051" w:rsidP="00776051">
      <w:pPr>
        <w:spacing w:before="120"/>
        <w:ind w:left="567"/>
        <w:jc w:val="both"/>
        <w:rPr>
          <w:rFonts w:ascii="Arial" w:eastAsia="Arial Unicode MS" w:hAnsi="Arial" w:cs="Arial"/>
        </w:rPr>
      </w:pPr>
      <w:r w:rsidRPr="00F5252F">
        <w:rPr>
          <w:rFonts w:ascii="Arial" w:eastAsia="Arial Unicode MS" w:hAnsi="Arial" w:cs="Arial"/>
          <w:b/>
        </w:rPr>
        <w:t xml:space="preserve">5.1.1 </w:t>
      </w:r>
      <w:r w:rsidRPr="00F5252F">
        <w:rPr>
          <w:rFonts w:ascii="Arial" w:eastAsia="Arial Unicode MS" w:hAnsi="Arial" w:cs="Arial"/>
        </w:rPr>
        <w:t>– Não serão aceitas propostas sem a assinatura do representante da empresa devidamente identificado;</w:t>
      </w:r>
    </w:p>
    <w:p w:rsidR="00776051" w:rsidRPr="00F5252F" w:rsidRDefault="00776051" w:rsidP="00776051">
      <w:pPr>
        <w:spacing w:before="120"/>
        <w:ind w:left="567"/>
        <w:jc w:val="both"/>
        <w:rPr>
          <w:rFonts w:ascii="Arial" w:eastAsia="Arial Unicode MS" w:hAnsi="Arial" w:cs="Arial"/>
          <w:b/>
        </w:rPr>
      </w:pPr>
      <w:r w:rsidRPr="00F5252F">
        <w:rPr>
          <w:rFonts w:ascii="Arial" w:eastAsia="Arial Unicode MS" w:hAnsi="Arial" w:cs="Arial"/>
          <w:b/>
        </w:rPr>
        <w:t xml:space="preserve">5.1.2 </w:t>
      </w:r>
      <w:r w:rsidRPr="00F5252F">
        <w:rPr>
          <w:rFonts w:ascii="Arial" w:eastAsia="Arial Unicode MS" w:hAnsi="Arial" w:cs="Arial"/>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776051" w:rsidRPr="00F5252F" w:rsidRDefault="00776051" w:rsidP="00776051">
      <w:pPr>
        <w:spacing w:before="120"/>
        <w:ind w:left="567"/>
        <w:jc w:val="both"/>
        <w:rPr>
          <w:rFonts w:ascii="Arial" w:eastAsia="Arial Unicode MS" w:hAnsi="Arial" w:cs="Arial"/>
        </w:rPr>
      </w:pPr>
      <w:r w:rsidRPr="00F5252F">
        <w:rPr>
          <w:rFonts w:ascii="Arial" w:eastAsia="Arial Unicode MS" w:hAnsi="Arial" w:cs="Arial"/>
          <w:b/>
        </w:rPr>
        <w:t xml:space="preserve">5.1.3 </w:t>
      </w:r>
      <w:r w:rsidRPr="00F5252F">
        <w:rPr>
          <w:rFonts w:ascii="Arial" w:eastAsia="Arial Unicode MS" w:hAnsi="Arial" w:cs="Arial"/>
        </w:rPr>
        <w:t>– Caso a obrigação venha a ser cumprida pela filial da empresa vencedora, deverão ser apresentados os documentos comprobatórios de regularidade fiscal de ambas.</w:t>
      </w:r>
    </w:p>
    <w:p w:rsidR="00776051" w:rsidRPr="00F5252F" w:rsidRDefault="00776051" w:rsidP="00776051">
      <w:pPr>
        <w:spacing w:before="120"/>
        <w:jc w:val="both"/>
        <w:rPr>
          <w:rFonts w:ascii="Arial" w:eastAsia="Arial Unicode MS" w:hAnsi="Arial" w:cs="Arial"/>
        </w:rPr>
      </w:pPr>
      <w:r w:rsidRPr="00F5252F">
        <w:rPr>
          <w:rFonts w:ascii="Arial" w:eastAsia="Arial Unicode MS" w:hAnsi="Arial" w:cs="Arial"/>
          <w:b/>
        </w:rPr>
        <w:t>5.2</w:t>
      </w:r>
      <w:r w:rsidRPr="00F5252F">
        <w:rPr>
          <w:rFonts w:ascii="Arial" w:eastAsia="Arial Unicode MS" w:hAnsi="Arial" w:cs="Arial"/>
        </w:rPr>
        <w:t xml:space="preserve"> - </w:t>
      </w:r>
      <w:r w:rsidRPr="00F5252F">
        <w:rPr>
          <w:rFonts w:ascii="Arial" w:hAnsi="Arial" w:cs="Arial"/>
        </w:rPr>
        <w:t>As propostas deverão ser elaboradas e entregues de acordo com a legislação vigente, observando também:</w:t>
      </w:r>
    </w:p>
    <w:p w:rsidR="00776051" w:rsidRPr="00F5252F" w:rsidRDefault="00776051" w:rsidP="00776051">
      <w:pPr>
        <w:spacing w:before="120"/>
        <w:ind w:left="709"/>
        <w:jc w:val="both"/>
        <w:rPr>
          <w:rFonts w:ascii="Arial" w:eastAsia="Arial Unicode MS" w:hAnsi="Arial" w:cs="Arial"/>
        </w:rPr>
      </w:pPr>
      <w:r w:rsidRPr="00F5252F">
        <w:rPr>
          <w:rStyle w:val="Forte"/>
          <w:rFonts w:ascii="Arial" w:eastAsia="Arial Unicode MS" w:hAnsi="Arial" w:cs="Arial"/>
        </w:rPr>
        <w:t>a) Descrição</w:t>
      </w:r>
      <w:r w:rsidRPr="00F5252F">
        <w:rPr>
          <w:rFonts w:ascii="Arial" w:eastAsia="Arial Unicode MS" w:hAnsi="Arial" w:cs="Arial"/>
          <w:b/>
        </w:rPr>
        <w:t xml:space="preserve"> completa do objeto ofertado</w:t>
      </w:r>
      <w:r w:rsidRPr="00F5252F">
        <w:rPr>
          <w:rFonts w:ascii="Arial" w:eastAsia="Arial Unicode MS" w:hAnsi="Arial" w:cs="Arial"/>
        </w:rPr>
        <w:t xml:space="preserve">, observadas as especificações constantes do </w:t>
      </w:r>
      <w:r w:rsidRPr="00F5252F">
        <w:rPr>
          <w:rFonts w:ascii="Arial" w:eastAsia="Arial Unicode MS" w:hAnsi="Arial" w:cs="Arial"/>
          <w:b/>
        </w:rPr>
        <w:t>Anexo I</w:t>
      </w:r>
      <w:r w:rsidRPr="00F5252F">
        <w:rPr>
          <w:rFonts w:ascii="Arial" w:eastAsia="Arial Unicode MS" w:hAnsi="Arial" w:cs="Arial"/>
          <w:b/>
          <w:color w:val="FF0000"/>
        </w:rPr>
        <w:t xml:space="preserve"> </w:t>
      </w:r>
      <w:r w:rsidRPr="00F5252F">
        <w:rPr>
          <w:rFonts w:ascii="Arial" w:eastAsia="Arial Unicode MS" w:hAnsi="Arial" w:cs="Arial"/>
        </w:rPr>
        <w:t xml:space="preserve">deste Edital, informando, </w:t>
      </w:r>
      <w:r w:rsidRPr="00F5252F">
        <w:rPr>
          <w:rFonts w:ascii="Arial" w:hAnsi="Arial" w:cs="Arial"/>
        </w:rPr>
        <w:t xml:space="preserve">no que couberem, as </w:t>
      </w:r>
      <w:r w:rsidRPr="00F5252F">
        <w:rPr>
          <w:rFonts w:ascii="Arial" w:hAnsi="Arial" w:cs="Arial"/>
        </w:rPr>
        <w:lastRenderedPageBreak/>
        <w:t xml:space="preserve">características, modelo, marca e quaisquer outros elementos referentes ao serviço cotado, </w:t>
      </w:r>
      <w:r w:rsidRPr="00F5252F">
        <w:rPr>
          <w:rFonts w:ascii="Arial" w:eastAsia="Arial Unicode MS" w:hAnsi="Arial" w:cs="Arial"/>
        </w:rPr>
        <w:t xml:space="preserve">de forma a permitir que o pregoeiro possa facilmente constatar que as especificações de </w:t>
      </w:r>
      <w:r w:rsidRPr="00F5252F">
        <w:rPr>
          <w:rFonts w:ascii="Arial" w:hAnsi="Arial" w:cs="Arial"/>
        </w:rPr>
        <w:t>cada item do objeto</w:t>
      </w:r>
      <w:r w:rsidRPr="00F5252F">
        <w:rPr>
          <w:rFonts w:ascii="Arial" w:eastAsia="Arial Unicode MS" w:hAnsi="Arial" w:cs="Arial"/>
        </w:rPr>
        <w:t xml:space="preserve"> foram ou não atendidas;</w:t>
      </w:r>
    </w:p>
    <w:p w:rsidR="00776051" w:rsidRPr="00F5252F" w:rsidRDefault="00776051" w:rsidP="00776051">
      <w:pPr>
        <w:autoSpaceDE w:val="0"/>
        <w:autoSpaceDN w:val="0"/>
        <w:adjustRightInd w:val="0"/>
        <w:ind w:left="709"/>
        <w:jc w:val="both"/>
        <w:rPr>
          <w:rFonts w:ascii="Arial" w:eastAsia="Arial Unicode MS" w:hAnsi="Arial" w:cs="Arial"/>
          <w:b/>
        </w:rPr>
      </w:pPr>
    </w:p>
    <w:p w:rsidR="00776051" w:rsidRPr="00F5252F" w:rsidRDefault="00776051" w:rsidP="00776051">
      <w:pPr>
        <w:ind w:left="709"/>
        <w:jc w:val="both"/>
        <w:rPr>
          <w:rFonts w:ascii="Arial" w:hAnsi="Arial" w:cs="Arial"/>
        </w:rPr>
      </w:pPr>
      <w:r w:rsidRPr="00F5252F">
        <w:rPr>
          <w:rFonts w:ascii="Arial" w:eastAsia="Arial Unicode MS" w:hAnsi="Arial" w:cs="Arial"/>
          <w:b/>
        </w:rPr>
        <w:t>b)</w:t>
      </w:r>
      <w:r w:rsidRPr="00F5252F">
        <w:rPr>
          <w:rFonts w:ascii="Arial" w:hAnsi="Arial" w:cs="Arial"/>
        </w:rPr>
        <w:t xml:space="preserve"> Indicação do </w:t>
      </w:r>
      <w:r w:rsidRPr="00F5252F">
        <w:rPr>
          <w:rFonts w:ascii="Arial" w:hAnsi="Arial" w:cs="Arial"/>
          <w:b/>
        </w:rPr>
        <w:t>preço unitário e total</w:t>
      </w:r>
      <w:r w:rsidRPr="00F5252F">
        <w:rPr>
          <w:rFonts w:ascii="Arial" w:hAnsi="Arial" w:cs="Arial"/>
        </w:rPr>
        <w:t xml:space="preserve"> para cada item do objeto, com no máximo dois dígitos depois da vírgula e preço global em algarismo e por extenso, neles incluídos todos os impostos, encargos sociais e trabalhistas, seguros, descontos, acréscimos de insalubridade e periculosidade, quando for o caso e eventuais gastos.</w:t>
      </w:r>
      <w:r w:rsidRPr="00F5252F">
        <w:rPr>
          <w:rFonts w:ascii="Arial" w:eastAsia="Arial Unicode MS" w:hAnsi="Arial" w:cs="Arial"/>
        </w:rPr>
        <w:t xml:space="preserve"> </w:t>
      </w:r>
      <w:r w:rsidRPr="00F5252F">
        <w:rPr>
          <w:rFonts w:ascii="Arial" w:hAnsi="Arial" w:cs="Arial"/>
        </w:rPr>
        <w:t>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776051" w:rsidRPr="00F5252F" w:rsidRDefault="00776051" w:rsidP="00776051">
      <w:pPr>
        <w:spacing w:before="120"/>
        <w:ind w:left="709"/>
        <w:jc w:val="both"/>
        <w:rPr>
          <w:rFonts w:ascii="Arial" w:eastAsia="Arial Unicode MS" w:hAnsi="Arial" w:cs="Arial"/>
        </w:rPr>
      </w:pPr>
      <w:r w:rsidRPr="00F5252F">
        <w:rPr>
          <w:rFonts w:ascii="Arial" w:eastAsia="Arial Unicode MS" w:hAnsi="Arial" w:cs="Arial"/>
          <w:b/>
        </w:rPr>
        <w:t xml:space="preserve">c) </w:t>
      </w:r>
      <w:r w:rsidRPr="00F5252F">
        <w:rPr>
          <w:rFonts w:ascii="Arial" w:eastAsia="Arial Unicode MS" w:hAnsi="Arial" w:cs="Arial"/>
        </w:rPr>
        <w:t xml:space="preserve">A proponente deverá cotar </w:t>
      </w:r>
      <w:r w:rsidRPr="00F5252F">
        <w:rPr>
          <w:rFonts w:ascii="Arial" w:eastAsia="Arial Unicode MS" w:hAnsi="Arial" w:cs="Arial"/>
          <w:b/>
        </w:rPr>
        <w:t>MARCA (no que couber)</w:t>
      </w:r>
      <w:r w:rsidRPr="00F5252F">
        <w:rPr>
          <w:rFonts w:ascii="Arial" w:eastAsia="Arial Unicode MS" w:hAnsi="Arial" w:cs="Arial"/>
        </w:rPr>
        <w:t>, sendo permitida a apresentação de somente uma marca para cada item cotado;</w:t>
      </w:r>
    </w:p>
    <w:p w:rsidR="00776051" w:rsidRPr="00F5252F" w:rsidRDefault="00776051" w:rsidP="00776051">
      <w:pPr>
        <w:spacing w:before="120"/>
        <w:ind w:left="709"/>
        <w:jc w:val="both"/>
        <w:rPr>
          <w:rFonts w:ascii="Arial" w:eastAsia="Arial Unicode MS" w:hAnsi="Arial" w:cs="Arial"/>
        </w:rPr>
      </w:pPr>
      <w:r w:rsidRPr="00F5252F">
        <w:rPr>
          <w:rFonts w:ascii="Arial" w:eastAsia="Arial Unicode MS" w:hAnsi="Arial" w:cs="Arial"/>
          <w:b/>
        </w:rPr>
        <w:t xml:space="preserve">d) </w:t>
      </w:r>
      <w:r w:rsidRPr="00F5252F">
        <w:rPr>
          <w:rFonts w:ascii="Arial" w:eastAsia="Arial Unicode MS" w:hAnsi="Arial" w:cs="Arial"/>
        </w:rPr>
        <w:t xml:space="preserve">As empresas proponentes poderão cotar preço para todos os lotes ou somente determinado lote. </w:t>
      </w:r>
    </w:p>
    <w:p w:rsidR="00776051" w:rsidRPr="00F5252F" w:rsidRDefault="00776051" w:rsidP="00776051">
      <w:pPr>
        <w:spacing w:before="120"/>
        <w:ind w:left="709"/>
        <w:jc w:val="both"/>
        <w:rPr>
          <w:rFonts w:ascii="Arial" w:eastAsia="Arial Unicode MS" w:hAnsi="Arial" w:cs="Arial"/>
        </w:rPr>
      </w:pPr>
      <w:r w:rsidRPr="00F5252F">
        <w:rPr>
          <w:rFonts w:ascii="Arial" w:eastAsia="Arial Unicode MS" w:hAnsi="Arial" w:cs="Arial"/>
          <w:b/>
        </w:rPr>
        <w:t xml:space="preserve">e) </w:t>
      </w:r>
      <w:r w:rsidRPr="00F5252F">
        <w:rPr>
          <w:rFonts w:ascii="Arial" w:eastAsia="Arial Unicode MS" w:hAnsi="Arial" w:cs="Arial"/>
        </w:rPr>
        <w:t>Mesmo o julgamento sendo menor preço por lote, ainda assim serão analisados os preços dos itens, quanto à abusividade e inexequibilidade, conforme Art.48 da lei 8.666/93 e suas alterações;</w:t>
      </w:r>
    </w:p>
    <w:p w:rsidR="00776051" w:rsidRPr="00F5252F" w:rsidRDefault="00776051" w:rsidP="00776051">
      <w:pPr>
        <w:pStyle w:val="Corpodetexto"/>
        <w:ind w:left="709"/>
        <w:jc w:val="both"/>
        <w:rPr>
          <w:rFonts w:ascii="Arial" w:hAnsi="Arial" w:cs="Arial"/>
        </w:rPr>
      </w:pPr>
      <w:r w:rsidRPr="00F5252F">
        <w:rPr>
          <w:rFonts w:ascii="Arial" w:eastAsia="Arial Unicode MS" w:hAnsi="Arial" w:cs="Arial"/>
          <w:b/>
        </w:rPr>
        <w:t xml:space="preserve">f) </w:t>
      </w:r>
      <w:r w:rsidRPr="00F5252F">
        <w:rPr>
          <w:rFonts w:ascii="Arial" w:hAnsi="Arial" w:cs="Arial"/>
        </w:rPr>
        <w:t>O preço e prazo da prestação dos serviços, por um período de 12 (doze) meses.</w:t>
      </w:r>
    </w:p>
    <w:p w:rsidR="00776051" w:rsidRPr="00F5252F" w:rsidRDefault="00776051" w:rsidP="00776051">
      <w:pPr>
        <w:spacing w:before="120"/>
        <w:ind w:left="708"/>
        <w:jc w:val="both"/>
        <w:rPr>
          <w:rFonts w:ascii="Arial" w:eastAsia="Arial Unicode MS" w:hAnsi="Arial" w:cs="Arial"/>
          <w:b/>
        </w:rPr>
      </w:pPr>
      <w:r w:rsidRPr="00F5252F">
        <w:rPr>
          <w:rFonts w:ascii="Arial" w:eastAsia="Arial Unicode MS" w:hAnsi="Arial" w:cs="Arial"/>
          <w:b/>
        </w:rPr>
        <w:t xml:space="preserve">g) </w:t>
      </w:r>
      <w:r w:rsidRPr="00F5252F">
        <w:rPr>
          <w:rFonts w:ascii="Arial" w:eastAsia="Arial Unicode MS" w:hAnsi="Arial" w:cs="Arial"/>
        </w:rPr>
        <w:t xml:space="preserve">O prazo do(s) serviço(s) cotado(s) deverá ser em horas, </w:t>
      </w:r>
      <w:r w:rsidRPr="00F5252F">
        <w:rPr>
          <w:rFonts w:ascii="Arial" w:eastAsia="Arial Unicode MS" w:hAnsi="Arial" w:cs="Arial"/>
          <w:u w:val="single"/>
        </w:rPr>
        <w:t>não devendo ultrapassar a 24 (vinte e quatro) horas,  contados do envio, por e-mail, da Autorização de Fornecimento expedida pelo Município</w:t>
      </w:r>
      <w:r w:rsidRPr="00F5252F">
        <w:rPr>
          <w:rFonts w:ascii="Arial" w:eastAsia="Arial Unicode MS" w:hAnsi="Arial" w:cs="Arial"/>
          <w:b/>
        </w:rPr>
        <w:t>.</w:t>
      </w:r>
    </w:p>
    <w:p w:rsidR="00776051" w:rsidRPr="00F5252F" w:rsidRDefault="00776051" w:rsidP="00776051">
      <w:pPr>
        <w:autoSpaceDE w:val="0"/>
        <w:autoSpaceDN w:val="0"/>
        <w:adjustRightInd w:val="0"/>
        <w:ind w:left="709"/>
        <w:jc w:val="both"/>
        <w:rPr>
          <w:rFonts w:ascii="Arial" w:hAnsi="Arial" w:cs="Arial"/>
        </w:rPr>
      </w:pPr>
      <w:r w:rsidRPr="00F5252F">
        <w:rPr>
          <w:rFonts w:ascii="Arial" w:eastAsia="Arial Unicode MS" w:hAnsi="Arial" w:cs="Arial"/>
          <w:b/>
        </w:rPr>
        <w:t xml:space="preserve">h) </w:t>
      </w:r>
      <w:r w:rsidRPr="00F5252F">
        <w:rPr>
          <w:rFonts w:ascii="Arial" w:eastAsia="Arial Unicode MS" w:hAnsi="Arial" w:cs="Arial"/>
        </w:rPr>
        <w:t xml:space="preserve">O </w:t>
      </w:r>
      <w:r w:rsidRPr="00F5252F">
        <w:rPr>
          <w:rFonts w:ascii="Arial" w:hAnsi="Arial" w:cs="Arial"/>
          <w:b/>
        </w:rPr>
        <w:t>prazo de validade</w:t>
      </w:r>
      <w:r w:rsidRPr="00F5252F">
        <w:rPr>
          <w:rFonts w:ascii="Arial" w:hAnsi="Arial" w:cs="Arial"/>
        </w:rPr>
        <w:t xml:space="preserve"> da proposta não inferior a 60 (sessenta) dias, a contar da data de sua apresentação, decorrido esse prazo, sem convocação para a assinatura da Ata de Registro de Preços, ficam os licitantes liberados dos compromissos assumidos.</w:t>
      </w:r>
    </w:p>
    <w:p w:rsidR="00776051" w:rsidRPr="00F5252F" w:rsidRDefault="00776051" w:rsidP="00776051">
      <w:pPr>
        <w:ind w:left="709"/>
        <w:jc w:val="both"/>
        <w:rPr>
          <w:rFonts w:ascii="Arial" w:hAnsi="Arial" w:cs="Arial"/>
          <w:b/>
        </w:rPr>
      </w:pPr>
      <w:r w:rsidRPr="00F5252F">
        <w:rPr>
          <w:rFonts w:ascii="Arial" w:eastAsia="Arial Unicode MS" w:hAnsi="Arial" w:cs="Arial"/>
          <w:b/>
        </w:rPr>
        <w:t>i)</w:t>
      </w:r>
      <w:r w:rsidRPr="00F5252F">
        <w:rPr>
          <w:rFonts w:ascii="Arial" w:eastAsia="Arial Unicode MS" w:hAnsi="Arial" w:cs="Arial"/>
        </w:rPr>
        <w:t xml:space="preserve"> </w:t>
      </w:r>
      <w:r w:rsidRPr="00F5252F">
        <w:rPr>
          <w:rFonts w:ascii="Arial" w:hAnsi="Arial" w:cs="Arial"/>
        </w:rPr>
        <w:t>Os preços são fixos e irreajustáveis nos primeiros 12 meses.</w:t>
      </w:r>
    </w:p>
    <w:p w:rsidR="00776051" w:rsidRPr="00F5252F" w:rsidRDefault="00776051" w:rsidP="00776051">
      <w:pPr>
        <w:spacing w:before="120"/>
        <w:jc w:val="both"/>
        <w:rPr>
          <w:rFonts w:ascii="Arial" w:eastAsia="Arial Unicode MS" w:hAnsi="Arial" w:cs="Arial"/>
        </w:rPr>
      </w:pPr>
      <w:r w:rsidRPr="00F5252F">
        <w:rPr>
          <w:rFonts w:ascii="Arial" w:eastAsia="Arial Unicode MS" w:hAnsi="Arial" w:cs="Arial"/>
          <w:b/>
        </w:rPr>
        <w:t>5.3</w:t>
      </w:r>
      <w:r w:rsidRPr="00F5252F">
        <w:rPr>
          <w:rFonts w:ascii="Arial" w:eastAsia="Arial Unicode MS" w:hAnsi="Arial" w:cs="Arial"/>
        </w:rPr>
        <w:t xml:space="preserve"> – Serão desconsideradas as propostas que apresentarem alternativas de preços ou qualquer outra condição não prevista neste Edital.</w:t>
      </w:r>
    </w:p>
    <w:p w:rsidR="00776051" w:rsidRPr="00F5252F" w:rsidRDefault="00776051" w:rsidP="00776051">
      <w:pPr>
        <w:adjustRightInd w:val="0"/>
        <w:spacing w:before="120"/>
        <w:jc w:val="both"/>
        <w:rPr>
          <w:rFonts w:ascii="Arial" w:hAnsi="Arial" w:cs="Arial"/>
          <w:b/>
        </w:rPr>
      </w:pPr>
      <w:r w:rsidRPr="00F5252F">
        <w:rPr>
          <w:rFonts w:ascii="Arial" w:hAnsi="Arial" w:cs="Arial"/>
          <w:b/>
        </w:rPr>
        <w:t>5.4</w:t>
      </w:r>
      <w:r w:rsidRPr="00F5252F">
        <w:rPr>
          <w:rFonts w:ascii="Arial" w:hAnsi="Arial" w:cs="Arial"/>
        </w:rPr>
        <w:t xml:space="preserve">- </w:t>
      </w:r>
      <w:r w:rsidRPr="00F5252F">
        <w:rPr>
          <w:rFonts w:ascii="Arial" w:hAnsi="Arial" w:cs="Arial"/>
          <w:b/>
        </w:rPr>
        <w:t>A simples participação neste certame implica em:</w:t>
      </w:r>
    </w:p>
    <w:p w:rsidR="00776051" w:rsidRPr="00F5252F" w:rsidRDefault="00776051" w:rsidP="00776051">
      <w:pPr>
        <w:numPr>
          <w:ilvl w:val="0"/>
          <w:numId w:val="4"/>
        </w:numPr>
        <w:autoSpaceDE w:val="0"/>
        <w:autoSpaceDN w:val="0"/>
        <w:adjustRightInd w:val="0"/>
        <w:spacing w:before="120"/>
        <w:jc w:val="both"/>
        <w:rPr>
          <w:rFonts w:ascii="Arial" w:hAnsi="Arial" w:cs="Arial"/>
        </w:rPr>
      </w:pPr>
      <w:r w:rsidRPr="00F5252F">
        <w:rPr>
          <w:rFonts w:ascii="Arial" w:hAnsi="Arial" w:cs="Arial"/>
          <w:b/>
        </w:rPr>
        <w:t>Aceitação de todas as condições estabelecidas neste Pregão</w:t>
      </w:r>
      <w:r w:rsidRPr="00F5252F">
        <w:rPr>
          <w:rFonts w:ascii="Arial" w:hAnsi="Arial" w:cs="Arial"/>
        </w:rPr>
        <w:t>;</w:t>
      </w:r>
    </w:p>
    <w:p w:rsidR="00776051" w:rsidRPr="00F5252F" w:rsidRDefault="00776051" w:rsidP="00776051">
      <w:pPr>
        <w:numPr>
          <w:ilvl w:val="0"/>
          <w:numId w:val="4"/>
        </w:numPr>
        <w:autoSpaceDE w:val="0"/>
        <w:autoSpaceDN w:val="0"/>
        <w:adjustRightInd w:val="0"/>
        <w:spacing w:before="120"/>
        <w:jc w:val="both"/>
        <w:rPr>
          <w:rFonts w:ascii="Arial" w:hAnsi="Arial" w:cs="Arial"/>
        </w:rPr>
      </w:pPr>
      <w:r w:rsidRPr="00F5252F">
        <w:rPr>
          <w:rFonts w:ascii="Arial" w:hAnsi="Arial" w:cs="Arial"/>
        </w:rPr>
        <w:t>Que no preço final dos serviços propostos estão inclusos todos os impostos, taxas, inclusive materiais e equipamentos e que também estão deduzidos os abatimentos eventualmente concedidos;</w:t>
      </w:r>
    </w:p>
    <w:p w:rsidR="00776051" w:rsidRPr="00F5252F" w:rsidRDefault="00776051" w:rsidP="00776051">
      <w:pPr>
        <w:jc w:val="both"/>
        <w:rPr>
          <w:rFonts w:ascii="Arial" w:eastAsia="Arial Unicode MS" w:hAnsi="Arial" w:cs="Arial"/>
          <w:b/>
        </w:rPr>
      </w:pPr>
    </w:p>
    <w:p w:rsidR="00776051" w:rsidRPr="00F5252F" w:rsidRDefault="00776051" w:rsidP="00776051">
      <w:pPr>
        <w:jc w:val="both"/>
        <w:rPr>
          <w:rFonts w:ascii="Arial" w:eastAsia="Arial Unicode MS" w:hAnsi="Arial" w:cs="Arial"/>
          <w:b/>
        </w:rPr>
      </w:pPr>
      <w:r w:rsidRPr="00F5252F">
        <w:rPr>
          <w:rFonts w:ascii="Arial" w:eastAsia="Arial Unicode MS" w:hAnsi="Arial" w:cs="Arial"/>
          <w:b/>
        </w:rPr>
        <w:t>6– DA FASE COMPETITIVA DO CERTAME</w:t>
      </w:r>
    </w:p>
    <w:p w:rsidR="00776051" w:rsidRPr="00F5252F" w:rsidRDefault="00776051" w:rsidP="00776051">
      <w:pPr>
        <w:autoSpaceDE w:val="0"/>
        <w:autoSpaceDN w:val="0"/>
        <w:adjustRightInd w:val="0"/>
        <w:jc w:val="both"/>
        <w:rPr>
          <w:rFonts w:ascii="Arial" w:eastAsia="Arial Unicode MS" w:hAnsi="Arial" w:cs="Arial"/>
          <w:b/>
        </w:rPr>
      </w:pPr>
    </w:p>
    <w:p w:rsidR="00776051" w:rsidRPr="00F5252F" w:rsidRDefault="00776051" w:rsidP="00776051">
      <w:pPr>
        <w:autoSpaceDE w:val="0"/>
        <w:autoSpaceDN w:val="0"/>
        <w:adjustRightInd w:val="0"/>
        <w:jc w:val="both"/>
        <w:rPr>
          <w:rFonts w:ascii="Arial" w:eastAsia="Arial Unicode MS" w:hAnsi="Arial" w:cs="Arial"/>
          <w:bCs/>
        </w:rPr>
      </w:pPr>
      <w:r w:rsidRPr="00F5252F">
        <w:rPr>
          <w:rFonts w:ascii="Arial" w:eastAsia="Arial Unicode MS" w:hAnsi="Arial" w:cs="Arial"/>
          <w:b/>
        </w:rPr>
        <w:t xml:space="preserve">6.1 – </w:t>
      </w:r>
      <w:r w:rsidRPr="00F5252F">
        <w:rPr>
          <w:rFonts w:ascii="Arial" w:hAnsi="Arial" w:cs="Arial"/>
        </w:rPr>
        <w:t>Declarada aberta a sessão pelo Pregoeiro</w:t>
      </w:r>
      <w:r w:rsidRPr="00F5252F">
        <w:rPr>
          <w:rFonts w:ascii="Arial" w:eastAsia="Arial Unicode MS" w:hAnsi="Arial" w:cs="Arial"/>
        </w:rPr>
        <w:t xml:space="preserve">, após a entrega dos envelopes, o pregoeiro abrirá o Envelope nº 1 - Proposta de Preços, verificará a sua conformidade com as exigências do presente Edital e as ordenará por ordem de </w:t>
      </w:r>
      <w:r w:rsidRPr="00F5252F">
        <w:rPr>
          <w:rFonts w:ascii="Arial" w:eastAsia="Arial Unicode MS" w:hAnsi="Arial" w:cs="Arial"/>
          <w:b/>
          <w:bCs/>
        </w:rPr>
        <w:t xml:space="preserve">Menor Preço Por lote, </w:t>
      </w:r>
      <w:r w:rsidRPr="00F5252F">
        <w:rPr>
          <w:rFonts w:ascii="Arial" w:eastAsia="Arial Unicode MS" w:hAnsi="Arial" w:cs="Arial"/>
          <w:bCs/>
        </w:rPr>
        <w:t>não sendo mais admitidos novos licitantes.</w:t>
      </w:r>
    </w:p>
    <w:p w:rsidR="00776051" w:rsidRPr="00F5252F" w:rsidRDefault="00776051" w:rsidP="00776051">
      <w:pPr>
        <w:spacing w:before="120"/>
        <w:jc w:val="both"/>
        <w:rPr>
          <w:rFonts w:ascii="Arial" w:eastAsia="Arial Unicode MS" w:hAnsi="Arial" w:cs="Arial"/>
        </w:rPr>
      </w:pPr>
      <w:r w:rsidRPr="00F5252F">
        <w:rPr>
          <w:rFonts w:ascii="Arial" w:eastAsia="Arial Unicode MS" w:hAnsi="Arial" w:cs="Arial"/>
          <w:b/>
        </w:rPr>
        <w:t xml:space="preserve">6.2 – </w:t>
      </w:r>
      <w:r w:rsidRPr="00F5252F">
        <w:rPr>
          <w:rFonts w:ascii="Arial" w:eastAsia="Arial Unicode MS" w:hAnsi="Arial" w:cs="Arial"/>
        </w:rPr>
        <w:t>Participará dos lances verbais e sucessivos por item ofertado o autor da proposta de menor preço e os autores das propostas que apresentem valores até 10% (dez por cento) superiores, relativamente, a de menor preço.</w:t>
      </w:r>
    </w:p>
    <w:p w:rsidR="00776051" w:rsidRPr="00F5252F" w:rsidRDefault="00776051" w:rsidP="00776051">
      <w:pPr>
        <w:autoSpaceDE w:val="0"/>
        <w:autoSpaceDN w:val="0"/>
        <w:adjustRightInd w:val="0"/>
        <w:ind w:left="993"/>
        <w:jc w:val="both"/>
        <w:rPr>
          <w:rFonts w:ascii="Arial" w:eastAsia="Arial Unicode MS" w:hAnsi="Arial" w:cs="Arial"/>
          <w:b/>
        </w:rPr>
      </w:pPr>
    </w:p>
    <w:p w:rsidR="00776051" w:rsidRPr="00A4016B" w:rsidRDefault="00776051" w:rsidP="00776051">
      <w:pPr>
        <w:autoSpaceDE w:val="0"/>
        <w:autoSpaceDN w:val="0"/>
        <w:adjustRightInd w:val="0"/>
        <w:ind w:left="993"/>
        <w:jc w:val="both"/>
        <w:rPr>
          <w:rFonts w:ascii="Arial" w:eastAsia="Arial Unicode MS" w:hAnsi="Arial" w:cs="Arial"/>
          <w:bCs/>
        </w:rPr>
      </w:pPr>
      <w:r w:rsidRPr="00F5252F">
        <w:rPr>
          <w:rFonts w:ascii="Arial" w:eastAsia="Arial Unicode MS" w:hAnsi="Arial" w:cs="Arial"/>
          <w:b/>
        </w:rPr>
        <w:lastRenderedPageBreak/>
        <w:t xml:space="preserve">6.2.1 – </w:t>
      </w:r>
      <w:r w:rsidRPr="00F5252F">
        <w:rPr>
          <w:rFonts w:ascii="Arial" w:eastAsia="Arial Unicode MS" w:hAnsi="Arial" w:cs="Arial"/>
        </w:rPr>
        <w:t>Não havendo pelo menos 3 (três) ofertas nas condições previstas anteriormente, serão chamados a participar dos lances verbais e sucessivos os autores das melhores propostas, quaisquer que sejam os preços</w:t>
      </w:r>
      <w:r>
        <w:rPr>
          <w:rFonts w:ascii="Arial" w:eastAsia="Arial Unicode MS" w:hAnsi="Arial" w:cs="Arial"/>
          <w:bCs/>
        </w:rPr>
        <w:t>.</w:t>
      </w:r>
    </w:p>
    <w:p w:rsidR="00776051" w:rsidRPr="00F5252F" w:rsidRDefault="00776051" w:rsidP="00776051">
      <w:pPr>
        <w:spacing w:before="120"/>
        <w:jc w:val="both"/>
        <w:rPr>
          <w:rFonts w:ascii="Arial" w:eastAsia="Arial Unicode MS" w:hAnsi="Arial" w:cs="Arial"/>
        </w:rPr>
      </w:pPr>
      <w:r w:rsidRPr="00F5252F">
        <w:rPr>
          <w:rFonts w:ascii="Arial" w:eastAsia="Arial Unicode MS" w:hAnsi="Arial" w:cs="Arial"/>
          <w:b/>
        </w:rPr>
        <w:t>6.</w:t>
      </w:r>
      <w:r>
        <w:rPr>
          <w:rFonts w:ascii="Arial" w:eastAsia="Arial Unicode MS" w:hAnsi="Arial" w:cs="Arial"/>
          <w:b/>
        </w:rPr>
        <w:t>3</w:t>
      </w:r>
      <w:r w:rsidRPr="00F5252F">
        <w:rPr>
          <w:rFonts w:ascii="Arial" w:eastAsia="Arial Unicode MS" w:hAnsi="Arial" w:cs="Arial"/>
          <w:b/>
        </w:rPr>
        <w:t xml:space="preserve"> – </w:t>
      </w:r>
      <w:r w:rsidRPr="00F5252F">
        <w:rPr>
          <w:rFonts w:ascii="Arial" w:eastAsia="Arial Unicode MS" w:hAnsi="Arial" w:cs="Arial"/>
        </w:rPr>
        <w:t xml:space="preserve">Os lances verbais e sucessivos </w:t>
      </w:r>
      <w:r w:rsidRPr="00F5252F">
        <w:rPr>
          <w:rFonts w:ascii="Arial" w:eastAsia="Arial Unicode MS" w:hAnsi="Arial" w:cs="Arial"/>
          <w:b/>
        </w:rPr>
        <w:t xml:space="preserve">pelo menor preço </w:t>
      </w:r>
      <w:r w:rsidRPr="00F5252F">
        <w:rPr>
          <w:rFonts w:ascii="Arial" w:eastAsia="Arial Unicode MS" w:hAnsi="Arial" w:cs="Arial"/>
        </w:rPr>
        <w:t>serão iniciados pelo autor da proposta com maior preço dentre aqueles aptos a oferecer propostas e assim, sucessivamente, em ordem decrescente, até a proclamação do vencedor.</w:t>
      </w:r>
    </w:p>
    <w:p w:rsidR="00776051" w:rsidRPr="00F5252F" w:rsidRDefault="00776051" w:rsidP="00776051">
      <w:pPr>
        <w:spacing w:before="120"/>
        <w:jc w:val="both"/>
        <w:rPr>
          <w:rFonts w:ascii="Arial" w:eastAsia="Arial Unicode MS" w:hAnsi="Arial" w:cs="Arial"/>
        </w:rPr>
      </w:pPr>
      <w:r w:rsidRPr="00F5252F">
        <w:rPr>
          <w:rFonts w:ascii="Arial" w:eastAsia="Arial Unicode MS" w:hAnsi="Arial" w:cs="Arial"/>
          <w:b/>
        </w:rPr>
        <w:t>6.</w:t>
      </w:r>
      <w:r>
        <w:rPr>
          <w:rFonts w:ascii="Arial" w:eastAsia="Arial Unicode MS" w:hAnsi="Arial" w:cs="Arial"/>
          <w:b/>
        </w:rPr>
        <w:t>4</w:t>
      </w:r>
      <w:r w:rsidRPr="00F5252F">
        <w:rPr>
          <w:rFonts w:ascii="Arial" w:eastAsia="Arial Unicode MS" w:hAnsi="Arial" w:cs="Arial"/>
          <w:b/>
        </w:rPr>
        <w:t xml:space="preserve"> – </w:t>
      </w:r>
      <w:r w:rsidRPr="00F5252F">
        <w:rPr>
          <w:rFonts w:ascii="Arial" w:eastAsia="Arial Unicode MS" w:hAnsi="Arial" w:cs="Arial"/>
        </w:rPr>
        <w:t>Caso duas ou mais propostas dentre as inicialmente ordenadas para oferecer lances verbais apresentarem preços iguais, será realizado previamente sorteio para determinação da ordem de oferta dos lances.</w:t>
      </w:r>
    </w:p>
    <w:p w:rsidR="00776051" w:rsidRPr="00F5252F" w:rsidRDefault="00776051" w:rsidP="00776051">
      <w:pPr>
        <w:spacing w:before="120"/>
        <w:jc w:val="both"/>
        <w:rPr>
          <w:rFonts w:ascii="Arial" w:eastAsia="Arial Unicode MS" w:hAnsi="Arial" w:cs="Arial"/>
        </w:rPr>
      </w:pPr>
      <w:r w:rsidRPr="00F5252F">
        <w:rPr>
          <w:rFonts w:ascii="Arial" w:eastAsia="Arial Unicode MS" w:hAnsi="Arial" w:cs="Arial"/>
          <w:b/>
        </w:rPr>
        <w:t>6.</w:t>
      </w:r>
      <w:r>
        <w:rPr>
          <w:rFonts w:ascii="Arial" w:eastAsia="Arial Unicode MS" w:hAnsi="Arial" w:cs="Arial"/>
          <w:b/>
        </w:rPr>
        <w:t>5</w:t>
      </w:r>
      <w:r w:rsidRPr="00F5252F">
        <w:rPr>
          <w:rFonts w:ascii="Arial" w:eastAsia="Arial Unicode MS" w:hAnsi="Arial" w:cs="Arial"/>
          <w:b/>
        </w:rPr>
        <w:t xml:space="preserve"> – </w:t>
      </w:r>
      <w:r w:rsidRPr="00F5252F">
        <w:rPr>
          <w:rFonts w:ascii="Arial" w:eastAsia="Arial Unicode MS" w:hAnsi="Arial" w:cs="Arial"/>
        </w:rPr>
        <w:t>Os lances, em valores distintos e decrescentes serão efetuado no momento em que for conferida a palavra ao interessado ou representante da licitante, na ordem decrescente dos preços, sendo admitida disputa para toda a ordem de classificação estabelecida pelo pregoeiro.</w:t>
      </w:r>
    </w:p>
    <w:p w:rsidR="00776051" w:rsidRPr="00F5252F" w:rsidRDefault="00776051" w:rsidP="00776051">
      <w:pPr>
        <w:spacing w:before="120"/>
        <w:jc w:val="both"/>
        <w:rPr>
          <w:rFonts w:ascii="Arial" w:eastAsia="Arial Unicode MS" w:hAnsi="Arial" w:cs="Arial"/>
        </w:rPr>
      </w:pPr>
      <w:r w:rsidRPr="00F5252F">
        <w:rPr>
          <w:rFonts w:ascii="Arial" w:eastAsia="Arial Unicode MS" w:hAnsi="Arial" w:cs="Arial"/>
          <w:b/>
        </w:rPr>
        <w:t>6.</w:t>
      </w:r>
      <w:r>
        <w:rPr>
          <w:rFonts w:ascii="Arial" w:eastAsia="Arial Unicode MS" w:hAnsi="Arial" w:cs="Arial"/>
          <w:b/>
        </w:rPr>
        <w:t>6</w:t>
      </w:r>
      <w:r w:rsidRPr="00F5252F">
        <w:rPr>
          <w:rFonts w:ascii="Arial" w:eastAsia="Arial Unicode MS" w:hAnsi="Arial" w:cs="Arial"/>
          <w:b/>
        </w:rPr>
        <w:t xml:space="preserve"> – </w:t>
      </w:r>
      <w:r w:rsidRPr="00F5252F">
        <w:rPr>
          <w:rFonts w:ascii="Arial" w:eastAsia="Arial Unicode MS" w:hAnsi="Arial" w:cs="Arial"/>
        </w:rPr>
        <w:t>É vedada a oferta de lance visando empate com proposta de outra licitante.</w:t>
      </w:r>
    </w:p>
    <w:p w:rsidR="00776051" w:rsidRPr="00F5252F" w:rsidRDefault="00776051" w:rsidP="00776051">
      <w:pPr>
        <w:spacing w:before="120"/>
        <w:jc w:val="both"/>
        <w:rPr>
          <w:rFonts w:ascii="Arial" w:eastAsia="Arial Unicode MS" w:hAnsi="Arial" w:cs="Arial"/>
        </w:rPr>
      </w:pPr>
      <w:r w:rsidRPr="00F5252F">
        <w:rPr>
          <w:rFonts w:ascii="Arial" w:eastAsia="Arial Unicode MS" w:hAnsi="Arial" w:cs="Arial"/>
          <w:b/>
        </w:rPr>
        <w:t>6.</w:t>
      </w:r>
      <w:r>
        <w:rPr>
          <w:rFonts w:ascii="Arial" w:eastAsia="Arial Unicode MS" w:hAnsi="Arial" w:cs="Arial"/>
          <w:b/>
        </w:rPr>
        <w:t>7</w:t>
      </w:r>
      <w:r w:rsidRPr="00F5252F">
        <w:rPr>
          <w:rFonts w:ascii="Arial" w:eastAsia="Arial Unicode MS" w:hAnsi="Arial" w:cs="Arial"/>
          <w:b/>
        </w:rPr>
        <w:t xml:space="preserve"> – </w:t>
      </w:r>
      <w:r w:rsidRPr="00F5252F">
        <w:rPr>
          <w:rFonts w:ascii="Arial" w:eastAsia="Arial Unicode MS" w:hAnsi="Arial" w:cs="Arial"/>
        </w:rPr>
        <w:t>Os lances observarão o decréscimo mínimo determinados pelo Pregoeiro do último valor ofertado.</w:t>
      </w:r>
    </w:p>
    <w:p w:rsidR="00776051" w:rsidRPr="00F5252F" w:rsidRDefault="00776051" w:rsidP="00776051">
      <w:pPr>
        <w:spacing w:before="120"/>
        <w:jc w:val="both"/>
        <w:rPr>
          <w:rFonts w:ascii="Arial" w:eastAsia="Arial Unicode MS" w:hAnsi="Arial" w:cs="Arial"/>
        </w:rPr>
      </w:pPr>
      <w:r w:rsidRPr="00F5252F">
        <w:rPr>
          <w:rFonts w:ascii="Arial" w:eastAsia="Arial Unicode MS" w:hAnsi="Arial" w:cs="Arial"/>
          <w:b/>
        </w:rPr>
        <w:t>6.</w:t>
      </w:r>
      <w:r>
        <w:rPr>
          <w:rFonts w:ascii="Arial" w:eastAsia="Arial Unicode MS" w:hAnsi="Arial" w:cs="Arial"/>
          <w:b/>
        </w:rPr>
        <w:t>8</w:t>
      </w:r>
      <w:r w:rsidRPr="00F5252F">
        <w:rPr>
          <w:rFonts w:ascii="Arial" w:eastAsia="Arial Unicode MS" w:hAnsi="Arial" w:cs="Arial"/>
          <w:b/>
        </w:rPr>
        <w:t xml:space="preserve"> – </w:t>
      </w:r>
      <w:r w:rsidRPr="00F5252F">
        <w:rPr>
          <w:rFonts w:ascii="Arial" w:eastAsia="Arial Unicode MS" w:hAnsi="Arial" w:cs="Arial"/>
        </w:rPr>
        <w:t>Não será admitida a desistência do(s) lance(s) efetivado(s), sujeitando-se a licitante desistente às penalidades previstas neste Edital.</w:t>
      </w:r>
    </w:p>
    <w:p w:rsidR="00776051" w:rsidRPr="00F5252F" w:rsidRDefault="00776051" w:rsidP="00776051">
      <w:pPr>
        <w:spacing w:before="120"/>
        <w:jc w:val="both"/>
        <w:rPr>
          <w:rFonts w:ascii="Arial" w:eastAsia="Arial Unicode MS" w:hAnsi="Arial" w:cs="Arial"/>
        </w:rPr>
      </w:pPr>
      <w:r w:rsidRPr="00F5252F">
        <w:rPr>
          <w:rFonts w:ascii="Arial" w:eastAsia="Arial Unicode MS" w:hAnsi="Arial" w:cs="Arial"/>
          <w:b/>
        </w:rPr>
        <w:t>6.</w:t>
      </w:r>
      <w:r>
        <w:rPr>
          <w:rFonts w:ascii="Arial" w:eastAsia="Arial Unicode MS" w:hAnsi="Arial" w:cs="Arial"/>
          <w:b/>
        </w:rPr>
        <w:t>9</w:t>
      </w:r>
      <w:r w:rsidRPr="00F5252F">
        <w:rPr>
          <w:rFonts w:ascii="Arial" w:eastAsia="Arial Unicode MS" w:hAnsi="Arial" w:cs="Arial"/>
          <w:b/>
        </w:rPr>
        <w:t xml:space="preserve"> – </w:t>
      </w:r>
      <w:r w:rsidRPr="00F5252F">
        <w:rPr>
          <w:rFonts w:ascii="Arial" w:eastAsia="Arial Unicode MS" w:hAnsi="Arial" w:cs="Arial"/>
        </w:rPr>
        <w:t xml:space="preserve">A desistência em apresentar lance verbal, quando convocado pelo pregoeiro, implicará na exclusão da licitante da etapa de competição para o </w:t>
      </w:r>
      <w:r>
        <w:rPr>
          <w:rFonts w:ascii="Arial" w:eastAsia="Arial Unicode MS" w:hAnsi="Arial" w:cs="Arial"/>
        </w:rPr>
        <w:t>lo</w:t>
      </w:r>
      <w:r w:rsidRPr="00F5252F">
        <w:rPr>
          <w:rFonts w:ascii="Arial" w:eastAsia="Arial Unicode MS" w:hAnsi="Arial" w:cs="Arial"/>
        </w:rPr>
        <w:t>te e na consideração do último preço apresentado, para efeito de ordenação das propostas.</w:t>
      </w:r>
    </w:p>
    <w:p w:rsidR="00776051" w:rsidRPr="00F5252F" w:rsidRDefault="00776051" w:rsidP="00776051">
      <w:pPr>
        <w:spacing w:before="120"/>
        <w:jc w:val="both"/>
        <w:rPr>
          <w:rFonts w:ascii="Arial" w:eastAsia="Arial Unicode MS" w:hAnsi="Arial" w:cs="Arial"/>
        </w:rPr>
      </w:pPr>
      <w:r w:rsidRPr="00F5252F">
        <w:rPr>
          <w:rFonts w:ascii="Arial" w:eastAsia="Arial Unicode MS" w:hAnsi="Arial" w:cs="Arial"/>
          <w:b/>
        </w:rPr>
        <w:t>6.</w:t>
      </w:r>
      <w:r>
        <w:rPr>
          <w:rFonts w:ascii="Arial" w:eastAsia="Arial Unicode MS" w:hAnsi="Arial" w:cs="Arial"/>
          <w:b/>
        </w:rPr>
        <w:t>10</w:t>
      </w:r>
      <w:r w:rsidRPr="00F5252F">
        <w:rPr>
          <w:rFonts w:ascii="Arial" w:eastAsia="Arial Unicode MS" w:hAnsi="Arial" w:cs="Arial"/>
          <w:b/>
        </w:rPr>
        <w:t xml:space="preserve"> – </w:t>
      </w:r>
      <w:r w:rsidRPr="00F5252F">
        <w:rPr>
          <w:rFonts w:ascii="Arial" w:eastAsia="Arial Unicode MS" w:hAnsi="Arial" w:cs="Arial"/>
        </w:rPr>
        <w:t>Caso as licitantes não apresentem lances verbais, será verificada a conformidade entre a proposta escrita de menor preço e o valor estimado para a contratação, podendo o pregoeiro negociar diretamente com a licitante para que seja obtido melhor preço.</w:t>
      </w:r>
    </w:p>
    <w:p w:rsidR="00776051" w:rsidRPr="00F5252F" w:rsidRDefault="00776051" w:rsidP="00776051">
      <w:pPr>
        <w:adjustRightInd w:val="0"/>
        <w:spacing w:before="120"/>
        <w:jc w:val="both"/>
        <w:rPr>
          <w:rFonts w:ascii="Arial" w:hAnsi="Arial" w:cs="Arial"/>
        </w:rPr>
      </w:pPr>
      <w:r w:rsidRPr="00F5252F">
        <w:rPr>
          <w:rFonts w:ascii="Arial" w:eastAsia="Arial Unicode MS" w:hAnsi="Arial" w:cs="Arial"/>
          <w:b/>
          <w:bCs/>
        </w:rPr>
        <w:t>6.1</w:t>
      </w:r>
      <w:r>
        <w:rPr>
          <w:rFonts w:ascii="Arial" w:eastAsia="Arial Unicode MS" w:hAnsi="Arial" w:cs="Arial"/>
          <w:b/>
          <w:bCs/>
        </w:rPr>
        <w:t>1</w:t>
      </w:r>
      <w:r w:rsidRPr="00F5252F">
        <w:rPr>
          <w:rFonts w:ascii="Arial" w:eastAsia="Arial Unicode MS" w:hAnsi="Arial" w:cs="Arial"/>
        </w:rPr>
        <w:t xml:space="preserve"> - </w:t>
      </w:r>
      <w:r w:rsidRPr="00F5252F">
        <w:rPr>
          <w:rFonts w:ascii="Arial" w:hAnsi="Arial" w:cs="Arial"/>
        </w:rPr>
        <w:t>Caso as propostas apresentadas por Microempresas e Empresas de Pequeno Porte sejam iguais ou até 5% (cinco por cento) superiores à proposta escrita de menor preço, lhes será assegurada preferência de contratação, situação denominada de empate.</w:t>
      </w:r>
    </w:p>
    <w:p w:rsidR="00776051" w:rsidRPr="00F5252F" w:rsidRDefault="00776051" w:rsidP="00776051">
      <w:pPr>
        <w:adjustRightInd w:val="0"/>
        <w:spacing w:before="120"/>
        <w:jc w:val="both"/>
        <w:rPr>
          <w:rFonts w:ascii="Arial" w:hAnsi="Arial" w:cs="Arial"/>
        </w:rPr>
      </w:pPr>
      <w:r w:rsidRPr="00F5252F">
        <w:rPr>
          <w:rFonts w:ascii="Arial" w:hAnsi="Arial" w:cs="Arial"/>
          <w:b/>
          <w:bCs/>
        </w:rPr>
        <w:t>6.1</w:t>
      </w:r>
      <w:r>
        <w:rPr>
          <w:rFonts w:ascii="Arial" w:hAnsi="Arial" w:cs="Arial"/>
          <w:b/>
          <w:bCs/>
        </w:rPr>
        <w:t>2</w:t>
      </w:r>
      <w:r w:rsidRPr="00F5252F">
        <w:rPr>
          <w:rFonts w:ascii="Arial" w:hAnsi="Arial" w:cs="Arial"/>
        </w:rPr>
        <w:t xml:space="preserve"> - A Microempresa e Empresa de Pequeno Porte mais bem classificada serão convocadas para apresentar nova proposta no prazo máximo de 05 (cinco) minutos após o encerramento dos lances, sob pena de preclusão.</w:t>
      </w:r>
    </w:p>
    <w:p w:rsidR="00776051" w:rsidRPr="00F5252F" w:rsidRDefault="00776051" w:rsidP="00776051">
      <w:pPr>
        <w:adjustRightInd w:val="0"/>
        <w:spacing w:before="120"/>
        <w:jc w:val="both"/>
        <w:rPr>
          <w:rFonts w:ascii="Arial" w:hAnsi="Arial" w:cs="Arial"/>
        </w:rPr>
      </w:pPr>
      <w:r w:rsidRPr="00F5252F">
        <w:rPr>
          <w:rFonts w:ascii="Arial" w:hAnsi="Arial" w:cs="Arial"/>
          <w:b/>
          <w:bCs/>
        </w:rPr>
        <w:t>6.1</w:t>
      </w:r>
      <w:r>
        <w:rPr>
          <w:rFonts w:ascii="Arial" w:hAnsi="Arial" w:cs="Arial"/>
          <w:b/>
          <w:bCs/>
        </w:rPr>
        <w:t>3</w:t>
      </w:r>
      <w:r w:rsidRPr="00F5252F">
        <w:rPr>
          <w:rFonts w:ascii="Arial" w:hAnsi="Arial" w:cs="Arial"/>
        </w:rPr>
        <w:t xml:space="preserve"> - Em caso de a Microempresa e Empresa de Pequeno Porte apresentar proposta de preço inferior àquela considerada vencedora do certame será adjudicado o objeto a seu favor. (Artigo 45, I).</w:t>
      </w:r>
    </w:p>
    <w:p w:rsidR="00776051" w:rsidRPr="00F5252F" w:rsidRDefault="00776051" w:rsidP="00776051">
      <w:pPr>
        <w:adjustRightInd w:val="0"/>
        <w:spacing w:before="120"/>
        <w:jc w:val="both"/>
        <w:rPr>
          <w:rFonts w:ascii="Arial" w:hAnsi="Arial" w:cs="Arial"/>
        </w:rPr>
      </w:pPr>
      <w:r w:rsidRPr="00F5252F">
        <w:rPr>
          <w:rFonts w:ascii="Arial" w:hAnsi="Arial" w:cs="Arial"/>
          <w:b/>
          <w:bCs/>
        </w:rPr>
        <w:t>6.1</w:t>
      </w:r>
      <w:r>
        <w:rPr>
          <w:rFonts w:ascii="Arial" w:hAnsi="Arial" w:cs="Arial"/>
          <w:b/>
          <w:bCs/>
        </w:rPr>
        <w:t>4</w:t>
      </w:r>
      <w:r w:rsidRPr="00F5252F">
        <w:rPr>
          <w:rFonts w:ascii="Arial" w:hAnsi="Arial" w:cs="Arial"/>
        </w:rPr>
        <w:t xml:space="preserve"> - Em não ocorrendo à contratação da Microempresa e Empresa de Pequeno Porte mais bem classificada, serão convocadas as remanescentes que porventura se enquadrarem na Lei Complementar 123/2006, na ordem classificatória, para o exercício do mesmo direito. (Artigo 45, II).</w:t>
      </w:r>
    </w:p>
    <w:p w:rsidR="00776051" w:rsidRPr="00F5252F" w:rsidRDefault="00776051" w:rsidP="00776051">
      <w:pPr>
        <w:adjustRightInd w:val="0"/>
        <w:spacing w:before="120"/>
        <w:jc w:val="both"/>
        <w:rPr>
          <w:rFonts w:ascii="Arial" w:hAnsi="Arial" w:cs="Arial"/>
        </w:rPr>
      </w:pPr>
      <w:r w:rsidRPr="00F5252F">
        <w:rPr>
          <w:rFonts w:ascii="Arial" w:hAnsi="Arial" w:cs="Arial"/>
          <w:b/>
          <w:bCs/>
        </w:rPr>
        <w:t>6.1</w:t>
      </w:r>
      <w:r>
        <w:rPr>
          <w:rFonts w:ascii="Arial" w:hAnsi="Arial" w:cs="Arial"/>
          <w:b/>
          <w:bCs/>
        </w:rPr>
        <w:t>5</w:t>
      </w:r>
      <w:r w:rsidRPr="00F5252F">
        <w:rPr>
          <w:rFonts w:ascii="Arial" w:hAnsi="Arial" w:cs="Arial"/>
        </w:rPr>
        <w:t xml:space="preserve"> - No caso de equivalência dos valores apresentados pelas Microempresas e Empresas de Pequeno Porte no intervalo de 5% (cinco por cento), será realizado sorteio entre elas para que se identifique aquela que primeiro poderá apresentar melhor oferta. (Artigo 45, III).</w:t>
      </w:r>
    </w:p>
    <w:p w:rsidR="00776051" w:rsidRPr="00F5252F" w:rsidRDefault="00776051" w:rsidP="00776051">
      <w:pPr>
        <w:adjustRightInd w:val="0"/>
        <w:spacing w:before="120"/>
        <w:jc w:val="both"/>
        <w:rPr>
          <w:rFonts w:ascii="Arial" w:eastAsia="Arial Unicode MS" w:hAnsi="Arial" w:cs="Arial"/>
        </w:rPr>
      </w:pPr>
      <w:r w:rsidRPr="00F5252F">
        <w:rPr>
          <w:rFonts w:ascii="Arial" w:hAnsi="Arial" w:cs="Arial"/>
          <w:b/>
          <w:bCs/>
        </w:rPr>
        <w:t>6.1</w:t>
      </w:r>
      <w:r>
        <w:rPr>
          <w:rFonts w:ascii="Arial" w:hAnsi="Arial" w:cs="Arial"/>
          <w:b/>
          <w:bCs/>
        </w:rPr>
        <w:t>6</w:t>
      </w:r>
      <w:r w:rsidRPr="00F5252F">
        <w:rPr>
          <w:rFonts w:ascii="Arial" w:hAnsi="Arial" w:cs="Arial"/>
        </w:rPr>
        <w:t xml:space="preserve"> - Na hipótese da não-contratação, o objeto licitado será adjudicado em favor da proposta originalmente vencedora do certame. (Artigo 45, parágrafo 2º).</w:t>
      </w:r>
    </w:p>
    <w:p w:rsidR="00776051" w:rsidRPr="00F5252F" w:rsidRDefault="00776051" w:rsidP="00776051">
      <w:pPr>
        <w:spacing w:before="120"/>
        <w:jc w:val="both"/>
        <w:rPr>
          <w:rFonts w:ascii="Arial" w:eastAsia="Arial Unicode MS" w:hAnsi="Arial" w:cs="Arial"/>
        </w:rPr>
      </w:pPr>
      <w:r w:rsidRPr="00F5252F">
        <w:rPr>
          <w:rFonts w:ascii="Arial" w:eastAsia="Arial Unicode MS" w:hAnsi="Arial" w:cs="Arial"/>
          <w:b/>
        </w:rPr>
        <w:lastRenderedPageBreak/>
        <w:t>6.1</w:t>
      </w:r>
      <w:r>
        <w:rPr>
          <w:rFonts w:ascii="Arial" w:eastAsia="Arial Unicode MS" w:hAnsi="Arial" w:cs="Arial"/>
          <w:b/>
        </w:rPr>
        <w:t>7</w:t>
      </w:r>
      <w:r w:rsidRPr="00F5252F">
        <w:rPr>
          <w:rFonts w:ascii="Arial" w:eastAsia="Arial Unicode MS" w:hAnsi="Arial" w:cs="Arial"/>
          <w:b/>
        </w:rPr>
        <w:t xml:space="preserve"> – </w:t>
      </w:r>
      <w:r w:rsidRPr="00F5252F">
        <w:rPr>
          <w:rFonts w:ascii="Arial" w:eastAsia="Arial Unicode MS" w:hAnsi="Arial" w:cs="Arial"/>
        </w:rPr>
        <w:t>O encerramento da etapa competitiva dar-se-á quando, convocadas pelo Pregoeiro, as licitantes deixarem de apresentar novos lances.</w:t>
      </w:r>
    </w:p>
    <w:p w:rsidR="00776051" w:rsidRPr="00F5252F" w:rsidRDefault="00776051" w:rsidP="00776051">
      <w:pPr>
        <w:spacing w:before="120"/>
        <w:jc w:val="both"/>
        <w:rPr>
          <w:rFonts w:ascii="Arial" w:eastAsia="Arial Unicode MS" w:hAnsi="Arial" w:cs="Arial"/>
        </w:rPr>
      </w:pPr>
      <w:r w:rsidRPr="00F5252F">
        <w:rPr>
          <w:rFonts w:ascii="Arial" w:eastAsia="Arial Unicode MS" w:hAnsi="Arial" w:cs="Arial"/>
          <w:b/>
        </w:rPr>
        <w:t>6.1</w:t>
      </w:r>
      <w:r>
        <w:rPr>
          <w:rFonts w:ascii="Arial" w:eastAsia="Arial Unicode MS" w:hAnsi="Arial" w:cs="Arial"/>
          <w:b/>
        </w:rPr>
        <w:t>8</w:t>
      </w:r>
      <w:r w:rsidRPr="00F5252F">
        <w:rPr>
          <w:rFonts w:ascii="Arial" w:eastAsia="Arial Unicode MS" w:hAnsi="Arial" w:cs="Arial"/>
          <w:b/>
        </w:rPr>
        <w:t xml:space="preserve"> – </w:t>
      </w:r>
      <w:r w:rsidRPr="00F5252F">
        <w:rPr>
          <w:rFonts w:ascii="Arial" w:eastAsia="Arial Unicode MS" w:hAnsi="Arial" w:cs="Arial"/>
        </w:rPr>
        <w:t>Encerrada a etapa competitiva e ordenadas, em ordem crescente, as ofertas de preços propostos, o pregoeiro verificará:</w:t>
      </w:r>
    </w:p>
    <w:p w:rsidR="00776051" w:rsidRPr="00F5252F" w:rsidRDefault="00776051" w:rsidP="00776051">
      <w:pPr>
        <w:spacing w:before="120"/>
        <w:ind w:left="708"/>
        <w:jc w:val="both"/>
        <w:rPr>
          <w:rFonts w:ascii="Arial" w:eastAsia="Arial Unicode MS" w:hAnsi="Arial" w:cs="Arial"/>
        </w:rPr>
      </w:pPr>
      <w:r w:rsidRPr="00F5252F">
        <w:rPr>
          <w:rFonts w:ascii="Arial" w:eastAsia="Arial Unicode MS" w:hAnsi="Arial" w:cs="Arial"/>
          <w:b/>
        </w:rPr>
        <w:t xml:space="preserve">a) </w:t>
      </w:r>
      <w:r w:rsidRPr="00F5252F">
        <w:rPr>
          <w:rFonts w:ascii="Arial" w:eastAsia="Arial Unicode MS" w:hAnsi="Arial" w:cs="Arial"/>
        </w:rPr>
        <w:t>a aceitabilidade da proposta de menor valor comparando-a com valores consignados em planilha de acompanhamento de preços do Órgão licitante, decidindo a respeito;</w:t>
      </w:r>
    </w:p>
    <w:p w:rsidR="00776051" w:rsidRPr="00F5252F" w:rsidRDefault="00776051" w:rsidP="00776051">
      <w:pPr>
        <w:spacing w:before="120"/>
        <w:ind w:left="708"/>
        <w:jc w:val="both"/>
        <w:rPr>
          <w:rFonts w:ascii="Arial" w:eastAsia="Arial Unicode MS" w:hAnsi="Arial" w:cs="Arial"/>
        </w:rPr>
      </w:pPr>
      <w:r w:rsidRPr="00F5252F">
        <w:rPr>
          <w:rFonts w:ascii="Arial" w:eastAsia="Arial Unicode MS" w:hAnsi="Arial" w:cs="Arial"/>
          <w:b/>
        </w:rPr>
        <w:t>b)</w:t>
      </w:r>
      <w:r w:rsidRPr="00F5252F">
        <w:rPr>
          <w:rFonts w:ascii="Arial" w:eastAsia="Arial Unicode MS" w:hAnsi="Arial" w:cs="Arial"/>
        </w:rPr>
        <w:t xml:space="preserve"> o atendimento das especificações e qualificações do bem ofertado, definidas no Edital e seus Anexos, bem como as demais condições estabelecidas.</w:t>
      </w:r>
    </w:p>
    <w:p w:rsidR="00776051" w:rsidRPr="00F5252F" w:rsidRDefault="00776051" w:rsidP="00776051">
      <w:pPr>
        <w:spacing w:before="120"/>
        <w:jc w:val="both"/>
        <w:rPr>
          <w:rFonts w:ascii="Arial" w:eastAsia="Arial Unicode MS" w:hAnsi="Arial" w:cs="Arial"/>
        </w:rPr>
      </w:pPr>
      <w:r w:rsidRPr="00F5252F">
        <w:rPr>
          <w:rFonts w:ascii="Arial" w:eastAsia="Arial Unicode MS" w:hAnsi="Arial" w:cs="Arial"/>
          <w:b/>
        </w:rPr>
        <w:t>6.1</w:t>
      </w:r>
      <w:r>
        <w:rPr>
          <w:rFonts w:ascii="Arial" w:eastAsia="Arial Unicode MS" w:hAnsi="Arial" w:cs="Arial"/>
          <w:b/>
        </w:rPr>
        <w:t>9</w:t>
      </w:r>
      <w:r w:rsidRPr="00F5252F">
        <w:rPr>
          <w:rFonts w:ascii="Arial" w:eastAsia="Arial Unicode MS" w:hAnsi="Arial" w:cs="Arial"/>
          <w:b/>
        </w:rPr>
        <w:t xml:space="preserve"> – </w:t>
      </w:r>
      <w:r w:rsidRPr="00F5252F">
        <w:rPr>
          <w:rFonts w:ascii="Arial" w:eastAsia="Arial Unicode MS" w:hAnsi="Arial" w:cs="Arial"/>
        </w:rPr>
        <w:t>Se a oferta não for aceitável por apresentar preço excessivo, o pregoeiro poderá negociar com a licitante vencedora, com vistas a obter melhor preço.</w:t>
      </w:r>
    </w:p>
    <w:p w:rsidR="00776051" w:rsidRPr="00F5252F" w:rsidRDefault="00776051" w:rsidP="00776051">
      <w:pPr>
        <w:spacing w:before="120"/>
        <w:jc w:val="both"/>
        <w:rPr>
          <w:rFonts w:ascii="Arial" w:eastAsia="Arial Unicode MS" w:hAnsi="Arial" w:cs="Arial"/>
        </w:rPr>
      </w:pPr>
      <w:r w:rsidRPr="00F5252F">
        <w:rPr>
          <w:rFonts w:ascii="Arial" w:eastAsia="Arial Unicode MS" w:hAnsi="Arial" w:cs="Arial"/>
          <w:b/>
        </w:rPr>
        <w:t>6.</w:t>
      </w:r>
      <w:r>
        <w:rPr>
          <w:rFonts w:ascii="Arial" w:eastAsia="Arial Unicode MS" w:hAnsi="Arial" w:cs="Arial"/>
          <w:b/>
        </w:rPr>
        <w:t>20</w:t>
      </w:r>
      <w:r w:rsidRPr="00F5252F">
        <w:rPr>
          <w:rFonts w:ascii="Arial" w:eastAsia="Arial Unicode MS" w:hAnsi="Arial" w:cs="Arial"/>
          <w:b/>
        </w:rPr>
        <w:t xml:space="preserve"> – </w:t>
      </w:r>
      <w:r w:rsidRPr="00F5252F">
        <w:rPr>
          <w:rFonts w:ascii="Arial" w:eastAsia="Arial Unicode MS" w:hAnsi="Arial" w:cs="Arial"/>
        </w:rPr>
        <w:t>Se a oferta não for aceitável ou se a licitante não atender às exigências para habilitação, o pregoeiro examinará as ofertas subseqüentes e a qualificação dos licitantes, por ordem de classificação, sucessivamente, até a apuração de uma que atenda as condições do Edital, que será declarada vencedora da licitação.</w:t>
      </w:r>
    </w:p>
    <w:p w:rsidR="00776051" w:rsidRPr="00F5252F" w:rsidRDefault="00776051" w:rsidP="00776051">
      <w:pPr>
        <w:spacing w:before="120"/>
        <w:jc w:val="both"/>
        <w:rPr>
          <w:rFonts w:ascii="Arial" w:eastAsia="Arial Unicode MS" w:hAnsi="Arial" w:cs="Arial"/>
          <w:b/>
        </w:rPr>
      </w:pPr>
      <w:r w:rsidRPr="00F5252F">
        <w:rPr>
          <w:rFonts w:ascii="Arial" w:eastAsia="Arial Unicode MS" w:hAnsi="Arial" w:cs="Arial"/>
          <w:b/>
        </w:rPr>
        <w:t>6.2</w:t>
      </w:r>
      <w:r>
        <w:rPr>
          <w:rFonts w:ascii="Arial" w:eastAsia="Arial Unicode MS" w:hAnsi="Arial" w:cs="Arial"/>
          <w:b/>
        </w:rPr>
        <w:t>1</w:t>
      </w:r>
      <w:r w:rsidRPr="00F5252F">
        <w:rPr>
          <w:rFonts w:ascii="Arial" w:eastAsia="Arial Unicode MS" w:hAnsi="Arial" w:cs="Arial"/>
          <w:b/>
        </w:rPr>
        <w:t xml:space="preserve"> – Serão desclassificadas:</w:t>
      </w:r>
    </w:p>
    <w:p w:rsidR="00776051" w:rsidRPr="00F5252F" w:rsidRDefault="00776051" w:rsidP="00776051">
      <w:pPr>
        <w:spacing w:before="120"/>
        <w:ind w:left="708"/>
        <w:jc w:val="both"/>
        <w:rPr>
          <w:rFonts w:ascii="Arial" w:eastAsia="Arial Unicode MS" w:hAnsi="Arial" w:cs="Arial"/>
        </w:rPr>
      </w:pPr>
      <w:r w:rsidRPr="00F5252F">
        <w:rPr>
          <w:rFonts w:ascii="Arial" w:eastAsia="Arial Unicode MS" w:hAnsi="Arial" w:cs="Arial"/>
          <w:b/>
        </w:rPr>
        <w:t xml:space="preserve">a) </w:t>
      </w:r>
      <w:r w:rsidRPr="00F5252F">
        <w:rPr>
          <w:rFonts w:ascii="Arial" w:eastAsia="Arial Unicode MS" w:hAnsi="Arial" w:cs="Arial"/>
        </w:rPr>
        <w:t>as propostas que não atenderem às exigências relativas ao objeto desta licitação;</w:t>
      </w:r>
    </w:p>
    <w:p w:rsidR="00776051" w:rsidRPr="00F5252F" w:rsidRDefault="00776051" w:rsidP="00776051">
      <w:pPr>
        <w:spacing w:before="120"/>
        <w:ind w:left="708"/>
        <w:jc w:val="both"/>
        <w:rPr>
          <w:rFonts w:ascii="Arial" w:eastAsia="Arial Unicode MS" w:hAnsi="Arial" w:cs="Arial"/>
        </w:rPr>
      </w:pPr>
      <w:r w:rsidRPr="00F5252F">
        <w:rPr>
          <w:rFonts w:ascii="Arial" w:eastAsia="Arial Unicode MS" w:hAnsi="Arial" w:cs="Arial"/>
          <w:b/>
        </w:rPr>
        <w:t xml:space="preserve">b) </w:t>
      </w:r>
      <w:r w:rsidRPr="00F5252F">
        <w:rPr>
          <w:rFonts w:ascii="Arial" w:eastAsia="Arial Unicode MS" w:hAnsi="Arial" w:cs="Arial"/>
        </w:rPr>
        <w:t>as propostas que forem omissas ou se apresentarem incompletas ou não informarem as características do bem cotado, impedindo sua identificação com o lote licitado;</w:t>
      </w:r>
    </w:p>
    <w:p w:rsidR="00776051" w:rsidRPr="00F5252F" w:rsidRDefault="00776051" w:rsidP="00776051">
      <w:pPr>
        <w:spacing w:before="120"/>
        <w:ind w:left="708"/>
        <w:jc w:val="both"/>
        <w:rPr>
          <w:rFonts w:ascii="Arial" w:eastAsia="Arial Unicode MS" w:hAnsi="Arial" w:cs="Arial"/>
        </w:rPr>
      </w:pPr>
      <w:r w:rsidRPr="00F5252F">
        <w:rPr>
          <w:rFonts w:ascii="Arial" w:eastAsia="Arial Unicode MS" w:hAnsi="Arial" w:cs="Arial"/>
          <w:b/>
        </w:rPr>
        <w:t xml:space="preserve">c) </w:t>
      </w:r>
      <w:r w:rsidRPr="00F5252F">
        <w:rPr>
          <w:rFonts w:ascii="Arial" w:eastAsia="Arial Unicode MS" w:hAnsi="Arial" w:cs="Arial"/>
        </w:rPr>
        <w:t>as que conflitarem com a legislação em vigor;</w:t>
      </w:r>
    </w:p>
    <w:p w:rsidR="00776051" w:rsidRPr="00F5252F" w:rsidRDefault="00776051" w:rsidP="00776051">
      <w:pPr>
        <w:spacing w:before="120"/>
        <w:ind w:left="708"/>
        <w:jc w:val="both"/>
        <w:rPr>
          <w:rFonts w:ascii="Arial" w:eastAsia="Arial Unicode MS" w:hAnsi="Arial" w:cs="Arial"/>
          <w:b/>
        </w:rPr>
      </w:pPr>
    </w:p>
    <w:p w:rsidR="00776051" w:rsidRPr="00F5252F" w:rsidRDefault="00776051" w:rsidP="00776051">
      <w:pPr>
        <w:spacing w:before="120"/>
        <w:ind w:left="567"/>
        <w:jc w:val="both"/>
        <w:rPr>
          <w:rFonts w:ascii="Arial" w:eastAsia="Arial Unicode MS" w:hAnsi="Arial" w:cs="Arial"/>
        </w:rPr>
      </w:pPr>
      <w:r w:rsidRPr="00F5252F">
        <w:rPr>
          <w:rFonts w:ascii="Arial" w:eastAsia="Arial Unicode MS" w:hAnsi="Arial" w:cs="Arial"/>
          <w:b/>
        </w:rPr>
        <w:t xml:space="preserve">6.21.1 – </w:t>
      </w:r>
      <w:r w:rsidRPr="00F5252F">
        <w:rPr>
          <w:rFonts w:ascii="Arial" w:eastAsia="Arial Unicode MS" w:hAnsi="Arial" w:cs="Arial"/>
        </w:rPr>
        <w:t>Não serão consideradas, para efeitos de julgamento, quaisquer vantagens não previstas no Edital.</w:t>
      </w:r>
    </w:p>
    <w:p w:rsidR="00776051" w:rsidRPr="00F5252F" w:rsidRDefault="00776051" w:rsidP="00776051">
      <w:pPr>
        <w:spacing w:before="120"/>
        <w:jc w:val="both"/>
        <w:rPr>
          <w:rFonts w:ascii="Arial" w:eastAsia="Arial Unicode MS" w:hAnsi="Arial" w:cs="Arial"/>
        </w:rPr>
      </w:pPr>
      <w:r w:rsidRPr="00F5252F">
        <w:rPr>
          <w:rFonts w:ascii="Arial" w:eastAsia="Arial Unicode MS" w:hAnsi="Arial" w:cs="Arial"/>
          <w:b/>
        </w:rPr>
        <w:t xml:space="preserve">6.22 – </w:t>
      </w:r>
      <w:r w:rsidRPr="00F5252F">
        <w:rPr>
          <w:rFonts w:ascii="Arial" w:eastAsia="Arial Unicode MS" w:hAnsi="Arial" w:cs="Arial"/>
        </w:rPr>
        <w:t>Encerrada a fase competitiva do Pregão e ordenadas às propostas, imediatamente será aberto pelo Pregoeiro o Envelope nº 2 – Documentos de Habilitação da(s) licitante(s) vencedora(s).</w:t>
      </w:r>
    </w:p>
    <w:p w:rsidR="00776051" w:rsidRPr="00F5252F" w:rsidRDefault="00776051" w:rsidP="00776051">
      <w:pPr>
        <w:spacing w:before="120"/>
        <w:jc w:val="both"/>
        <w:rPr>
          <w:rFonts w:ascii="Arial" w:eastAsia="Arial Unicode MS" w:hAnsi="Arial" w:cs="Arial"/>
        </w:rPr>
      </w:pPr>
    </w:p>
    <w:p w:rsidR="00776051" w:rsidRPr="00F5252F" w:rsidRDefault="00776051" w:rsidP="00776051">
      <w:pPr>
        <w:spacing w:before="120"/>
        <w:jc w:val="both"/>
        <w:rPr>
          <w:rFonts w:ascii="Arial" w:eastAsia="Arial Unicode MS" w:hAnsi="Arial" w:cs="Arial"/>
          <w:b/>
        </w:rPr>
      </w:pPr>
      <w:r w:rsidRPr="00F5252F">
        <w:rPr>
          <w:rFonts w:ascii="Arial" w:eastAsia="Arial Unicode MS" w:hAnsi="Arial" w:cs="Arial"/>
          <w:b/>
        </w:rPr>
        <w:t>7 – DOS DOCUMENTOS DE HABILITAÇÃO – ENVELOPE N</w:t>
      </w:r>
      <w:r w:rsidRPr="00F5252F">
        <w:rPr>
          <w:rFonts w:ascii="Arial" w:eastAsia="Arial Unicode MS" w:hAnsi="Arial" w:cs="Arial"/>
          <w:b/>
        </w:rPr>
        <w:sym w:font="Symbol" w:char="F0B0"/>
      </w:r>
      <w:r w:rsidRPr="00F5252F">
        <w:rPr>
          <w:rFonts w:ascii="Arial" w:eastAsia="Arial Unicode MS" w:hAnsi="Arial" w:cs="Arial"/>
          <w:b/>
        </w:rPr>
        <w:t xml:space="preserve"> 2</w:t>
      </w:r>
    </w:p>
    <w:p w:rsidR="00776051" w:rsidRPr="00F5252F" w:rsidRDefault="00776051" w:rsidP="00776051">
      <w:pPr>
        <w:spacing w:before="120"/>
        <w:jc w:val="both"/>
        <w:rPr>
          <w:rFonts w:ascii="Arial" w:eastAsia="Arial Unicode MS" w:hAnsi="Arial" w:cs="Arial"/>
        </w:rPr>
      </w:pPr>
      <w:r w:rsidRPr="00F5252F">
        <w:rPr>
          <w:rFonts w:ascii="Arial" w:eastAsia="Arial Unicode MS" w:hAnsi="Arial" w:cs="Arial"/>
          <w:b/>
        </w:rPr>
        <w:t>7.1</w:t>
      </w:r>
      <w:r w:rsidRPr="00F5252F">
        <w:rPr>
          <w:rFonts w:ascii="Arial" w:eastAsia="Arial Unicode MS" w:hAnsi="Arial" w:cs="Arial"/>
        </w:rPr>
        <w:t xml:space="preserve"> - Os </w:t>
      </w:r>
      <w:r w:rsidRPr="00F5252F">
        <w:rPr>
          <w:rFonts w:ascii="Arial" w:eastAsia="Arial Unicode MS" w:hAnsi="Arial" w:cs="Arial"/>
          <w:b/>
        </w:rPr>
        <w:t>documentos de habilitação</w:t>
      </w:r>
      <w:r w:rsidRPr="00F5252F">
        <w:rPr>
          <w:rFonts w:ascii="Arial" w:eastAsia="Arial Unicode MS" w:hAnsi="Arial" w:cs="Arial"/>
        </w:rPr>
        <w:t>, em uma via, preferencialmente numerados em seqüência e rubricados em todas as suas páginas por representante legal da licitante ou preposto, deverão ser apresentados:</w:t>
      </w:r>
    </w:p>
    <w:p w:rsidR="00776051" w:rsidRPr="00F5252F" w:rsidRDefault="00776051" w:rsidP="00776051">
      <w:pPr>
        <w:spacing w:before="120"/>
        <w:ind w:left="708"/>
        <w:jc w:val="both"/>
        <w:rPr>
          <w:rFonts w:ascii="Arial" w:eastAsia="Arial Unicode MS" w:hAnsi="Arial" w:cs="Arial"/>
        </w:rPr>
      </w:pPr>
      <w:r w:rsidRPr="00F5252F">
        <w:rPr>
          <w:rFonts w:ascii="Arial" w:eastAsia="Arial Unicode MS" w:hAnsi="Arial" w:cs="Arial"/>
          <w:b/>
        </w:rPr>
        <w:t xml:space="preserve">a) </w:t>
      </w:r>
      <w:r w:rsidRPr="00F5252F">
        <w:rPr>
          <w:rFonts w:ascii="Arial" w:eastAsia="Arial Unicode MS" w:hAnsi="Arial" w:cs="Arial"/>
        </w:rPr>
        <w:t xml:space="preserve">em original; </w:t>
      </w:r>
      <w:r w:rsidRPr="00F5252F">
        <w:rPr>
          <w:rFonts w:ascii="Arial" w:eastAsia="Arial Unicode MS" w:hAnsi="Arial" w:cs="Arial"/>
          <w:u w:val="single"/>
        </w:rPr>
        <w:t>ou</w:t>
      </w:r>
    </w:p>
    <w:p w:rsidR="00776051" w:rsidRPr="00F5252F" w:rsidRDefault="00776051" w:rsidP="00776051">
      <w:pPr>
        <w:spacing w:before="120"/>
        <w:ind w:left="708"/>
        <w:jc w:val="both"/>
        <w:rPr>
          <w:rFonts w:ascii="Arial" w:eastAsia="Arial Unicode MS" w:hAnsi="Arial" w:cs="Arial"/>
        </w:rPr>
      </w:pPr>
      <w:r w:rsidRPr="00F5252F">
        <w:rPr>
          <w:rFonts w:ascii="Arial" w:eastAsia="Arial Unicode MS" w:hAnsi="Arial" w:cs="Arial"/>
          <w:b/>
        </w:rPr>
        <w:t>b)</w:t>
      </w:r>
      <w:r w:rsidRPr="00F5252F">
        <w:rPr>
          <w:rFonts w:ascii="Arial" w:eastAsia="Arial Unicode MS" w:hAnsi="Arial" w:cs="Arial"/>
        </w:rPr>
        <w:t xml:space="preserve"> cópia autenticada por cartório; </w:t>
      </w:r>
      <w:r w:rsidRPr="00F5252F">
        <w:rPr>
          <w:rFonts w:ascii="Arial" w:eastAsia="Arial Unicode MS" w:hAnsi="Arial" w:cs="Arial"/>
          <w:u w:val="single"/>
        </w:rPr>
        <w:t>ou</w:t>
      </w:r>
      <w:r w:rsidRPr="00F5252F">
        <w:rPr>
          <w:rFonts w:ascii="Arial" w:eastAsia="Arial Unicode MS" w:hAnsi="Arial" w:cs="Arial"/>
        </w:rPr>
        <w:t xml:space="preserve"> </w:t>
      </w:r>
    </w:p>
    <w:p w:rsidR="00776051" w:rsidRPr="00F5252F" w:rsidRDefault="00776051" w:rsidP="00776051">
      <w:pPr>
        <w:spacing w:before="120"/>
        <w:ind w:left="708"/>
        <w:jc w:val="both"/>
        <w:rPr>
          <w:rFonts w:ascii="Arial" w:eastAsia="Arial Unicode MS" w:hAnsi="Arial" w:cs="Arial"/>
        </w:rPr>
      </w:pPr>
      <w:r w:rsidRPr="00F5252F">
        <w:rPr>
          <w:rFonts w:ascii="Arial" w:eastAsia="Arial Unicode MS" w:hAnsi="Arial" w:cs="Arial"/>
          <w:b/>
        </w:rPr>
        <w:t>c)</w:t>
      </w:r>
      <w:r w:rsidRPr="00F5252F">
        <w:rPr>
          <w:rFonts w:ascii="Arial" w:eastAsia="Arial Unicode MS" w:hAnsi="Arial" w:cs="Arial"/>
        </w:rPr>
        <w:t xml:space="preserve"> cópia autenticada por servidor autorizado da Prefeitura,</w:t>
      </w:r>
      <w:r w:rsidRPr="00F5252F">
        <w:rPr>
          <w:rFonts w:ascii="Arial" w:eastAsia="Arial Unicode MS" w:hAnsi="Arial" w:cs="Arial"/>
          <w:b/>
        </w:rPr>
        <w:t xml:space="preserve"> </w:t>
      </w:r>
      <w:r w:rsidRPr="00F5252F">
        <w:rPr>
          <w:rFonts w:ascii="Arial" w:eastAsia="Arial Unicode MS" w:hAnsi="Arial" w:cs="Arial"/>
        </w:rPr>
        <w:t xml:space="preserve">mediante a exibição dos originais antes da entrega dos envelopes; </w:t>
      </w:r>
      <w:r w:rsidRPr="00F5252F">
        <w:rPr>
          <w:rFonts w:ascii="Arial" w:eastAsia="Arial Unicode MS" w:hAnsi="Arial" w:cs="Arial"/>
          <w:u w:val="single"/>
        </w:rPr>
        <w:t>ou</w:t>
      </w:r>
    </w:p>
    <w:p w:rsidR="00776051" w:rsidRPr="00F5252F" w:rsidRDefault="00776051" w:rsidP="00776051">
      <w:pPr>
        <w:spacing w:before="120"/>
        <w:ind w:left="708"/>
        <w:jc w:val="both"/>
        <w:rPr>
          <w:rFonts w:ascii="Arial" w:eastAsia="Arial Unicode MS" w:hAnsi="Arial" w:cs="Arial"/>
        </w:rPr>
      </w:pPr>
      <w:r w:rsidRPr="00F5252F">
        <w:rPr>
          <w:rFonts w:ascii="Arial" w:eastAsia="Arial Unicode MS" w:hAnsi="Arial" w:cs="Arial"/>
          <w:b/>
        </w:rPr>
        <w:t>d)</w:t>
      </w:r>
      <w:r w:rsidRPr="00F5252F">
        <w:rPr>
          <w:rFonts w:ascii="Arial" w:eastAsia="Arial Unicode MS" w:hAnsi="Arial" w:cs="Arial"/>
        </w:rPr>
        <w:t xml:space="preserve"> cópia autenticada pelo pregoeiro ou membro da equipe de apoio, na abertura do envelope nº 2 – documentos de habilitação, mediante a exibição dos originais.</w:t>
      </w:r>
    </w:p>
    <w:p w:rsidR="00776051" w:rsidRPr="00F5252F" w:rsidRDefault="00776051" w:rsidP="00776051">
      <w:pPr>
        <w:spacing w:before="120"/>
        <w:ind w:left="567"/>
        <w:jc w:val="both"/>
        <w:rPr>
          <w:rFonts w:ascii="Arial" w:eastAsia="Arial Unicode MS" w:hAnsi="Arial" w:cs="Arial"/>
        </w:rPr>
      </w:pPr>
      <w:r w:rsidRPr="00F5252F">
        <w:rPr>
          <w:rFonts w:ascii="Arial" w:eastAsia="Arial Unicode MS" w:hAnsi="Arial" w:cs="Arial"/>
          <w:b/>
        </w:rPr>
        <w:t>7.1.1</w:t>
      </w:r>
      <w:r w:rsidRPr="00F5252F">
        <w:rPr>
          <w:rFonts w:ascii="Arial" w:eastAsia="Arial Unicode MS" w:hAnsi="Arial" w:cs="Arial"/>
        </w:rPr>
        <w:t xml:space="preserve"> - Somente serão aceitos documentos originais ou cópias legíveis, que ofereçam condições de análise por parte do pregoeiro;</w:t>
      </w:r>
    </w:p>
    <w:p w:rsidR="00776051" w:rsidRPr="00F5252F" w:rsidRDefault="00776051" w:rsidP="00776051">
      <w:pPr>
        <w:spacing w:before="120"/>
        <w:ind w:left="567"/>
        <w:jc w:val="both"/>
        <w:rPr>
          <w:rFonts w:ascii="Arial" w:eastAsia="Arial Unicode MS" w:hAnsi="Arial" w:cs="Arial"/>
        </w:rPr>
      </w:pPr>
      <w:r w:rsidRPr="00F5252F">
        <w:rPr>
          <w:rFonts w:ascii="Arial" w:eastAsia="Arial Unicode MS" w:hAnsi="Arial" w:cs="Arial"/>
          <w:b/>
        </w:rPr>
        <w:t xml:space="preserve">7.1.2 </w:t>
      </w:r>
      <w:r w:rsidRPr="00F5252F">
        <w:rPr>
          <w:rFonts w:ascii="Arial" w:eastAsia="Arial Unicode MS" w:hAnsi="Arial" w:cs="Arial"/>
        </w:rPr>
        <w:t>- Somente será (ao) autenticado(s) documento(s) através da apresentação de seu(s) original (is);</w:t>
      </w:r>
    </w:p>
    <w:p w:rsidR="00776051" w:rsidRPr="00F5252F" w:rsidRDefault="00776051" w:rsidP="00776051">
      <w:pPr>
        <w:spacing w:before="120"/>
        <w:ind w:left="567"/>
        <w:jc w:val="both"/>
        <w:rPr>
          <w:rFonts w:ascii="Arial" w:eastAsia="Arial Unicode MS" w:hAnsi="Arial" w:cs="Arial"/>
        </w:rPr>
      </w:pPr>
      <w:r w:rsidRPr="00F5252F">
        <w:rPr>
          <w:rFonts w:ascii="Arial" w:eastAsia="Arial Unicode MS" w:hAnsi="Arial" w:cs="Arial"/>
          <w:b/>
        </w:rPr>
        <w:lastRenderedPageBreak/>
        <w:t>7.1.3</w:t>
      </w:r>
      <w:r w:rsidRPr="00F5252F">
        <w:rPr>
          <w:rFonts w:ascii="Arial" w:eastAsia="Arial Unicode MS" w:hAnsi="Arial" w:cs="Arial"/>
        </w:rPr>
        <w:t xml:space="preserve"> - Serão aceitos comprovantes de regularidade fiscal, obtidos na rede internet, condicionado a que os mesmos tenham sua validade confirmada pelo pregoeiro, na fase de habilitação. </w:t>
      </w:r>
    </w:p>
    <w:p w:rsidR="00776051" w:rsidRPr="00F5252F" w:rsidRDefault="00776051" w:rsidP="00776051">
      <w:pPr>
        <w:spacing w:before="120"/>
        <w:jc w:val="both"/>
        <w:rPr>
          <w:rFonts w:ascii="Arial" w:eastAsia="Arial Unicode MS" w:hAnsi="Arial" w:cs="Arial"/>
        </w:rPr>
      </w:pPr>
      <w:r w:rsidRPr="00F5252F">
        <w:rPr>
          <w:rFonts w:ascii="Arial" w:eastAsia="Arial Unicode MS" w:hAnsi="Arial" w:cs="Arial"/>
          <w:b/>
        </w:rPr>
        <w:t>7.2</w:t>
      </w:r>
      <w:r w:rsidRPr="00F5252F">
        <w:rPr>
          <w:rFonts w:ascii="Arial" w:eastAsia="Arial Unicode MS" w:hAnsi="Arial" w:cs="Arial"/>
        </w:rPr>
        <w:t xml:space="preserve"> - A documentação para fins de habilitação a ser incluído no Envelope nº 2 pelas licitantes é constituída de:</w:t>
      </w:r>
    </w:p>
    <w:p w:rsidR="00776051" w:rsidRPr="00F5252F" w:rsidRDefault="00776051" w:rsidP="00776051">
      <w:pPr>
        <w:numPr>
          <w:ilvl w:val="0"/>
          <w:numId w:val="2"/>
        </w:numPr>
        <w:autoSpaceDE w:val="0"/>
        <w:autoSpaceDN w:val="0"/>
        <w:spacing w:before="120"/>
        <w:jc w:val="both"/>
        <w:rPr>
          <w:rFonts w:ascii="Arial" w:eastAsia="Arial Unicode MS" w:hAnsi="Arial" w:cs="Arial"/>
        </w:rPr>
      </w:pPr>
      <w:r w:rsidRPr="00F5252F">
        <w:rPr>
          <w:rFonts w:ascii="Arial" w:eastAsia="Arial Unicode MS" w:hAnsi="Arial" w:cs="Arial"/>
        </w:rPr>
        <w:t xml:space="preserve">Prova de inscrição no </w:t>
      </w:r>
      <w:r w:rsidRPr="00F5252F">
        <w:rPr>
          <w:rFonts w:ascii="Arial" w:eastAsia="Arial Unicode MS" w:hAnsi="Arial" w:cs="Arial"/>
          <w:b/>
          <w:bCs/>
        </w:rPr>
        <w:t>Cadastro Nacional da Pessoa Jurídica</w:t>
      </w:r>
      <w:r w:rsidRPr="00F5252F">
        <w:rPr>
          <w:rFonts w:ascii="Arial" w:eastAsia="Arial Unicode MS" w:hAnsi="Arial" w:cs="Arial"/>
        </w:rPr>
        <w:t xml:space="preserve"> (CNPJ);</w:t>
      </w:r>
    </w:p>
    <w:p w:rsidR="00776051" w:rsidRPr="00F5252F" w:rsidRDefault="00776051" w:rsidP="00776051">
      <w:pPr>
        <w:numPr>
          <w:ilvl w:val="0"/>
          <w:numId w:val="2"/>
        </w:numPr>
        <w:autoSpaceDE w:val="0"/>
        <w:autoSpaceDN w:val="0"/>
        <w:spacing w:before="120"/>
        <w:jc w:val="both"/>
        <w:rPr>
          <w:rFonts w:ascii="Arial" w:eastAsia="Arial Unicode MS" w:hAnsi="Arial" w:cs="Arial"/>
        </w:rPr>
      </w:pPr>
      <w:r w:rsidRPr="00F5252F">
        <w:rPr>
          <w:rFonts w:ascii="Arial" w:eastAsia="Arial Unicode MS" w:hAnsi="Arial" w:cs="Arial"/>
          <w:b/>
        </w:rPr>
        <w:t xml:space="preserve">Certidão Negativa OU Positiva com efeitos de Negativa de Dívida Ativa da União e Certidão de Quitação de Tributos e Contribuições Federais </w:t>
      </w:r>
      <w:r w:rsidRPr="00F5252F">
        <w:rPr>
          <w:rFonts w:ascii="Arial" w:eastAsia="Arial Unicode MS" w:hAnsi="Arial" w:cs="Arial"/>
          <w:bCs/>
        </w:rPr>
        <w:t>(administrado pela Secretaria da Receita Federal)</w:t>
      </w:r>
    </w:p>
    <w:p w:rsidR="00776051" w:rsidRPr="00F5252F" w:rsidRDefault="00776051" w:rsidP="00776051">
      <w:pPr>
        <w:numPr>
          <w:ilvl w:val="0"/>
          <w:numId w:val="2"/>
        </w:numPr>
        <w:autoSpaceDE w:val="0"/>
        <w:autoSpaceDN w:val="0"/>
        <w:spacing w:before="120"/>
        <w:jc w:val="both"/>
        <w:rPr>
          <w:rFonts w:ascii="Arial" w:eastAsia="Arial Unicode MS" w:hAnsi="Arial" w:cs="Arial"/>
        </w:rPr>
      </w:pPr>
      <w:r w:rsidRPr="00F5252F">
        <w:rPr>
          <w:rFonts w:ascii="Arial" w:eastAsia="Arial Unicode MS" w:hAnsi="Arial" w:cs="Arial"/>
          <w:b/>
        </w:rPr>
        <w:t xml:space="preserve"> Prova de regularidade fiscal para com a Fazenda Estadual</w:t>
      </w:r>
      <w:r w:rsidRPr="00F5252F">
        <w:rPr>
          <w:rFonts w:ascii="Arial" w:eastAsia="Arial Unicode MS" w:hAnsi="Arial" w:cs="Arial"/>
        </w:rPr>
        <w:t xml:space="preserve"> do domicílio ou sede da licitante, expedida pelo órgão competente;</w:t>
      </w:r>
    </w:p>
    <w:p w:rsidR="00776051" w:rsidRPr="00F5252F" w:rsidRDefault="00776051" w:rsidP="00776051">
      <w:pPr>
        <w:numPr>
          <w:ilvl w:val="0"/>
          <w:numId w:val="2"/>
        </w:numPr>
        <w:autoSpaceDE w:val="0"/>
        <w:autoSpaceDN w:val="0"/>
        <w:spacing w:before="120"/>
        <w:jc w:val="both"/>
        <w:rPr>
          <w:rFonts w:ascii="Arial" w:eastAsia="Arial Unicode MS" w:hAnsi="Arial" w:cs="Arial"/>
          <w:b/>
        </w:rPr>
      </w:pPr>
      <w:r w:rsidRPr="00F5252F">
        <w:rPr>
          <w:rFonts w:ascii="Arial" w:eastAsia="Arial Unicode MS" w:hAnsi="Arial" w:cs="Arial"/>
          <w:b/>
        </w:rPr>
        <w:t xml:space="preserve"> Prova de regularidade fiscal para com a Fazenda Municipal</w:t>
      </w:r>
      <w:r w:rsidRPr="00F5252F">
        <w:rPr>
          <w:rFonts w:ascii="Arial" w:eastAsia="Arial Unicode MS" w:hAnsi="Arial" w:cs="Arial"/>
        </w:rPr>
        <w:t xml:space="preserve"> do domicílio ou sede da licitante, expedida pelo órgão competente;</w:t>
      </w:r>
    </w:p>
    <w:p w:rsidR="00776051" w:rsidRPr="00F5252F" w:rsidRDefault="00776051" w:rsidP="00776051">
      <w:pPr>
        <w:numPr>
          <w:ilvl w:val="0"/>
          <w:numId w:val="2"/>
        </w:numPr>
        <w:autoSpaceDE w:val="0"/>
        <w:autoSpaceDN w:val="0"/>
        <w:spacing w:before="120"/>
        <w:jc w:val="both"/>
        <w:rPr>
          <w:rFonts w:ascii="Arial" w:eastAsia="Arial Unicode MS" w:hAnsi="Arial" w:cs="Arial"/>
        </w:rPr>
      </w:pPr>
      <w:r w:rsidRPr="00F5252F">
        <w:rPr>
          <w:rFonts w:ascii="Arial" w:eastAsia="Arial Unicode MS" w:hAnsi="Arial" w:cs="Arial"/>
          <w:b/>
        </w:rPr>
        <w:t xml:space="preserve"> Prova de regularidade relativa à Seguridade Social </w:t>
      </w:r>
      <w:r w:rsidRPr="00F5252F">
        <w:rPr>
          <w:rFonts w:ascii="Arial" w:eastAsia="Arial Unicode MS" w:hAnsi="Arial" w:cs="Arial"/>
          <w:bCs/>
        </w:rPr>
        <w:t>– INSS</w:t>
      </w:r>
      <w:r w:rsidRPr="00F5252F">
        <w:rPr>
          <w:rFonts w:ascii="Arial" w:eastAsia="Arial Unicode MS" w:hAnsi="Arial" w:cs="Arial"/>
          <w:b/>
        </w:rPr>
        <w:t>;</w:t>
      </w:r>
    </w:p>
    <w:p w:rsidR="00776051" w:rsidRPr="00F5252F" w:rsidRDefault="00776051" w:rsidP="00776051">
      <w:pPr>
        <w:numPr>
          <w:ilvl w:val="0"/>
          <w:numId w:val="2"/>
        </w:numPr>
        <w:autoSpaceDE w:val="0"/>
        <w:autoSpaceDN w:val="0"/>
        <w:spacing w:before="120"/>
        <w:jc w:val="both"/>
        <w:rPr>
          <w:rFonts w:ascii="Arial" w:eastAsia="Arial Unicode MS" w:hAnsi="Arial" w:cs="Arial"/>
        </w:rPr>
      </w:pPr>
      <w:r w:rsidRPr="00F5252F">
        <w:rPr>
          <w:rFonts w:ascii="Arial" w:eastAsia="Arial Unicode MS" w:hAnsi="Arial" w:cs="Arial"/>
          <w:b/>
        </w:rPr>
        <w:t xml:space="preserve"> Prova de regularidade relativa ao Fundo de Garantia por Tempo de Serviço </w:t>
      </w:r>
      <w:r w:rsidRPr="00F5252F">
        <w:rPr>
          <w:rFonts w:ascii="Arial" w:eastAsia="Arial Unicode MS" w:hAnsi="Arial" w:cs="Arial"/>
          <w:bCs/>
        </w:rPr>
        <w:t>– FGTS</w:t>
      </w:r>
      <w:r w:rsidRPr="00F5252F">
        <w:rPr>
          <w:rFonts w:ascii="Arial" w:eastAsia="Arial Unicode MS" w:hAnsi="Arial" w:cs="Arial"/>
        </w:rPr>
        <w:t>;</w:t>
      </w:r>
    </w:p>
    <w:p w:rsidR="00776051" w:rsidRPr="00F5252F" w:rsidRDefault="00776051" w:rsidP="00776051">
      <w:pPr>
        <w:numPr>
          <w:ilvl w:val="0"/>
          <w:numId w:val="2"/>
        </w:numPr>
        <w:autoSpaceDE w:val="0"/>
        <w:autoSpaceDN w:val="0"/>
        <w:jc w:val="both"/>
        <w:rPr>
          <w:rFonts w:ascii="Arial" w:hAnsi="Arial" w:cs="Arial"/>
        </w:rPr>
      </w:pPr>
      <w:r w:rsidRPr="00F5252F">
        <w:rPr>
          <w:rFonts w:ascii="Arial" w:hAnsi="Arial" w:cs="Arial"/>
          <w:b/>
        </w:rPr>
        <w:t>Certidão Negativa de Débitos Trabalhistas</w:t>
      </w:r>
      <w:r w:rsidRPr="00F5252F">
        <w:rPr>
          <w:rFonts w:ascii="Arial" w:hAnsi="Arial" w:cs="Arial"/>
        </w:rPr>
        <w:t>, provando a inexistência de débitos inadimplidos perante a Justiça do Trabalho, nos termos di Título VII-A da Consolidação das Leis do Trabalho, aprovada pelo Decreto-Lei nº 5.452/1943, com a redação dada pela Lei nº 12.440/2011.</w:t>
      </w:r>
    </w:p>
    <w:p w:rsidR="00776051" w:rsidRPr="00F5252F" w:rsidRDefault="00776051" w:rsidP="00776051">
      <w:pPr>
        <w:numPr>
          <w:ilvl w:val="0"/>
          <w:numId w:val="2"/>
        </w:numPr>
        <w:autoSpaceDE w:val="0"/>
        <w:autoSpaceDN w:val="0"/>
        <w:spacing w:before="120"/>
        <w:jc w:val="both"/>
        <w:rPr>
          <w:rFonts w:ascii="Arial" w:eastAsia="Arial Unicode MS" w:hAnsi="Arial" w:cs="Arial"/>
        </w:rPr>
      </w:pPr>
      <w:r w:rsidRPr="00F5252F">
        <w:rPr>
          <w:rFonts w:ascii="Arial" w:eastAsia="Arial Unicode MS" w:hAnsi="Arial" w:cs="Arial"/>
          <w:b/>
          <w:bCs/>
        </w:rPr>
        <w:t>Certidão Negativa de falência ou concordata</w:t>
      </w:r>
      <w:r w:rsidRPr="00F5252F">
        <w:rPr>
          <w:rFonts w:ascii="Arial" w:eastAsia="Arial Unicode MS" w:hAnsi="Arial" w:cs="Arial"/>
        </w:rPr>
        <w:t xml:space="preserve"> expedida pelo Distribuidor do Foro ou Cartório da sede da licitante; </w:t>
      </w:r>
    </w:p>
    <w:p w:rsidR="00776051" w:rsidRPr="00F5252F" w:rsidRDefault="00776051" w:rsidP="00776051">
      <w:pPr>
        <w:pStyle w:val="PargrafodaLista"/>
        <w:numPr>
          <w:ilvl w:val="0"/>
          <w:numId w:val="2"/>
        </w:numPr>
        <w:autoSpaceDE w:val="0"/>
        <w:autoSpaceDN w:val="0"/>
        <w:adjustRightInd w:val="0"/>
        <w:jc w:val="both"/>
        <w:rPr>
          <w:rFonts w:ascii="Arial" w:hAnsi="Arial" w:cs="Arial"/>
        </w:rPr>
      </w:pPr>
      <w:r w:rsidRPr="00F5252F">
        <w:rPr>
          <w:rFonts w:ascii="Arial" w:hAnsi="Arial" w:cs="Arial"/>
          <w:b/>
        </w:rPr>
        <w:t>Declaração de inexistência de fatos impeditivos,</w:t>
      </w:r>
      <w:r w:rsidRPr="00F5252F">
        <w:rPr>
          <w:rFonts w:ascii="Arial" w:hAnsi="Arial" w:cs="Arial"/>
        </w:rPr>
        <w:t xml:space="preserve"> conforme modelo constante no </w:t>
      </w:r>
      <w:r w:rsidRPr="00F5252F">
        <w:rPr>
          <w:rFonts w:ascii="Arial" w:hAnsi="Arial" w:cs="Arial"/>
          <w:b/>
        </w:rPr>
        <w:t>Anexo IV</w:t>
      </w:r>
      <w:r w:rsidRPr="00F5252F">
        <w:rPr>
          <w:rFonts w:ascii="Arial" w:hAnsi="Arial" w:cs="Arial"/>
        </w:rPr>
        <w:t xml:space="preserve"> deste edital;</w:t>
      </w:r>
    </w:p>
    <w:p w:rsidR="00776051" w:rsidRPr="00F5252F" w:rsidRDefault="00776051" w:rsidP="00776051">
      <w:pPr>
        <w:numPr>
          <w:ilvl w:val="0"/>
          <w:numId w:val="2"/>
        </w:numPr>
        <w:autoSpaceDE w:val="0"/>
        <w:autoSpaceDN w:val="0"/>
        <w:spacing w:before="120"/>
        <w:jc w:val="both"/>
        <w:rPr>
          <w:rFonts w:ascii="Arial" w:eastAsia="Arial Unicode MS" w:hAnsi="Arial" w:cs="Arial"/>
        </w:rPr>
      </w:pPr>
      <w:r w:rsidRPr="00F5252F">
        <w:rPr>
          <w:rFonts w:ascii="Arial" w:eastAsia="Arial Unicode MS" w:hAnsi="Arial" w:cs="Arial"/>
          <w:b/>
        </w:rPr>
        <w:t>Declaração de que a empresa licitante cumpre o disposto no inciso XXXIII do art. 7º da Constituição Federal,</w:t>
      </w:r>
      <w:r w:rsidRPr="00F5252F">
        <w:rPr>
          <w:rFonts w:ascii="Arial" w:eastAsia="Arial Unicode MS" w:hAnsi="Arial" w:cs="Arial"/>
        </w:rPr>
        <w:t xml:space="preserve"> conforme </w:t>
      </w:r>
      <w:r w:rsidRPr="00F5252F">
        <w:rPr>
          <w:rFonts w:ascii="Arial" w:eastAsia="Arial Unicode MS" w:hAnsi="Arial" w:cs="Arial"/>
          <w:b/>
        </w:rPr>
        <w:t xml:space="preserve">Anexo V </w:t>
      </w:r>
      <w:r w:rsidRPr="00F5252F">
        <w:rPr>
          <w:rFonts w:ascii="Arial" w:eastAsia="Arial Unicode MS" w:hAnsi="Arial" w:cs="Arial"/>
        </w:rPr>
        <w:t>do Edital.</w:t>
      </w:r>
    </w:p>
    <w:p w:rsidR="00776051" w:rsidRPr="00F5252F" w:rsidRDefault="00776051" w:rsidP="00776051">
      <w:pPr>
        <w:rPr>
          <w:rFonts w:ascii="Arial" w:eastAsia="Arial Unicode MS" w:hAnsi="Arial" w:cs="Arial"/>
        </w:rPr>
      </w:pPr>
    </w:p>
    <w:p w:rsidR="00776051" w:rsidRPr="00F5252F" w:rsidRDefault="00776051" w:rsidP="00776051">
      <w:pPr>
        <w:autoSpaceDE w:val="0"/>
        <w:autoSpaceDN w:val="0"/>
        <w:adjustRightInd w:val="0"/>
        <w:ind w:left="567"/>
        <w:jc w:val="both"/>
        <w:rPr>
          <w:rFonts w:ascii="Arial" w:hAnsi="Arial" w:cs="Arial"/>
        </w:rPr>
      </w:pPr>
      <w:r w:rsidRPr="00F5252F">
        <w:rPr>
          <w:rFonts w:ascii="Arial" w:hAnsi="Arial" w:cs="Arial"/>
          <w:b/>
          <w:bCs/>
        </w:rPr>
        <w:t>7.2.1 - Quanto à qualificação técnica:</w:t>
      </w:r>
      <w:r w:rsidRPr="00F5252F">
        <w:rPr>
          <w:rFonts w:ascii="Arial" w:hAnsi="Arial" w:cs="Arial"/>
        </w:rPr>
        <w:t xml:space="preserve"> Declaração de disponibilidade de instalações, a uma distância viária de no máximo 5 (cinco) quilômetros, da sede da Prefeitura Municipal de Antônio Carlos, do aparelhamento e do pessoal técnico adequados e disponíveis para a realização do objeto da presente licitação;</w:t>
      </w:r>
    </w:p>
    <w:p w:rsidR="00776051" w:rsidRPr="00F5252F" w:rsidRDefault="00776051" w:rsidP="00776051">
      <w:pPr>
        <w:autoSpaceDE w:val="0"/>
        <w:autoSpaceDN w:val="0"/>
        <w:adjustRightInd w:val="0"/>
        <w:jc w:val="both"/>
        <w:rPr>
          <w:rFonts w:ascii="Arial" w:hAnsi="Arial" w:cs="Arial"/>
          <w:i/>
          <w:iCs/>
          <w:color w:val="FF0000"/>
        </w:rPr>
      </w:pPr>
    </w:p>
    <w:p w:rsidR="00776051" w:rsidRPr="00F5252F" w:rsidRDefault="00776051" w:rsidP="00776051">
      <w:pPr>
        <w:autoSpaceDE w:val="0"/>
        <w:autoSpaceDN w:val="0"/>
        <w:adjustRightInd w:val="0"/>
        <w:ind w:left="567"/>
        <w:jc w:val="both"/>
        <w:rPr>
          <w:rFonts w:ascii="Arial" w:hAnsi="Arial" w:cs="Arial"/>
          <w:iCs/>
        </w:rPr>
      </w:pPr>
      <w:r w:rsidRPr="00F5252F">
        <w:rPr>
          <w:rFonts w:ascii="Arial" w:hAnsi="Arial" w:cs="Arial"/>
          <w:b/>
          <w:iCs/>
        </w:rPr>
        <w:t>7.2.2 -</w:t>
      </w:r>
      <w:r w:rsidRPr="00F5252F">
        <w:rPr>
          <w:rFonts w:ascii="Arial" w:hAnsi="Arial" w:cs="Arial"/>
          <w:iCs/>
        </w:rPr>
        <w:t xml:space="preserve"> </w:t>
      </w:r>
      <w:r w:rsidRPr="00F5252F">
        <w:rPr>
          <w:rFonts w:ascii="Arial" w:hAnsi="Arial" w:cs="Arial"/>
          <w:b/>
          <w:iCs/>
        </w:rPr>
        <w:t>Justificativas para exigência de distância máxima</w:t>
      </w:r>
      <w:r w:rsidRPr="00F5252F">
        <w:rPr>
          <w:rFonts w:ascii="Arial" w:hAnsi="Arial" w:cs="Arial"/>
          <w:iCs/>
        </w:rPr>
        <w:t>:</w:t>
      </w:r>
    </w:p>
    <w:p w:rsidR="00776051" w:rsidRPr="00F5252F" w:rsidRDefault="00776051" w:rsidP="00776051">
      <w:pPr>
        <w:autoSpaceDE w:val="0"/>
        <w:autoSpaceDN w:val="0"/>
        <w:adjustRightInd w:val="0"/>
        <w:ind w:left="993"/>
        <w:jc w:val="both"/>
        <w:rPr>
          <w:rFonts w:ascii="Arial" w:hAnsi="Arial" w:cs="Arial"/>
          <w:iCs/>
        </w:rPr>
      </w:pPr>
      <w:r w:rsidRPr="00F5252F">
        <w:rPr>
          <w:rFonts w:ascii="Arial" w:hAnsi="Arial" w:cs="Arial"/>
          <w:b/>
          <w:iCs/>
        </w:rPr>
        <w:t>a)</w:t>
      </w:r>
      <w:r w:rsidRPr="00F5252F">
        <w:rPr>
          <w:rFonts w:ascii="Arial" w:hAnsi="Arial" w:cs="Arial"/>
          <w:iCs/>
        </w:rPr>
        <w:t xml:space="preserve"> Com esta limitação, procura-se evitar distâncias </w:t>
      </w:r>
      <w:r>
        <w:rPr>
          <w:rFonts w:ascii="Arial" w:hAnsi="Arial" w:cs="Arial"/>
          <w:iCs/>
        </w:rPr>
        <w:t>maiores</w:t>
      </w:r>
      <w:r w:rsidRPr="00F5252F">
        <w:rPr>
          <w:rFonts w:ascii="Arial" w:hAnsi="Arial" w:cs="Arial"/>
          <w:iCs/>
        </w:rPr>
        <w:t xml:space="preserve"> a serem percorridas pelos veículos, ao se deslocarem para executar os serviços, e que acarretariam um maior custo de deslocamento.</w:t>
      </w:r>
    </w:p>
    <w:p w:rsidR="00776051" w:rsidRPr="00F5252F" w:rsidRDefault="00776051" w:rsidP="00776051">
      <w:pPr>
        <w:autoSpaceDE w:val="0"/>
        <w:autoSpaceDN w:val="0"/>
        <w:adjustRightInd w:val="0"/>
        <w:ind w:left="993"/>
        <w:jc w:val="both"/>
        <w:rPr>
          <w:rFonts w:ascii="Arial" w:hAnsi="Arial" w:cs="Arial"/>
          <w:iCs/>
        </w:rPr>
      </w:pPr>
    </w:p>
    <w:p w:rsidR="00776051" w:rsidRPr="00F5252F" w:rsidRDefault="00776051" w:rsidP="00776051">
      <w:pPr>
        <w:autoSpaceDE w:val="0"/>
        <w:autoSpaceDN w:val="0"/>
        <w:adjustRightInd w:val="0"/>
        <w:ind w:left="993"/>
        <w:jc w:val="both"/>
        <w:rPr>
          <w:rFonts w:ascii="Arial" w:hAnsi="Arial" w:cs="Arial"/>
          <w:iCs/>
        </w:rPr>
      </w:pPr>
      <w:r w:rsidRPr="00F5252F">
        <w:rPr>
          <w:rFonts w:ascii="Arial" w:hAnsi="Arial" w:cs="Arial"/>
          <w:b/>
          <w:iCs/>
        </w:rPr>
        <w:t>b)</w:t>
      </w:r>
      <w:r w:rsidRPr="00F5252F">
        <w:rPr>
          <w:rFonts w:ascii="Arial" w:hAnsi="Arial" w:cs="Arial"/>
          <w:iCs/>
        </w:rPr>
        <w:t xml:space="preserve"> A deficiência de veículos na frota da Prefeitura não permite que os mesmos se ausentem de suas tarefas diárias, por longos períodos para execução de serviços ora licitados.</w:t>
      </w:r>
    </w:p>
    <w:p w:rsidR="00776051" w:rsidRPr="00F5252F" w:rsidRDefault="00776051" w:rsidP="00776051">
      <w:pPr>
        <w:autoSpaceDE w:val="0"/>
        <w:autoSpaceDN w:val="0"/>
        <w:adjustRightInd w:val="0"/>
        <w:ind w:left="993"/>
        <w:jc w:val="both"/>
        <w:rPr>
          <w:rFonts w:ascii="Arial" w:hAnsi="Arial" w:cs="Arial"/>
          <w:iCs/>
        </w:rPr>
      </w:pPr>
    </w:p>
    <w:p w:rsidR="00776051" w:rsidRPr="00F5252F" w:rsidRDefault="00776051" w:rsidP="00776051">
      <w:pPr>
        <w:autoSpaceDE w:val="0"/>
        <w:autoSpaceDN w:val="0"/>
        <w:adjustRightInd w:val="0"/>
        <w:ind w:left="993"/>
        <w:jc w:val="both"/>
        <w:rPr>
          <w:rFonts w:ascii="Arial" w:eastAsia="Arial Unicode MS" w:hAnsi="Arial" w:cs="Arial"/>
          <w:color w:val="FF0000"/>
        </w:rPr>
      </w:pPr>
      <w:r w:rsidRPr="00F5252F">
        <w:rPr>
          <w:rFonts w:ascii="Arial" w:hAnsi="Arial" w:cs="Arial"/>
          <w:b/>
          <w:iCs/>
        </w:rPr>
        <w:t>c)</w:t>
      </w:r>
      <w:r w:rsidRPr="00F5252F">
        <w:rPr>
          <w:rFonts w:ascii="Arial" w:hAnsi="Arial" w:cs="Arial"/>
          <w:iCs/>
        </w:rPr>
        <w:t xml:space="preserve"> Grandes deslocamentos para efetuar os serviços iriam trazer desgastes mecânicos e riscos de acidentes para os veículos.</w:t>
      </w:r>
    </w:p>
    <w:p w:rsidR="00776051" w:rsidRPr="00F5252F" w:rsidRDefault="00776051" w:rsidP="00776051">
      <w:pPr>
        <w:spacing w:before="120"/>
        <w:jc w:val="both"/>
        <w:rPr>
          <w:rFonts w:ascii="Arial" w:eastAsia="Arial Unicode MS" w:hAnsi="Arial" w:cs="Arial"/>
        </w:rPr>
      </w:pPr>
      <w:r w:rsidRPr="00F5252F">
        <w:rPr>
          <w:rFonts w:ascii="Arial" w:eastAsia="Arial Unicode MS" w:hAnsi="Arial" w:cs="Arial"/>
          <w:b/>
        </w:rPr>
        <w:lastRenderedPageBreak/>
        <w:t>7.3</w:t>
      </w:r>
      <w:r w:rsidRPr="00F5252F">
        <w:rPr>
          <w:rFonts w:ascii="Arial" w:eastAsia="Arial Unicode MS" w:hAnsi="Arial" w:cs="Arial"/>
        </w:rPr>
        <w:t xml:space="preserve"> - Os comprovantes exigidos, quando for o caso, deverão apresentar prazo de validade até a data limite fixada para a entrega dos envelopes. Não constando à vigência, será considerado o prazo de 90 (noventa) dias da data da emissão.</w:t>
      </w:r>
    </w:p>
    <w:p w:rsidR="00776051" w:rsidRPr="00F5252F" w:rsidRDefault="00776051" w:rsidP="00776051">
      <w:pPr>
        <w:spacing w:before="120"/>
        <w:jc w:val="both"/>
        <w:rPr>
          <w:rFonts w:ascii="Arial" w:eastAsia="Arial Unicode MS" w:hAnsi="Arial" w:cs="Arial"/>
        </w:rPr>
      </w:pPr>
      <w:r w:rsidRPr="00F5252F">
        <w:rPr>
          <w:rFonts w:ascii="Arial" w:eastAsia="Arial Unicode MS" w:hAnsi="Arial" w:cs="Arial"/>
          <w:b/>
        </w:rPr>
        <w:t>7.4</w:t>
      </w:r>
      <w:r w:rsidRPr="00F5252F">
        <w:rPr>
          <w:rFonts w:ascii="Arial" w:eastAsia="Arial Unicode MS" w:hAnsi="Arial" w:cs="Arial"/>
        </w:rPr>
        <w:t xml:space="preserve"> – Sob pena de inabilitação, os documentos a que se refere o subitem 7.2</w:t>
      </w:r>
      <w:r w:rsidRPr="00F5252F">
        <w:rPr>
          <w:rFonts w:ascii="Arial" w:eastAsia="Arial Unicode MS" w:hAnsi="Arial" w:cs="Arial"/>
          <w:b/>
        </w:rPr>
        <w:t xml:space="preserve"> </w:t>
      </w:r>
      <w:r w:rsidRPr="00F5252F">
        <w:rPr>
          <w:rFonts w:ascii="Arial" w:eastAsia="Arial Unicode MS" w:hAnsi="Arial" w:cs="Arial"/>
        </w:rPr>
        <w:t>deste edital</w:t>
      </w:r>
      <w:r w:rsidRPr="00F5252F">
        <w:rPr>
          <w:rFonts w:ascii="Arial" w:eastAsia="Arial Unicode MS" w:hAnsi="Arial" w:cs="Arial"/>
          <w:b/>
        </w:rPr>
        <w:t xml:space="preserve"> </w:t>
      </w:r>
      <w:r w:rsidRPr="00F5252F">
        <w:rPr>
          <w:rFonts w:ascii="Arial" w:eastAsia="Arial Unicode MS" w:hAnsi="Arial" w:cs="Arial"/>
        </w:rPr>
        <w:t>deverão constar o nome/razão social da licitante, o número do CNPJ e o respectivo endereço, observado que:</w:t>
      </w:r>
    </w:p>
    <w:p w:rsidR="00776051" w:rsidRPr="00F5252F" w:rsidRDefault="00776051" w:rsidP="00776051">
      <w:pPr>
        <w:numPr>
          <w:ilvl w:val="0"/>
          <w:numId w:val="5"/>
        </w:numPr>
        <w:tabs>
          <w:tab w:val="clear" w:pos="1068"/>
          <w:tab w:val="num" w:pos="993"/>
        </w:tabs>
        <w:autoSpaceDE w:val="0"/>
        <w:autoSpaceDN w:val="0"/>
        <w:spacing w:before="120"/>
        <w:ind w:left="993" w:firstLine="0"/>
        <w:rPr>
          <w:rStyle w:val="Forte"/>
          <w:rFonts w:ascii="Arial" w:eastAsia="Arial Unicode MS" w:hAnsi="Arial" w:cs="Arial"/>
          <w:b w:val="0"/>
          <w:bCs w:val="0"/>
        </w:rPr>
      </w:pPr>
      <w:r w:rsidRPr="00F5252F">
        <w:rPr>
          <w:rStyle w:val="Forte"/>
          <w:rFonts w:ascii="Arial" w:eastAsia="Arial Unicode MS" w:hAnsi="Arial" w:cs="Arial"/>
        </w:rPr>
        <w:t>Se a licitante for matriz, todos os documentos deverão estar em nome da matriz;</w:t>
      </w:r>
    </w:p>
    <w:p w:rsidR="00776051" w:rsidRPr="00F5252F" w:rsidRDefault="00776051" w:rsidP="00776051">
      <w:pPr>
        <w:numPr>
          <w:ilvl w:val="0"/>
          <w:numId w:val="5"/>
        </w:numPr>
        <w:tabs>
          <w:tab w:val="clear" w:pos="1068"/>
        </w:tabs>
        <w:autoSpaceDE w:val="0"/>
        <w:autoSpaceDN w:val="0"/>
        <w:spacing w:before="120"/>
        <w:ind w:left="993" w:firstLine="0"/>
        <w:jc w:val="both"/>
        <w:rPr>
          <w:rStyle w:val="Forte"/>
          <w:rFonts w:ascii="Arial" w:eastAsia="Arial Unicode MS" w:hAnsi="Arial" w:cs="Arial"/>
          <w:b w:val="0"/>
          <w:bCs w:val="0"/>
        </w:rPr>
      </w:pPr>
      <w:r w:rsidRPr="00F5252F">
        <w:rPr>
          <w:rStyle w:val="Forte"/>
          <w:rFonts w:ascii="Arial" w:eastAsia="Arial Unicode MS" w:hAnsi="Arial" w:cs="Arial"/>
        </w:rPr>
        <w:t>Se a licitante for à filial, todos os documentos deverão estar em nome da filial;</w:t>
      </w:r>
    </w:p>
    <w:p w:rsidR="00776051" w:rsidRPr="00F5252F" w:rsidRDefault="00776051" w:rsidP="00776051">
      <w:pPr>
        <w:numPr>
          <w:ilvl w:val="0"/>
          <w:numId w:val="5"/>
        </w:numPr>
        <w:tabs>
          <w:tab w:val="clear" w:pos="1068"/>
        </w:tabs>
        <w:autoSpaceDE w:val="0"/>
        <w:autoSpaceDN w:val="0"/>
        <w:spacing w:before="120"/>
        <w:ind w:left="993" w:firstLine="0"/>
        <w:jc w:val="both"/>
        <w:rPr>
          <w:rFonts w:ascii="Arial" w:eastAsia="Arial Unicode MS" w:hAnsi="Arial" w:cs="Arial"/>
        </w:rPr>
      </w:pPr>
      <w:r w:rsidRPr="00F5252F">
        <w:rPr>
          <w:rStyle w:val="Forte"/>
          <w:rFonts w:ascii="Arial" w:eastAsia="Arial Unicode MS" w:hAnsi="Arial" w:cs="Arial"/>
        </w:rPr>
        <w:t>Se a licitante for à matriz e o fornecimento for realizado pela filial, os documentos exigidos neste Edital deverão ser apresentados em nome da matriz e da filial, simultaneamente</w:t>
      </w:r>
      <w:r w:rsidRPr="00F5252F">
        <w:rPr>
          <w:rFonts w:ascii="Arial" w:eastAsia="Arial Unicode MS" w:hAnsi="Arial" w:cs="Arial"/>
        </w:rPr>
        <w:t>.</w:t>
      </w:r>
    </w:p>
    <w:p w:rsidR="00776051" w:rsidRPr="00F5252F" w:rsidRDefault="00776051" w:rsidP="00776051">
      <w:pPr>
        <w:spacing w:before="120"/>
        <w:jc w:val="both"/>
        <w:rPr>
          <w:rFonts w:ascii="Arial" w:eastAsia="Arial Unicode MS" w:hAnsi="Arial" w:cs="Arial"/>
        </w:rPr>
      </w:pPr>
      <w:r w:rsidRPr="00F5252F">
        <w:rPr>
          <w:rFonts w:ascii="Arial" w:eastAsia="Arial Unicode MS" w:hAnsi="Arial" w:cs="Arial"/>
          <w:b/>
        </w:rPr>
        <w:t xml:space="preserve">7.5 – </w:t>
      </w:r>
      <w:r w:rsidRPr="00F5252F">
        <w:rPr>
          <w:rFonts w:ascii="Arial" w:eastAsia="Arial Unicode MS" w:hAnsi="Arial" w:cs="Arial"/>
        </w:rPr>
        <w:t>A licitante poderá apresentar os comprovantes de regularidade relativa à Seguridade Social – INSS e ao Fundo de Garantia por Tempo de Serviço - FGTS centralizados junto à matriz, desde que junte comprovante da centralização do recolhimento das contribuições e apresente certidão em que conste o CNPJ da entidade centralizadora.</w:t>
      </w:r>
    </w:p>
    <w:p w:rsidR="00776051" w:rsidRPr="00F5252F" w:rsidRDefault="00776051" w:rsidP="00776051">
      <w:pPr>
        <w:adjustRightInd w:val="0"/>
        <w:spacing w:before="120"/>
        <w:jc w:val="both"/>
        <w:rPr>
          <w:rFonts w:ascii="Arial" w:hAnsi="Arial" w:cs="Arial"/>
        </w:rPr>
      </w:pPr>
      <w:r w:rsidRPr="00F5252F">
        <w:rPr>
          <w:rFonts w:ascii="Arial" w:hAnsi="Arial" w:cs="Arial"/>
          <w:b/>
          <w:bCs/>
        </w:rPr>
        <w:t>7.6.</w:t>
      </w:r>
      <w:r w:rsidRPr="00F5252F">
        <w:rPr>
          <w:rFonts w:ascii="Arial" w:hAnsi="Arial" w:cs="Arial"/>
        </w:rPr>
        <w:t xml:space="preserve"> As Microempresas e Empresas de Pequeno Porte, por ocasião da participação do certame licitatório, </w:t>
      </w:r>
      <w:r w:rsidRPr="00F5252F">
        <w:rPr>
          <w:rFonts w:ascii="Arial" w:hAnsi="Arial" w:cs="Arial"/>
          <w:b/>
          <w:bCs/>
        </w:rPr>
        <w:t>deverão apresentar toda a documentação exigida para efeito de comprovação de regularidade fiscal</w:t>
      </w:r>
      <w:r w:rsidRPr="00F5252F">
        <w:rPr>
          <w:rFonts w:ascii="Arial" w:hAnsi="Arial" w:cs="Arial"/>
        </w:rPr>
        <w:t xml:space="preserve">, </w:t>
      </w:r>
      <w:r w:rsidRPr="00F5252F">
        <w:rPr>
          <w:rFonts w:ascii="Arial" w:hAnsi="Arial" w:cs="Arial"/>
          <w:u w:val="single"/>
        </w:rPr>
        <w:t>mesmo que esta apresente alguma restrição</w:t>
      </w:r>
      <w:r w:rsidRPr="00F5252F">
        <w:rPr>
          <w:rFonts w:ascii="Arial" w:hAnsi="Arial" w:cs="Arial"/>
        </w:rPr>
        <w:t>;</w:t>
      </w:r>
    </w:p>
    <w:p w:rsidR="00776051" w:rsidRPr="00F5252F" w:rsidRDefault="00776051" w:rsidP="00776051">
      <w:pPr>
        <w:adjustRightInd w:val="0"/>
        <w:spacing w:before="120"/>
        <w:ind w:left="567"/>
        <w:jc w:val="both"/>
        <w:rPr>
          <w:rFonts w:ascii="Arial" w:hAnsi="Arial" w:cs="Arial"/>
        </w:rPr>
      </w:pPr>
      <w:r w:rsidRPr="00F5252F">
        <w:rPr>
          <w:rFonts w:ascii="Arial" w:hAnsi="Arial" w:cs="Arial"/>
          <w:b/>
          <w:bCs/>
        </w:rPr>
        <w:t>7.6.1.</w:t>
      </w:r>
      <w:r w:rsidRPr="00F5252F">
        <w:rPr>
          <w:rFonts w:ascii="Arial" w:hAnsi="Arial" w:cs="Arial"/>
        </w:rPr>
        <w:t xml:space="preserve"> Havendo alguma restrição na comprovação da regularidade fiscal, será assegurado o prazo de 02 (dois) dias úteis, cujo termo inicial corresponderá ao momento em que o proponente for declarado vencedor do certame, prorrogáveis por igual período, a critério da Administração, para a regularização da documentação.</w:t>
      </w:r>
    </w:p>
    <w:p w:rsidR="00776051" w:rsidRPr="00F5252F" w:rsidRDefault="00776051" w:rsidP="00776051">
      <w:pPr>
        <w:adjustRightInd w:val="0"/>
        <w:spacing w:before="120"/>
        <w:ind w:left="567"/>
        <w:jc w:val="both"/>
        <w:rPr>
          <w:rFonts w:ascii="Arial" w:hAnsi="Arial" w:cs="Arial"/>
        </w:rPr>
      </w:pPr>
      <w:r w:rsidRPr="00F5252F">
        <w:rPr>
          <w:rFonts w:ascii="Arial" w:hAnsi="Arial" w:cs="Arial"/>
          <w:b/>
          <w:bCs/>
        </w:rPr>
        <w:t>7.6.2.</w:t>
      </w:r>
      <w:r w:rsidRPr="00F5252F">
        <w:rPr>
          <w:rFonts w:ascii="Arial" w:hAnsi="Arial" w:cs="Arial"/>
        </w:rPr>
        <w:t xml:space="preserve"> </w:t>
      </w:r>
      <w:r w:rsidRPr="00F5252F">
        <w:rPr>
          <w:rFonts w:ascii="Arial" w:hAnsi="Arial" w:cs="Arial"/>
          <w:u w:val="single"/>
        </w:rPr>
        <w:t>A não-regularização da documentação, no prazo previsto no subitem anterior, implicará decadência do direito à contratação, sem prejuízo das sanções previstas neste Edital, sendo facultada a Administração convocar os licitantes remanescentes, na ordem de classificação, para a assinatura do contrato, ou revogar a licitação</w:t>
      </w:r>
      <w:r w:rsidRPr="00F5252F">
        <w:rPr>
          <w:rFonts w:ascii="Arial" w:hAnsi="Arial" w:cs="Arial"/>
        </w:rPr>
        <w:t>.</w:t>
      </w:r>
    </w:p>
    <w:p w:rsidR="00776051" w:rsidRPr="00F5252F" w:rsidRDefault="00776051" w:rsidP="00776051">
      <w:pPr>
        <w:spacing w:before="120"/>
        <w:jc w:val="both"/>
        <w:rPr>
          <w:rFonts w:ascii="Arial" w:eastAsia="Arial Unicode MS" w:hAnsi="Arial" w:cs="Arial"/>
          <w:b/>
        </w:rPr>
      </w:pPr>
      <w:r w:rsidRPr="00F5252F">
        <w:rPr>
          <w:rFonts w:ascii="Arial" w:eastAsia="Arial Unicode MS" w:hAnsi="Arial" w:cs="Arial"/>
          <w:b/>
        </w:rPr>
        <w:t>7.7 – Da Abertura do Envelope nº 2 – Documentos de Habilitação</w:t>
      </w:r>
    </w:p>
    <w:p w:rsidR="00776051" w:rsidRPr="00F5252F" w:rsidRDefault="00776051" w:rsidP="00776051">
      <w:pPr>
        <w:spacing w:before="120"/>
        <w:ind w:left="567"/>
        <w:jc w:val="both"/>
        <w:rPr>
          <w:rFonts w:ascii="Arial" w:eastAsia="Arial Unicode MS" w:hAnsi="Arial" w:cs="Arial"/>
        </w:rPr>
      </w:pPr>
      <w:r w:rsidRPr="00F5252F">
        <w:rPr>
          <w:rFonts w:ascii="Arial" w:eastAsia="Arial Unicode MS" w:hAnsi="Arial" w:cs="Arial"/>
          <w:b/>
        </w:rPr>
        <w:t xml:space="preserve">7.7.1 – </w:t>
      </w:r>
      <w:r w:rsidRPr="00F5252F">
        <w:rPr>
          <w:rFonts w:ascii="Arial" w:eastAsia="Arial Unicode MS" w:hAnsi="Arial" w:cs="Arial"/>
        </w:rPr>
        <w:t>Sendo considerada aceitável a proposta de preços da licitante que apresentou menor preço, o pregoeiro procederá à abertura do Envelope nº 2 – Documentos de Habilitação da autora da proposta de menor preço, realizando a verificação do atendimento das condições de habilitação fixadas neste Edital;</w:t>
      </w:r>
    </w:p>
    <w:p w:rsidR="00776051" w:rsidRPr="00F5252F" w:rsidRDefault="00776051" w:rsidP="00776051">
      <w:pPr>
        <w:spacing w:before="120"/>
        <w:ind w:left="567"/>
        <w:jc w:val="both"/>
        <w:rPr>
          <w:rFonts w:ascii="Arial" w:eastAsia="Arial Unicode MS" w:hAnsi="Arial" w:cs="Arial"/>
        </w:rPr>
      </w:pPr>
      <w:r w:rsidRPr="00F5252F">
        <w:rPr>
          <w:rFonts w:ascii="Arial" w:eastAsia="Arial Unicode MS" w:hAnsi="Arial" w:cs="Arial"/>
          <w:b/>
        </w:rPr>
        <w:t xml:space="preserve">7.7.2 – </w:t>
      </w:r>
      <w:r w:rsidRPr="00F5252F">
        <w:rPr>
          <w:rFonts w:ascii="Arial" w:eastAsia="Arial Unicode MS" w:hAnsi="Arial" w:cs="Arial"/>
        </w:rPr>
        <w:t>Constatada a conformidade da documentação com as exigências contidas no Edital, a licitante será declarada vencedora, sendo-lhe adjudicado o objeto;</w:t>
      </w:r>
    </w:p>
    <w:p w:rsidR="00776051" w:rsidRPr="00F5252F" w:rsidRDefault="00776051" w:rsidP="00776051">
      <w:pPr>
        <w:spacing w:before="120"/>
        <w:ind w:left="567"/>
        <w:jc w:val="both"/>
        <w:rPr>
          <w:rFonts w:ascii="Arial" w:eastAsia="Arial Unicode MS" w:hAnsi="Arial" w:cs="Arial"/>
        </w:rPr>
      </w:pPr>
      <w:r w:rsidRPr="00F5252F">
        <w:rPr>
          <w:rFonts w:ascii="Arial" w:eastAsia="Arial Unicode MS" w:hAnsi="Arial" w:cs="Arial"/>
          <w:b/>
        </w:rPr>
        <w:t>7.7.3</w:t>
      </w:r>
      <w:r w:rsidRPr="00F5252F">
        <w:rPr>
          <w:rFonts w:ascii="Arial" w:eastAsia="Arial Unicode MS" w:hAnsi="Arial" w:cs="Arial"/>
        </w:rPr>
        <w:t xml:space="preserve"> – Em caso da licitante desatender às exigências habilitatórias, o pregoeiro a inabilitará e examinará as ofertas subseqüentes e a qualificação das licitantes, na ordem crescente de classificação, e assim sucessivamente, até a apuração de uma que atenda ao Edital, sendo a respectiva licitante declarada vencedora;</w:t>
      </w:r>
    </w:p>
    <w:p w:rsidR="00776051" w:rsidRPr="00F5252F" w:rsidRDefault="00776051" w:rsidP="00776051">
      <w:pPr>
        <w:spacing w:before="120"/>
        <w:ind w:left="567"/>
        <w:jc w:val="both"/>
        <w:rPr>
          <w:rFonts w:ascii="Arial" w:eastAsia="Arial Unicode MS" w:hAnsi="Arial" w:cs="Arial"/>
        </w:rPr>
      </w:pPr>
      <w:r w:rsidRPr="00F5252F">
        <w:rPr>
          <w:rFonts w:ascii="Arial" w:eastAsia="Arial Unicode MS" w:hAnsi="Arial" w:cs="Arial"/>
          <w:b/>
        </w:rPr>
        <w:t xml:space="preserve">7.7.4 – </w:t>
      </w:r>
      <w:r w:rsidRPr="00F5252F">
        <w:rPr>
          <w:rFonts w:ascii="Arial" w:eastAsia="Arial Unicode MS" w:hAnsi="Arial" w:cs="Arial"/>
        </w:rPr>
        <w:t xml:space="preserve">O envelope de documentação deste Pregão que não for aberto ficará em poder do pregoeiro pelo prazo de 30 (trinta) dias consecutivos, a partir da </w:t>
      </w:r>
      <w:r w:rsidRPr="00F5252F">
        <w:rPr>
          <w:rFonts w:ascii="Arial" w:eastAsia="Arial Unicode MS" w:hAnsi="Arial" w:cs="Arial"/>
        </w:rPr>
        <w:lastRenderedPageBreak/>
        <w:t>homologação da licitação, após o que ficará à disposição da licitante para retirada até o prazo de 05 (cinco) dias úteis;</w:t>
      </w:r>
    </w:p>
    <w:p w:rsidR="00776051" w:rsidRPr="00F5252F" w:rsidRDefault="00776051" w:rsidP="00776051">
      <w:pPr>
        <w:spacing w:before="120"/>
        <w:ind w:left="993"/>
        <w:jc w:val="both"/>
        <w:rPr>
          <w:rStyle w:val="Forte"/>
          <w:rFonts w:ascii="Arial" w:eastAsia="Arial Unicode MS" w:hAnsi="Arial" w:cs="Arial"/>
          <w:b w:val="0"/>
        </w:rPr>
      </w:pPr>
      <w:r w:rsidRPr="00F5252F">
        <w:rPr>
          <w:rStyle w:val="Forte"/>
          <w:rFonts w:ascii="Arial" w:eastAsia="Arial Unicode MS" w:hAnsi="Arial" w:cs="Arial"/>
        </w:rPr>
        <w:t>7.7.4.1 – O envelope com os documentos de habilitação das empresas que forem excluídas da fase competitiva do certame, conforme o item 7.2 deste Edital será devolvido imediatamente à interessada.</w:t>
      </w:r>
    </w:p>
    <w:p w:rsidR="00776051" w:rsidRPr="00F5252F" w:rsidRDefault="00776051" w:rsidP="00776051">
      <w:pPr>
        <w:spacing w:before="120"/>
        <w:ind w:left="1134"/>
        <w:jc w:val="both"/>
        <w:rPr>
          <w:rFonts w:ascii="Arial" w:eastAsia="Arial Unicode MS" w:hAnsi="Arial" w:cs="Arial"/>
          <w:bCs/>
        </w:rPr>
      </w:pPr>
    </w:p>
    <w:p w:rsidR="00776051" w:rsidRPr="00F5252F" w:rsidRDefault="00776051" w:rsidP="00776051">
      <w:pPr>
        <w:spacing w:before="120"/>
        <w:jc w:val="both"/>
        <w:rPr>
          <w:rFonts w:ascii="Arial" w:eastAsia="Arial Unicode MS" w:hAnsi="Arial" w:cs="Arial"/>
          <w:b/>
        </w:rPr>
      </w:pPr>
      <w:r w:rsidRPr="00F5252F">
        <w:rPr>
          <w:rFonts w:ascii="Arial" w:eastAsia="Arial Unicode MS" w:hAnsi="Arial" w:cs="Arial"/>
          <w:b/>
        </w:rPr>
        <w:t>8 – DA SESSÃO PÚBLICA DO PREGÃO</w:t>
      </w:r>
    </w:p>
    <w:p w:rsidR="00776051" w:rsidRPr="00F5252F" w:rsidRDefault="00776051" w:rsidP="00776051">
      <w:pPr>
        <w:spacing w:before="120"/>
        <w:jc w:val="both"/>
        <w:rPr>
          <w:rFonts w:ascii="Arial" w:eastAsia="Arial Unicode MS" w:hAnsi="Arial" w:cs="Arial"/>
        </w:rPr>
      </w:pPr>
      <w:r w:rsidRPr="00F5252F">
        <w:rPr>
          <w:rFonts w:ascii="Arial" w:eastAsia="Arial Unicode MS" w:hAnsi="Arial" w:cs="Arial"/>
          <w:b/>
        </w:rPr>
        <w:t>8.1</w:t>
      </w:r>
      <w:r w:rsidRPr="00F5252F">
        <w:rPr>
          <w:rFonts w:ascii="Arial" w:eastAsia="Arial Unicode MS" w:hAnsi="Arial" w:cs="Arial"/>
        </w:rPr>
        <w:t xml:space="preserve"> – Da sessão pública do Pregão será lavrada ata circunstanciada, contendo, sem prejuízo de outros, o registro das licitantes credenciadas, das propostas escritas e verbais apresentadas na ordem de classificação, da análise da documentação exigida para a habilitação e as licitantes com intenção de recorrer, sendo os motivos registrados em ata.</w:t>
      </w:r>
    </w:p>
    <w:p w:rsidR="00776051" w:rsidRPr="00F5252F" w:rsidRDefault="00776051" w:rsidP="00776051">
      <w:pPr>
        <w:spacing w:before="120"/>
        <w:ind w:left="567"/>
        <w:jc w:val="both"/>
        <w:rPr>
          <w:rFonts w:ascii="Arial" w:eastAsia="Arial Unicode MS" w:hAnsi="Arial" w:cs="Arial"/>
        </w:rPr>
      </w:pPr>
      <w:r w:rsidRPr="00F5252F">
        <w:rPr>
          <w:rFonts w:ascii="Arial" w:eastAsia="Arial Unicode MS" w:hAnsi="Arial" w:cs="Arial"/>
          <w:b/>
        </w:rPr>
        <w:t>8.1.1</w:t>
      </w:r>
      <w:r w:rsidRPr="00F5252F">
        <w:rPr>
          <w:rFonts w:ascii="Arial" w:eastAsia="Arial Unicode MS" w:hAnsi="Arial" w:cs="Arial"/>
        </w:rPr>
        <w:t xml:space="preserve"> – A ata circunstanciada deverá ser assinada pelo pregoeiro e por todos os prepostos das licitantes presentes, através dos interessados ou representantes devidamente credenciados.</w:t>
      </w:r>
    </w:p>
    <w:p w:rsidR="00776051" w:rsidRPr="00F5252F" w:rsidRDefault="00776051" w:rsidP="00776051">
      <w:pPr>
        <w:spacing w:before="120"/>
        <w:jc w:val="both"/>
        <w:rPr>
          <w:rFonts w:ascii="Arial" w:eastAsia="Arial Unicode MS" w:hAnsi="Arial" w:cs="Arial"/>
        </w:rPr>
      </w:pPr>
      <w:r w:rsidRPr="00F5252F">
        <w:rPr>
          <w:rFonts w:ascii="Arial" w:eastAsia="Arial Unicode MS" w:hAnsi="Arial" w:cs="Arial"/>
          <w:b/>
        </w:rPr>
        <w:t xml:space="preserve">8.2 – </w:t>
      </w:r>
      <w:r w:rsidRPr="00F5252F">
        <w:rPr>
          <w:rFonts w:ascii="Arial" w:eastAsia="Arial Unicode MS" w:hAnsi="Arial" w:cs="Arial"/>
        </w:rPr>
        <w:t>Iniciada a sessão pública do Pregão, esta não será suspensa ou transferida, salvo motivo excepcional assim caracterizado pelo pregoeiro.</w:t>
      </w:r>
    </w:p>
    <w:p w:rsidR="00776051" w:rsidRPr="00F5252F" w:rsidRDefault="00776051" w:rsidP="00776051">
      <w:pPr>
        <w:spacing w:before="120"/>
        <w:ind w:left="567"/>
        <w:jc w:val="both"/>
        <w:rPr>
          <w:rFonts w:ascii="Arial" w:eastAsia="Arial Unicode MS" w:hAnsi="Arial" w:cs="Arial"/>
        </w:rPr>
      </w:pPr>
      <w:r w:rsidRPr="00F5252F">
        <w:rPr>
          <w:rFonts w:ascii="Arial" w:eastAsia="Arial Unicode MS" w:hAnsi="Arial" w:cs="Arial"/>
          <w:b/>
        </w:rPr>
        <w:t>8.2.1</w:t>
      </w:r>
      <w:r w:rsidRPr="00F5252F">
        <w:rPr>
          <w:rFonts w:ascii="Arial" w:eastAsia="Arial Unicode MS" w:hAnsi="Arial" w:cs="Arial"/>
        </w:rPr>
        <w:t xml:space="preserve"> – Verificando-se o adiamento da sessão pública do Pregão, o pregoeiro determinará nova data para continuação dos trabalhos, devendo ficar intimadas, no mesmo ato, os licitantes presentes;</w:t>
      </w:r>
    </w:p>
    <w:p w:rsidR="00776051" w:rsidRPr="00F5252F" w:rsidRDefault="00776051" w:rsidP="00776051">
      <w:pPr>
        <w:spacing w:before="120"/>
        <w:ind w:left="567"/>
        <w:jc w:val="both"/>
        <w:rPr>
          <w:rFonts w:ascii="Arial" w:eastAsia="Arial Unicode MS" w:hAnsi="Arial" w:cs="Arial"/>
        </w:rPr>
      </w:pPr>
      <w:r w:rsidRPr="00F5252F">
        <w:rPr>
          <w:rFonts w:ascii="Arial" w:eastAsia="Arial Unicode MS" w:hAnsi="Arial" w:cs="Arial"/>
          <w:b/>
        </w:rPr>
        <w:t xml:space="preserve">8.2.2 – </w:t>
      </w:r>
      <w:r w:rsidRPr="00F5252F">
        <w:rPr>
          <w:rFonts w:ascii="Arial" w:eastAsia="Arial Unicode MS" w:hAnsi="Arial" w:cs="Arial"/>
        </w:rPr>
        <w:t>Será lavrada ata a ser assinada por todos os presentes relatando todos os atos e fatos ocorridos até o momento da suspensão da sessão pública, inclusive os motivos do adiamento.</w:t>
      </w:r>
    </w:p>
    <w:p w:rsidR="00776051" w:rsidRPr="00F5252F" w:rsidRDefault="00776051" w:rsidP="00776051">
      <w:pPr>
        <w:spacing w:before="120"/>
        <w:jc w:val="both"/>
        <w:rPr>
          <w:rFonts w:ascii="Arial" w:eastAsia="Arial Unicode MS" w:hAnsi="Arial" w:cs="Arial"/>
        </w:rPr>
      </w:pPr>
      <w:r w:rsidRPr="00F5252F">
        <w:rPr>
          <w:rFonts w:ascii="Arial" w:eastAsia="Arial Unicode MS" w:hAnsi="Arial" w:cs="Arial"/>
          <w:b/>
        </w:rPr>
        <w:t xml:space="preserve">8.3 – </w:t>
      </w:r>
      <w:r w:rsidRPr="00F5252F">
        <w:rPr>
          <w:rFonts w:ascii="Arial" w:eastAsia="Arial Unicode MS" w:hAnsi="Arial" w:cs="Arial"/>
        </w:rPr>
        <w:t>O pregoeiro poderá interromper a sessão, temporariamente, para determinar alguma providência administrativa para o bom andamento dos trabalhos.</w:t>
      </w:r>
    </w:p>
    <w:p w:rsidR="00776051" w:rsidRPr="00F5252F" w:rsidRDefault="00776051" w:rsidP="00776051">
      <w:pPr>
        <w:spacing w:before="120"/>
        <w:jc w:val="both"/>
        <w:rPr>
          <w:rFonts w:ascii="Arial" w:eastAsia="Arial Unicode MS" w:hAnsi="Arial" w:cs="Arial"/>
          <w:b/>
        </w:rPr>
      </w:pPr>
    </w:p>
    <w:p w:rsidR="00776051" w:rsidRPr="00F5252F" w:rsidRDefault="00776051" w:rsidP="00776051">
      <w:pPr>
        <w:spacing w:before="120"/>
        <w:jc w:val="both"/>
        <w:rPr>
          <w:rFonts w:ascii="Arial" w:eastAsia="Arial Unicode MS" w:hAnsi="Arial" w:cs="Arial"/>
          <w:b/>
        </w:rPr>
      </w:pPr>
      <w:r w:rsidRPr="00F5252F">
        <w:rPr>
          <w:rFonts w:ascii="Arial" w:eastAsia="Arial Unicode MS" w:hAnsi="Arial" w:cs="Arial"/>
          <w:b/>
        </w:rPr>
        <w:t>9 – DA(S) AMOSTRA(S) / PROSPECTO(S) E DOCUMENTO(S) ADICIONAL (IS)</w:t>
      </w:r>
    </w:p>
    <w:p w:rsidR="00776051" w:rsidRPr="00F5252F" w:rsidRDefault="00776051" w:rsidP="00776051">
      <w:pPr>
        <w:spacing w:before="120"/>
        <w:jc w:val="both"/>
        <w:rPr>
          <w:rFonts w:ascii="Arial" w:eastAsia="Arial Unicode MS" w:hAnsi="Arial" w:cs="Arial"/>
        </w:rPr>
      </w:pPr>
      <w:r w:rsidRPr="00F5252F">
        <w:rPr>
          <w:rFonts w:ascii="Arial" w:eastAsia="Arial Unicode MS" w:hAnsi="Arial" w:cs="Arial"/>
          <w:b/>
        </w:rPr>
        <w:t xml:space="preserve">9.1 - </w:t>
      </w:r>
      <w:r w:rsidRPr="00F5252F">
        <w:rPr>
          <w:rFonts w:ascii="Arial" w:eastAsia="Arial Unicode MS" w:hAnsi="Arial" w:cs="Arial"/>
          <w:b/>
          <w:lang w:val="pt-PT"/>
        </w:rPr>
        <w:t xml:space="preserve">Sempre que entender necessário, o Pregoeiro poderá solicitar a apresentação de </w:t>
      </w:r>
      <w:r w:rsidRPr="00F5252F">
        <w:rPr>
          <w:rFonts w:ascii="Arial" w:eastAsia="Arial Unicode MS" w:hAnsi="Arial" w:cs="Arial"/>
          <w:b/>
        </w:rPr>
        <w:t xml:space="preserve">amostra(s) ou prospecto(s), </w:t>
      </w:r>
      <w:r w:rsidRPr="00F5252F">
        <w:rPr>
          <w:rFonts w:ascii="Arial" w:eastAsia="Arial Unicode MS" w:hAnsi="Arial" w:cs="Arial"/>
          <w:b/>
          <w:lang w:val="pt-PT"/>
        </w:rPr>
        <w:t>do produto</w:t>
      </w:r>
      <w:r w:rsidRPr="00F5252F">
        <w:rPr>
          <w:rFonts w:ascii="Arial" w:eastAsia="Arial Unicode MS" w:hAnsi="Arial" w:cs="Arial"/>
          <w:lang w:val="pt-PT"/>
        </w:rPr>
        <w:t>(s) cotado(s), devidamente identificado(s), de acordo com as especificações técnicas exigidas para efeito de controle de qualidade</w:t>
      </w:r>
      <w:r w:rsidRPr="00F5252F">
        <w:rPr>
          <w:rFonts w:ascii="Arial" w:eastAsia="Arial Unicode MS" w:hAnsi="Arial" w:cs="Arial"/>
        </w:rPr>
        <w:t>.</w:t>
      </w:r>
    </w:p>
    <w:p w:rsidR="00776051" w:rsidRPr="00F5252F" w:rsidRDefault="00776051" w:rsidP="00776051">
      <w:pPr>
        <w:spacing w:before="120"/>
        <w:jc w:val="both"/>
        <w:rPr>
          <w:rFonts w:ascii="Arial" w:eastAsia="Arial Unicode MS" w:hAnsi="Arial" w:cs="Arial"/>
          <w:b/>
        </w:rPr>
      </w:pPr>
      <w:r w:rsidRPr="00F5252F">
        <w:rPr>
          <w:rFonts w:ascii="Arial" w:eastAsia="Arial Unicode MS" w:hAnsi="Arial" w:cs="Arial"/>
          <w:b/>
        </w:rPr>
        <w:t xml:space="preserve">9.2 – </w:t>
      </w:r>
      <w:r w:rsidRPr="00F5252F">
        <w:rPr>
          <w:rFonts w:ascii="Arial" w:eastAsia="Arial Unicode MS" w:hAnsi="Arial" w:cs="Arial"/>
          <w:bCs/>
        </w:rPr>
        <w:t>S</w:t>
      </w:r>
      <w:r w:rsidRPr="00F5252F">
        <w:rPr>
          <w:rFonts w:ascii="Arial" w:eastAsia="Arial Unicode MS" w:hAnsi="Arial" w:cs="Arial"/>
        </w:rPr>
        <w:t xml:space="preserve">eremos desclassificadas, caso apresente amostra/prospecto fora das especificações técnicas previstas no </w:t>
      </w:r>
      <w:r w:rsidRPr="00F5252F">
        <w:rPr>
          <w:rFonts w:ascii="Arial" w:eastAsia="Arial Unicode MS" w:hAnsi="Arial" w:cs="Arial"/>
          <w:b/>
        </w:rPr>
        <w:t>Anexo I</w:t>
      </w:r>
      <w:r w:rsidRPr="00F5252F">
        <w:rPr>
          <w:rFonts w:ascii="Arial" w:eastAsia="Arial Unicode MS" w:hAnsi="Arial" w:cs="Arial"/>
        </w:rPr>
        <w:t xml:space="preserve"> deste Edital, estando sujeita às penalidades previstas</w:t>
      </w:r>
    </w:p>
    <w:p w:rsidR="00776051" w:rsidRPr="00F5252F" w:rsidRDefault="00776051" w:rsidP="00776051">
      <w:pPr>
        <w:jc w:val="both"/>
        <w:rPr>
          <w:rFonts w:ascii="Arial" w:hAnsi="Arial" w:cs="Arial"/>
          <w:b/>
          <w:bCs/>
        </w:rPr>
      </w:pPr>
    </w:p>
    <w:p w:rsidR="00776051" w:rsidRPr="00F5252F" w:rsidRDefault="00776051" w:rsidP="00776051">
      <w:pPr>
        <w:spacing w:before="120"/>
        <w:jc w:val="both"/>
        <w:rPr>
          <w:rFonts w:ascii="Arial" w:eastAsia="Arial Unicode MS" w:hAnsi="Arial" w:cs="Arial"/>
          <w:b/>
        </w:rPr>
      </w:pPr>
      <w:r w:rsidRPr="00F5252F">
        <w:rPr>
          <w:rFonts w:ascii="Arial" w:eastAsia="Arial Unicode MS" w:hAnsi="Arial" w:cs="Arial"/>
          <w:b/>
        </w:rPr>
        <w:t xml:space="preserve">10 </w:t>
      </w:r>
      <w:r w:rsidRPr="00F5252F">
        <w:rPr>
          <w:rFonts w:ascii="Arial" w:eastAsia="Arial Unicode MS" w:hAnsi="Arial" w:cs="Arial"/>
        </w:rPr>
        <w:t xml:space="preserve">– </w:t>
      </w:r>
      <w:r w:rsidRPr="00F5252F">
        <w:rPr>
          <w:rFonts w:ascii="Arial" w:eastAsia="Arial Unicode MS" w:hAnsi="Arial" w:cs="Arial"/>
          <w:b/>
        </w:rPr>
        <w:t xml:space="preserve">DO JULGAMENTO </w:t>
      </w:r>
      <w:r w:rsidRPr="00F5252F">
        <w:rPr>
          <w:rFonts w:ascii="Arial" w:hAnsi="Arial" w:cs="Arial"/>
          <w:b/>
          <w:bCs/>
        </w:rPr>
        <w:t>E DA ADJUDICAÇÃO</w:t>
      </w:r>
    </w:p>
    <w:p w:rsidR="00776051" w:rsidRPr="00F5252F" w:rsidRDefault="00776051" w:rsidP="00776051">
      <w:pPr>
        <w:spacing w:before="120"/>
        <w:jc w:val="both"/>
        <w:rPr>
          <w:rFonts w:ascii="Arial" w:eastAsia="Arial Unicode MS" w:hAnsi="Arial" w:cs="Arial"/>
        </w:rPr>
      </w:pPr>
      <w:r w:rsidRPr="00F5252F">
        <w:rPr>
          <w:rFonts w:ascii="Arial" w:eastAsia="Arial Unicode MS" w:hAnsi="Arial" w:cs="Arial"/>
          <w:b/>
        </w:rPr>
        <w:t>10.1</w:t>
      </w:r>
      <w:r w:rsidRPr="00F5252F">
        <w:rPr>
          <w:rFonts w:ascii="Arial" w:eastAsia="Arial Unicode MS" w:hAnsi="Arial" w:cs="Arial"/>
        </w:rPr>
        <w:t xml:space="preserve"> - No julgamento das propostas considerar-se-á vencedora aquela que, obedecendo às condições, especificações e procedimentos estabelecidos neste Edital, apresentarem o “</w:t>
      </w:r>
      <w:r w:rsidRPr="00F5252F">
        <w:rPr>
          <w:rFonts w:ascii="Arial" w:eastAsia="Arial Unicode MS" w:hAnsi="Arial" w:cs="Arial"/>
          <w:b/>
          <w:smallCaps/>
        </w:rPr>
        <w:t>MENOR PREÇO POR LOTE.</w:t>
      </w:r>
    </w:p>
    <w:p w:rsidR="00776051" w:rsidRPr="00F5252F" w:rsidRDefault="00776051" w:rsidP="00776051">
      <w:pPr>
        <w:spacing w:before="120"/>
        <w:jc w:val="both"/>
        <w:rPr>
          <w:rFonts w:ascii="Arial" w:eastAsia="Arial Unicode MS" w:hAnsi="Arial" w:cs="Arial"/>
        </w:rPr>
      </w:pPr>
      <w:r w:rsidRPr="00F5252F">
        <w:rPr>
          <w:rFonts w:ascii="Arial" w:eastAsia="Arial Unicode MS" w:hAnsi="Arial" w:cs="Arial"/>
          <w:b/>
        </w:rPr>
        <w:t>10.2</w:t>
      </w:r>
      <w:r w:rsidRPr="00F5252F">
        <w:rPr>
          <w:rFonts w:ascii="Arial" w:eastAsia="Arial Unicode MS" w:hAnsi="Arial" w:cs="Arial"/>
        </w:rPr>
        <w:t xml:space="preserve"> - Serão desclassificadas as propostas que não atenderem às exigências do ato convocatório da licitação.</w:t>
      </w:r>
    </w:p>
    <w:p w:rsidR="00776051" w:rsidRPr="00F5252F" w:rsidRDefault="00776051" w:rsidP="00776051">
      <w:pPr>
        <w:pStyle w:val="Corpodetexto"/>
        <w:spacing w:before="120"/>
        <w:jc w:val="both"/>
        <w:rPr>
          <w:rFonts w:ascii="Arial" w:eastAsia="Arial Unicode MS" w:hAnsi="Arial" w:cs="Arial"/>
        </w:rPr>
      </w:pPr>
      <w:r w:rsidRPr="00F5252F">
        <w:rPr>
          <w:rFonts w:ascii="Arial" w:eastAsia="Arial Unicode MS" w:hAnsi="Arial" w:cs="Arial"/>
          <w:b/>
        </w:rPr>
        <w:t>10.3 –</w:t>
      </w:r>
      <w:r w:rsidRPr="00F5252F">
        <w:rPr>
          <w:rFonts w:ascii="Arial" w:eastAsia="Arial Unicode MS" w:hAnsi="Arial" w:cs="Arial"/>
        </w:rPr>
        <w:t xml:space="preserve"> Verificado que a proposta de menor preço</w:t>
      </w:r>
      <w:r w:rsidRPr="00F5252F">
        <w:rPr>
          <w:rFonts w:ascii="Arial" w:eastAsia="Arial Unicode MS" w:hAnsi="Arial" w:cs="Arial"/>
          <w:b/>
        </w:rPr>
        <w:t xml:space="preserve"> </w:t>
      </w:r>
      <w:r w:rsidRPr="00F5252F">
        <w:rPr>
          <w:rFonts w:ascii="Arial" w:eastAsia="Arial Unicode MS" w:hAnsi="Arial" w:cs="Arial"/>
        </w:rPr>
        <w:t>atende às exigências fixadas neste Edital (quanto à proposta e à habilitação) e, que a amostra apresentada, caso solicitada no decorrer do processo, tenha sido tecnicamente aprovada, a licitante será declarada vencedora sendo-lhe adjudicado o objeto.</w:t>
      </w:r>
    </w:p>
    <w:p w:rsidR="00776051" w:rsidRPr="00F5252F" w:rsidRDefault="00776051" w:rsidP="00776051">
      <w:pPr>
        <w:spacing w:before="120"/>
        <w:jc w:val="both"/>
        <w:rPr>
          <w:rFonts w:ascii="Arial" w:eastAsia="Arial Unicode MS" w:hAnsi="Arial" w:cs="Arial"/>
          <w:b/>
        </w:rPr>
      </w:pPr>
      <w:r w:rsidRPr="00F5252F">
        <w:rPr>
          <w:rFonts w:ascii="Arial" w:eastAsia="Arial Unicode MS" w:hAnsi="Arial" w:cs="Arial"/>
          <w:b/>
        </w:rPr>
        <w:lastRenderedPageBreak/>
        <w:t>11 – DAS IMPUGNAÇÕES E DOS RECURSOS ADMINISTRATIVOS</w:t>
      </w:r>
    </w:p>
    <w:p w:rsidR="00776051" w:rsidRPr="00F5252F" w:rsidRDefault="00776051" w:rsidP="00776051">
      <w:pPr>
        <w:spacing w:before="120"/>
        <w:jc w:val="both"/>
        <w:rPr>
          <w:rFonts w:ascii="Arial" w:eastAsia="Arial Unicode MS" w:hAnsi="Arial" w:cs="Arial"/>
        </w:rPr>
      </w:pPr>
      <w:r w:rsidRPr="00F5252F">
        <w:rPr>
          <w:rFonts w:ascii="Arial" w:eastAsia="Arial Unicode MS" w:hAnsi="Arial" w:cs="Arial"/>
          <w:b/>
        </w:rPr>
        <w:t xml:space="preserve">11.1 – </w:t>
      </w:r>
      <w:r w:rsidRPr="00F5252F">
        <w:rPr>
          <w:rFonts w:ascii="Arial" w:eastAsia="Arial Unicode MS" w:hAnsi="Arial" w:cs="Arial"/>
        </w:rPr>
        <w:t>Qualquer pessoa poderá, no prazo de até 2 (dois) dias úteis da data fixada para a realização da sessão pública, solicitar esclarecimentos, providências ou impugnar o Edital do Pregão.</w:t>
      </w:r>
    </w:p>
    <w:p w:rsidR="00776051" w:rsidRPr="00F5252F" w:rsidRDefault="00776051" w:rsidP="00776051">
      <w:pPr>
        <w:spacing w:before="120"/>
        <w:jc w:val="both"/>
        <w:rPr>
          <w:rFonts w:ascii="Arial" w:eastAsia="Arial Unicode MS" w:hAnsi="Arial" w:cs="Arial"/>
        </w:rPr>
      </w:pPr>
      <w:r w:rsidRPr="00F5252F">
        <w:rPr>
          <w:rFonts w:ascii="Arial" w:eastAsia="Arial Unicode MS" w:hAnsi="Arial" w:cs="Arial"/>
          <w:b/>
        </w:rPr>
        <w:t>11.2</w:t>
      </w:r>
      <w:r w:rsidRPr="00F5252F">
        <w:rPr>
          <w:rFonts w:ascii="Arial" w:eastAsia="Arial Unicode MS" w:hAnsi="Arial" w:cs="Arial"/>
        </w:rPr>
        <w:t xml:space="preserve"> - Ao final da sessão, a licitante que desejar recorrer contra decisões do pregoeiro deverá manifestar imediata e motivadamente</w:t>
      </w:r>
      <w:r w:rsidRPr="00F5252F">
        <w:rPr>
          <w:rFonts w:ascii="Arial" w:eastAsia="Arial Unicode MS" w:hAnsi="Arial" w:cs="Arial"/>
          <w:b/>
        </w:rPr>
        <w:t xml:space="preserve"> </w:t>
      </w:r>
      <w:r w:rsidRPr="00F5252F">
        <w:rPr>
          <w:rFonts w:ascii="Arial" w:eastAsia="Arial Unicode MS" w:hAnsi="Arial" w:cs="Arial"/>
        </w:rPr>
        <w:t xml:space="preserve">tal intenção, com o devido registro em ata, sendo-lhe concedido o prazo de </w:t>
      </w:r>
      <w:r w:rsidRPr="00F5252F">
        <w:rPr>
          <w:rFonts w:ascii="Arial" w:eastAsia="Arial Unicode MS" w:hAnsi="Arial" w:cs="Arial"/>
          <w:b/>
        </w:rPr>
        <w:t xml:space="preserve">03 (três) dias corridos </w:t>
      </w:r>
      <w:r w:rsidRPr="00F5252F">
        <w:rPr>
          <w:rFonts w:ascii="Arial" w:eastAsia="Arial Unicode MS" w:hAnsi="Arial" w:cs="Arial"/>
        </w:rPr>
        <w:t>para</w:t>
      </w:r>
      <w:r w:rsidRPr="00F5252F">
        <w:rPr>
          <w:rFonts w:ascii="Arial" w:eastAsia="Arial Unicode MS" w:hAnsi="Arial" w:cs="Arial"/>
          <w:b/>
        </w:rPr>
        <w:t xml:space="preserve"> </w:t>
      </w:r>
      <w:r w:rsidRPr="00F5252F">
        <w:rPr>
          <w:rFonts w:ascii="Arial" w:eastAsia="Arial Unicode MS" w:hAnsi="Arial" w:cs="Arial"/>
        </w:rPr>
        <w:t>a apresentação das razões do recurso. Ficando as demais licitantes, desde logo, intimadas a apresentar contra-razões em igual número de dias, que começarão a correr do término do prazo da recorrente, sendo-lhe assegurada vista dos autos.</w:t>
      </w:r>
    </w:p>
    <w:p w:rsidR="00776051" w:rsidRPr="00F5252F" w:rsidRDefault="00776051" w:rsidP="00776051">
      <w:pPr>
        <w:pStyle w:val="Corpodetexto"/>
        <w:spacing w:before="120"/>
        <w:jc w:val="both"/>
        <w:rPr>
          <w:rFonts w:ascii="Arial" w:eastAsia="Arial Unicode MS" w:hAnsi="Arial" w:cs="Arial"/>
        </w:rPr>
      </w:pPr>
      <w:r w:rsidRPr="00F5252F">
        <w:rPr>
          <w:rFonts w:ascii="Arial" w:eastAsia="Arial Unicode MS" w:hAnsi="Arial" w:cs="Arial"/>
          <w:b/>
        </w:rPr>
        <w:t xml:space="preserve">11.3 - </w:t>
      </w:r>
      <w:r w:rsidRPr="00F5252F">
        <w:rPr>
          <w:rFonts w:ascii="Arial" w:eastAsia="Arial Unicode MS" w:hAnsi="Arial" w:cs="Arial"/>
        </w:rPr>
        <w:t>Não serão conhecidas as impugnações e os recursos apresentados fora do prazo legal e/ou subscritos por representante não habilitado legalmente ou não identificado no processo para responder pela licitante.</w:t>
      </w:r>
    </w:p>
    <w:p w:rsidR="00776051" w:rsidRPr="00F5252F" w:rsidRDefault="00776051" w:rsidP="00776051">
      <w:pPr>
        <w:pStyle w:val="Corpodetexto"/>
        <w:spacing w:before="120"/>
        <w:jc w:val="both"/>
        <w:rPr>
          <w:rFonts w:ascii="Arial" w:eastAsia="Arial Unicode MS" w:hAnsi="Arial" w:cs="Arial"/>
        </w:rPr>
      </w:pPr>
      <w:r w:rsidRPr="00F5252F">
        <w:rPr>
          <w:rFonts w:ascii="Arial" w:eastAsia="Arial Unicode MS" w:hAnsi="Arial" w:cs="Arial"/>
          <w:b/>
        </w:rPr>
        <w:t xml:space="preserve">11.4 - </w:t>
      </w:r>
      <w:r w:rsidRPr="00F5252F">
        <w:rPr>
          <w:rFonts w:ascii="Arial" w:eastAsia="Arial Unicode MS" w:hAnsi="Arial" w:cs="Arial"/>
        </w:rPr>
        <w:t>A falta de manifestação imediata e motivada importará a preclusão do direito de recurso.</w:t>
      </w:r>
    </w:p>
    <w:p w:rsidR="00776051" w:rsidRPr="00F5252F" w:rsidRDefault="00776051" w:rsidP="00776051">
      <w:pPr>
        <w:pStyle w:val="Corpodetexto"/>
        <w:spacing w:before="120"/>
        <w:jc w:val="both"/>
        <w:rPr>
          <w:rFonts w:ascii="Arial" w:eastAsia="Arial Unicode MS" w:hAnsi="Arial" w:cs="Arial"/>
        </w:rPr>
      </w:pPr>
      <w:r w:rsidRPr="00F5252F">
        <w:rPr>
          <w:rFonts w:ascii="Arial" w:eastAsia="Arial Unicode MS" w:hAnsi="Arial" w:cs="Arial"/>
          <w:b/>
        </w:rPr>
        <w:t xml:space="preserve">11.5 - </w:t>
      </w:r>
      <w:r w:rsidRPr="00F5252F">
        <w:rPr>
          <w:rFonts w:ascii="Arial" w:eastAsia="Arial Unicode MS" w:hAnsi="Arial" w:cs="Arial"/>
        </w:rPr>
        <w:t>Não será concedido prazo para recursos sobre assuntos meramente protelatórios ou quando não justificada a intenção de interpor o recurso pela licitante.</w:t>
      </w:r>
    </w:p>
    <w:p w:rsidR="00776051" w:rsidRPr="00F5252F" w:rsidRDefault="00776051" w:rsidP="00776051">
      <w:pPr>
        <w:pStyle w:val="Corpodetexto"/>
        <w:spacing w:before="120"/>
        <w:jc w:val="both"/>
        <w:rPr>
          <w:rFonts w:ascii="Arial" w:eastAsia="Arial Unicode MS" w:hAnsi="Arial" w:cs="Arial"/>
        </w:rPr>
      </w:pPr>
      <w:r w:rsidRPr="00F5252F">
        <w:rPr>
          <w:rFonts w:ascii="Arial" w:eastAsia="Arial Unicode MS" w:hAnsi="Arial" w:cs="Arial"/>
          <w:b/>
        </w:rPr>
        <w:t xml:space="preserve">11.6 - </w:t>
      </w:r>
      <w:r w:rsidRPr="00F5252F">
        <w:rPr>
          <w:rFonts w:ascii="Arial" w:eastAsia="Arial Unicode MS" w:hAnsi="Arial" w:cs="Arial"/>
        </w:rPr>
        <w:t>Os recursos contra decisões do pregoeiro não terão efeito suspensivo.</w:t>
      </w:r>
    </w:p>
    <w:p w:rsidR="00776051" w:rsidRPr="00F5252F" w:rsidRDefault="00776051" w:rsidP="00776051">
      <w:pPr>
        <w:pStyle w:val="Corpodetexto"/>
        <w:spacing w:before="120"/>
        <w:jc w:val="both"/>
        <w:rPr>
          <w:rFonts w:ascii="Arial" w:eastAsia="Arial Unicode MS" w:hAnsi="Arial" w:cs="Arial"/>
        </w:rPr>
      </w:pPr>
      <w:r w:rsidRPr="00F5252F">
        <w:rPr>
          <w:rFonts w:ascii="Arial" w:eastAsia="Arial Unicode MS" w:hAnsi="Arial" w:cs="Arial"/>
          <w:b/>
        </w:rPr>
        <w:t xml:space="preserve">11.7 - </w:t>
      </w:r>
      <w:r w:rsidRPr="00F5252F">
        <w:rPr>
          <w:rFonts w:ascii="Arial" w:eastAsia="Arial Unicode MS" w:hAnsi="Arial" w:cs="Arial"/>
        </w:rPr>
        <w:t>O acolhimento de recurso importará a invalidação apenas dos atos insuscetíveis de aproveitamento.</w:t>
      </w:r>
    </w:p>
    <w:p w:rsidR="00776051" w:rsidRPr="00F5252F" w:rsidRDefault="00776051" w:rsidP="00776051">
      <w:pPr>
        <w:autoSpaceDE w:val="0"/>
        <w:autoSpaceDN w:val="0"/>
        <w:adjustRightInd w:val="0"/>
        <w:jc w:val="both"/>
        <w:rPr>
          <w:rFonts w:ascii="Arial" w:hAnsi="Arial" w:cs="Arial"/>
        </w:rPr>
      </w:pPr>
      <w:r w:rsidRPr="00F5252F">
        <w:rPr>
          <w:rFonts w:ascii="Arial" w:hAnsi="Arial" w:cs="Arial"/>
          <w:b/>
        </w:rPr>
        <w:t>11.8</w:t>
      </w:r>
      <w:r w:rsidRPr="00F5252F">
        <w:rPr>
          <w:rFonts w:ascii="Arial" w:hAnsi="Arial" w:cs="Arial"/>
        </w:rPr>
        <w:t xml:space="preserve"> - Em não havendo recurso, o Pregoeiro fará imediatamente a adjudicação do objeto ao vencedor.</w:t>
      </w:r>
    </w:p>
    <w:p w:rsidR="00776051" w:rsidRPr="00F5252F" w:rsidRDefault="00776051" w:rsidP="00776051">
      <w:pPr>
        <w:autoSpaceDE w:val="0"/>
        <w:autoSpaceDN w:val="0"/>
        <w:adjustRightInd w:val="0"/>
        <w:jc w:val="both"/>
        <w:rPr>
          <w:rFonts w:ascii="Arial" w:hAnsi="Arial" w:cs="Arial"/>
        </w:rPr>
      </w:pPr>
    </w:p>
    <w:p w:rsidR="00776051" w:rsidRPr="00F5252F" w:rsidRDefault="00776051" w:rsidP="00776051">
      <w:pPr>
        <w:autoSpaceDE w:val="0"/>
        <w:autoSpaceDN w:val="0"/>
        <w:adjustRightInd w:val="0"/>
        <w:jc w:val="both"/>
        <w:rPr>
          <w:rFonts w:ascii="Arial" w:hAnsi="Arial" w:cs="Arial"/>
        </w:rPr>
      </w:pPr>
      <w:r w:rsidRPr="00F5252F">
        <w:rPr>
          <w:rFonts w:ascii="Arial" w:hAnsi="Arial" w:cs="Arial"/>
          <w:b/>
        </w:rPr>
        <w:t>11.9</w:t>
      </w:r>
      <w:r w:rsidRPr="00F5252F">
        <w:rPr>
          <w:rFonts w:ascii="Arial" w:hAnsi="Arial" w:cs="Arial"/>
        </w:rPr>
        <w:t xml:space="preserve"> - Em havendo recurso, caberá à Autoridade Competente, após deliberar sobre o mesmo, fazer a adjudicação ao licitante vencedor.</w:t>
      </w:r>
    </w:p>
    <w:p w:rsidR="00776051" w:rsidRPr="00F5252F" w:rsidRDefault="00776051" w:rsidP="00776051">
      <w:pPr>
        <w:spacing w:before="120"/>
        <w:jc w:val="both"/>
        <w:rPr>
          <w:rFonts w:ascii="Arial" w:eastAsia="Arial Unicode MS" w:hAnsi="Arial" w:cs="Arial"/>
        </w:rPr>
      </w:pPr>
      <w:r w:rsidRPr="00F5252F">
        <w:rPr>
          <w:rFonts w:ascii="Arial" w:eastAsia="Arial Unicode MS" w:hAnsi="Arial" w:cs="Arial"/>
          <w:b/>
        </w:rPr>
        <w:t>11.10</w:t>
      </w:r>
      <w:r w:rsidRPr="00F5252F">
        <w:rPr>
          <w:rFonts w:ascii="Arial" w:eastAsia="Arial Unicode MS" w:hAnsi="Arial" w:cs="Arial"/>
        </w:rPr>
        <w:t xml:space="preserve"> – As impugnações, recursos e contra-razões deverão ser entregues na</w:t>
      </w:r>
      <w:r w:rsidRPr="00F5252F">
        <w:rPr>
          <w:rFonts w:ascii="Arial" w:eastAsia="Arial Unicode MS" w:hAnsi="Arial" w:cs="Arial"/>
          <w:bCs/>
        </w:rPr>
        <w:t xml:space="preserve"> PREFEITURA MUNICIPAL DE ANTÔNIO CARLOS</w:t>
      </w:r>
      <w:r w:rsidRPr="00F5252F">
        <w:rPr>
          <w:rFonts w:ascii="Arial" w:hAnsi="Arial" w:cs="Arial"/>
        </w:rPr>
        <w:t xml:space="preserve"> -</w:t>
      </w:r>
      <w:r w:rsidRPr="00F5252F">
        <w:rPr>
          <w:rFonts w:ascii="Arial" w:eastAsia="Arial Unicode MS" w:hAnsi="Arial" w:cs="Arial"/>
        </w:rPr>
        <w:t xml:space="preserve"> P</w:t>
      </w:r>
      <w:r w:rsidRPr="00F5252F">
        <w:rPr>
          <w:rFonts w:ascii="Arial" w:hAnsi="Arial" w:cs="Arial"/>
        </w:rPr>
        <w:t>raça Anchieta</w:t>
      </w:r>
      <w:r w:rsidRPr="00F5252F">
        <w:rPr>
          <w:rFonts w:ascii="Arial" w:hAnsi="Arial" w:cs="Arial"/>
          <w:b/>
        </w:rPr>
        <w:t xml:space="preserve">, </w:t>
      </w:r>
      <w:r w:rsidRPr="00F5252F">
        <w:rPr>
          <w:rFonts w:ascii="Arial" w:eastAsia="Arial Unicode MS" w:hAnsi="Arial" w:cs="Arial"/>
        </w:rPr>
        <w:t xml:space="preserve">nº 10 - Bairro: Centro, Antônio Carlos/SC – CEP: </w:t>
      </w:r>
      <w:r w:rsidRPr="00F5252F">
        <w:rPr>
          <w:rFonts w:ascii="Arial" w:hAnsi="Arial" w:cs="Arial"/>
        </w:rPr>
        <w:t>88180.000.</w:t>
      </w:r>
    </w:p>
    <w:p w:rsidR="00776051" w:rsidRPr="00F5252F" w:rsidRDefault="00776051" w:rsidP="00776051">
      <w:pPr>
        <w:autoSpaceDE w:val="0"/>
        <w:autoSpaceDN w:val="0"/>
        <w:adjustRightInd w:val="0"/>
        <w:rPr>
          <w:rFonts w:ascii="Arial" w:hAnsi="Arial" w:cs="Arial"/>
          <w:b/>
          <w:bCs/>
        </w:rPr>
      </w:pPr>
    </w:p>
    <w:p w:rsidR="00776051" w:rsidRPr="00F5252F" w:rsidRDefault="00776051" w:rsidP="00776051">
      <w:pPr>
        <w:autoSpaceDE w:val="0"/>
        <w:autoSpaceDN w:val="0"/>
        <w:adjustRightInd w:val="0"/>
        <w:jc w:val="both"/>
        <w:rPr>
          <w:rFonts w:ascii="Arial" w:hAnsi="Arial" w:cs="Arial"/>
          <w:b/>
          <w:bCs/>
        </w:rPr>
      </w:pPr>
      <w:r w:rsidRPr="00F5252F">
        <w:rPr>
          <w:rFonts w:ascii="Arial" w:hAnsi="Arial" w:cs="Arial"/>
          <w:b/>
          <w:bCs/>
        </w:rPr>
        <w:t>12 - DA HOMOLOGAÇÃO</w:t>
      </w:r>
    </w:p>
    <w:p w:rsidR="00776051" w:rsidRPr="00F5252F" w:rsidRDefault="00776051" w:rsidP="00776051">
      <w:pPr>
        <w:autoSpaceDE w:val="0"/>
        <w:autoSpaceDN w:val="0"/>
        <w:adjustRightInd w:val="0"/>
        <w:jc w:val="both"/>
        <w:rPr>
          <w:rFonts w:ascii="Arial" w:hAnsi="Arial" w:cs="Arial"/>
        </w:rPr>
      </w:pPr>
    </w:p>
    <w:p w:rsidR="00776051" w:rsidRPr="00F5252F" w:rsidRDefault="00776051" w:rsidP="00776051">
      <w:pPr>
        <w:autoSpaceDE w:val="0"/>
        <w:autoSpaceDN w:val="0"/>
        <w:adjustRightInd w:val="0"/>
        <w:jc w:val="both"/>
        <w:rPr>
          <w:rFonts w:ascii="Arial" w:hAnsi="Arial" w:cs="Arial"/>
        </w:rPr>
      </w:pPr>
      <w:r w:rsidRPr="00F5252F">
        <w:rPr>
          <w:rFonts w:ascii="Arial" w:hAnsi="Arial" w:cs="Arial"/>
          <w:b/>
        </w:rPr>
        <w:t>12.1</w:t>
      </w:r>
      <w:r w:rsidRPr="00F5252F">
        <w:rPr>
          <w:rFonts w:ascii="Arial" w:hAnsi="Arial" w:cs="Arial"/>
        </w:rPr>
        <w:t xml:space="preserve"> - Constatando o atendimento das exigências previstas no Edital, o licitante será declarado vencedor, sendo-lhe adjudicado o objeto da licitação e homologado o procedimento pela Autoridade Competente.</w:t>
      </w:r>
    </w:p>
    <w:p w:rsidR="00776051" w:rsidRPr="00F5252F" w:rsidRDefault="00776051" w:rsidP="00776051">
      <w:pPr>
        <w:autoSpaceDE w:val="0"/>
        <w:autoSpaceDN w:val="0"/>
        <w:adjustRightInd w:val="0"/>
        <w:jc w:val="both"/>
        <w:rPr>
          <w:rFonts w:ascii="Arial" w:hAnsi="Arial" w:cs="Arial"/>
        </w:rPr>
      </w:pPr>
    </w:p>
    <w:p w:rsidR="00776051" w:rsidRPr="00F5252F" w:rsidRDefault="00776051" w:rsidP="00776051">
      <w:pPr>
        <w:autoSpaceDE w:val="0"/>
        <w:autoSpaceDN w:val="0"/>
        <w:adjustRightInd w:val="0"/>
        <w:jc w:val="both"/>
        <w:rPr>
          <w:rFonts w:ascii="Arial" w:hAnsi="Arial" w:cs="Arial"/>
        </w:rPr>
      </w:pPr>
      <w:r w:rsidRPr="00F5252F">
        <w:rPr>
          <w:rFonts w:ascii="Arial" w:hAnsi="Arial" w:cs="Arial"/>
          <w:b/>
        </w:rPr>
        <w:t>12.2</w:t>
      </w:r>
      <w:r w:rsidRPr="00F5252F">
        <w:rPr>
          <w:rFonts w:ascii="Arial" w:hAnsi="Arial" w:cs="Arial"/>
        </w:rPr>
        <w:t xml:space="preserve"> - Havendo recurso, o pregoeiro apreciará os mesmos e, caso não reconsidere sua posição, caberá à Autoridade Competente a decisão em grau final, bem como a adjudicação do objeto.</w:t>
      </w:r>
    </w:p>
    <w:p w:rsidR="00776051" w:rsidRPr="00F5252F" w:rsidRDefault="00776051" w:rsidP="00776051">
      <w:pPr>
        <w:autoSpaceDE w:val="0"/>
        <w:autoSpaceDN w:val="0"/>
        <w:adjustRightInd w:val="0"/>
        <w:jc w:val="both"/>
        <w:rPr>
          <w:rFonts w:ascii="Arial" w:hAnsi="Arial" w:cs="Arial"/>
        </w:rPr>
      </w:pPr>
    </w:p>
    <w:p w:rsidR="00776051" w:rsidRPr="00F5252F" w:rsidRDefault="00776051" w:rsidP="00776051">
      <w:pPr>
        <w:autoSpaceDE w:val="0"/>
        <w:autoSpaceDN w:val="0"/>
        <w:adjustRightInd w:val="0"/>
        <w:jc w:val="both"/>
        <w:rPr>
          <w:rFonts w:ascii="Arial" w:hAnsi="Arial" w:cs="Arial"/>
        </w:rPr>
      </w:pPr>
      <w:r w:rsidRPr="00F5252F">
        <w:rPr>
          <w:rFonts w:ascii="Arial" w:hAnsi="Arial" w:cs="Arial"/>
          <w:b/>
        </w:rPr>
        <w:t>12.3</w:t>
      </w:r>
      <w:r w:rsidRPr="00F5252F">
        <w:rPr>
          <w:rFonts w:ascii="Arial" w:hAnsi="Arial" w:cs="Arial"/>
        </w:rPr>
        <w:t xml:space="preserve"> - Decididos os recursos e constatada a regularidade dos atos procedimentais, a autoridade competente homologará o objeto ao vencedor, podendo revogar a licitação nos termos do artigo 49 da Lei Federal n º 8.666/93.</w:t>
      </w:r>
    </w:p>
    <w:p w:rsidR="00776051" w:rsidRPr="00F5252F" w:rsidRDefault="00776051" w:rsidP="00776051">
      <w:pPr>
        <w:autoSpaceDE w:val="0"/>
        <w:autoSpaceDN w:val="0"/>
        <w:adjustRightInd w:val="0"/>
        <w:jc w:val="both"/>
        <w:rPr>
          <w:rFonts w:ascii="Arial" w:hAnsi="Arial" w:cs="Arial"/>
        </w:rPr>
      </w:pPr>
    </w:p>
    <w:p w:rsidR="00776051" w:rsidRPr="00F5252F" w:rsidRDefault="00776051" w:rsidP="00776051">
      <w:pPr>
        <w:autoSpaceDE w:val="0"/>
        <w:autoSpaceDN w:val="0"/>
        <w:adjustRightInd w:val="0"/>
        <w:jc w:val="both"/>
        <w:rPr>
          <w:rFonts w:ascii="Arial" w:hAnsi="Arial" w:cs="Arial"/>
        </w:rPr>
      </w:pPr>
      <w:r w:rsidRPr="00F5252F">
        <w:rPr>
          <w:rFonts w:ascii="Arial" w:hAnsi="Arial" w:cs="Arial"/>
          <w:b/>
        </w:rPr>
        <w:t>12.4</w:t>
      </w:r>
      <w:r w:rsidRPr="00F5252F">
        <w:rPr>
          <w:rFonts w:ascii="Arial" w:hAnsi="Arial" w:cs="Arial"/>
        </w:rPr>
        <w:t xml:space="preserve"> - Após a habilitação, poderá a licitante ser desqualificada por motivo relacionado com a capacidade jurídica, regularidade fiscal, qualificação econômico-financeira, qualificação técnica e/ou inidoneidade e demais exigências previstas para habilitação, em razão de fatos supervenientes ou somente conhecidas após o julgamento.</w:t>
      </w:r>
    </w:p>
    <w:p w:rsidR="00776051" w:rsidRPr="00F5252F" w:rsidRDefault="00776051" w:rsidP="00776051">
      <w:pPr>
        <w:autoSpaceDE w:val="0"/>
        <w:autoSpaceDN w:val="0"/>
        <w:adjustRightInd w:val="0"/>
        <w:jc w:val="both"/>
        <w:rPr>
          <w:rFonts w:ascii="Arial" w:hAnsi="Arial" w:cs="Arial"/>
        </w:rPr>
      </w:pPr>
    </w:p>
    <w:p w:rsidR="00776051" w:rsidRPr="00F5252F" w:rsidRDefault="00776051" w:rsidP="00776051">
      <w:pPr>
        <w:autoSpaceDE w:val="0"/>
        <w:autoSpaceDN w:val="0"/>
        <w:adjustRightInd w:val="0"/>
        <w:jc w:val="both"/>
        <w:rPr>
          <w:rFonts w:ascii="Arial" w:eastAsia="Arial Unicode MS" w:hAnsi="Arial" w:cs="Arial"/>
          <w:b/>
        </w:rPr>
      </w:pPr>
      <w:r w:rsidRPr="00F5252F">
        <w:rPr>
          <w:rFonts w:ascii="Arial" w:hAnsi="Arial" w:cs="Arial"/>
          <w:b/>
        </w:rPr>
        <w:lastRenderedPageBreak/>
        <w:t>12.5</w:t>
      </w:r>
      <w:r w:rsidRPr="00F5252F">
        <w:rPr>
          <w:rFonts w:ascii="Arial" w:hAnsi="Arial" w:cs="Arial"/>
        </w:rPr>
        <w:t xml:space="preserve"> - As obrigações decorrentes desta Licitação serão formalizadas através da assinatura da Ata de Registro de Preços, observando-se as condições estabelecidas neste Edital e na legislação vigente.</w:t>
      </w:r>
    </w:p>
    <w:p w:rsidR="00776051" w:rsidRPr="00F5252F" w:rsidRDefault="00776051" w:rsidP="00776051">
      <w:pPr>
        <w:pStyle w:val="Corpodetexto"/>
        <w:spacing w:before="120"/>
        <w:jc w:val="both"/>
        <w:rPr>
          <w:rFonts w:ascii="Arial" w:eastAsia="Arial Unicode MS" w:hAnsi="Arial" w:cs="Arial"/>
          <w:b/>
        </w:rPr>
      </w:pPr>
    </w:p>
    <w:p w:rsidR="00776051" w:rsidRPr="00F5252F" w:rsidRDefault="00776051" w:rsidP="00776051">
      <w:pPr>
        <w:autoSpaceDE w:val="0"/>
        <w:autoSpaceDN w:val="0"/>
        <w:adjustRightInd w:val="0"/>
        <w:jc w:val="both"/>
        <w:rPr>
          <w:rFonts w:ascii="Arial" w:hAnsi="Arial" w:cs="Arial"/>
          <w:b/>
          <w:bCs/>
        </w:rPr>
      </w:pPr>
      <w:r w:rsidRPr="00F5252F">
        <w:rPr>
          <w:rFonts w:ascii="Arial" w:hAnsi="Arial" w:cs="Arial"/>
          <w:b/>
          <w:bCs/>
        </w:rPr>
        <w:t>13 – DA ATA DE REGISTRO DE PREÇOS</w:t>
      </w:r>
    </w:p>
    <w:p w:rsidR="00776051" w:rsidRPr="00F5252F" w:rsidRDefault="00776051" w:rsidP="00776051">
      <w:pPr>
        <w:autoSpaceDE w:val="0"/>
        <w:autoSpaceDN w:val="0"/>
        <w:adjustRightInd w:val="0"/>
        <w:jc w:val="both"/>
        <w:rPr>
          <w:rFonts w:ascii="Arial" w:hAnsi="Arial" w:cs="Arial"/>
        </w:rPr>
      </w:pPr>
    </w:p>
    <w:p w:rsidR="00776051" w:rsidRPr="00F5252F" w:rsidRDefault="00776051" w:rsidP="00776051">
      <w:pPr>
        <w:autoSpaceDE w:val="0"/>
        <w:autoSpaceDN w:val="0"/>
        <w:adjustRightInd w:val="0"/>
        <w:jc w:val="both"/>
        <w:rPr>
          <w:rFonts w:ascii="Arial" w:hAnsi="Arial" w:cs="Arial"/>
        </w:rPr>
      </w:pPr>
      <w:r w:rsidRPr="00F5252F">
        <w:rPr>
          <w:rFonts w:ascii="Arial" w:hAnsi="Arial" w:cs="Arial"/>
          <w:b/>
        </w:rPr>
        <w:t>13.1</w:t>
      </w:r>
      <w:r w:rsidRPr="00F5252F">
        <w:rPr>
          <w:rFonts w:ascii="Arial" w:hAnsi="Arial" w:cs="Arial"/>
        </w:rPr>
        <w:t xml:space="preserve"> – Homologado o resultado da Licitação pela Autoridade Competente, o proponente vencedor será convocado para assinar a Ata de Registro de Preços, na forma do Anexo VI, que terá efeito de compromisso visando à execução do objeto desta Licitação.</w:t>
      </w:r>
    </w:p>
    <w:p w:rsidR="00776051" w:rsidRPr="00F5252F" w:rsidRDefault="00776051" w:rsidP="00776051">
      <w:pPr>
        <w:autoSpaceDE w:val="0"/>
        <w:autoSpaceDN w:val="0"/>
        <w:adjustRightInd w:val="0"/>
        <w:jc w:val="both"/>
        <w:rPr>
          <w:rFonts w:ascii="Arial" w:hAnsi="Arial" w:cs="Arial"/>
        </w:rPr>
      </w:pPr>
    </w:p>
    <w:p w:rsidR="00776051" w:rsidRPr="00F5252F" w:rsidRDefault="00776051" w:rsidP="00776051">
      <w:pPr>
        <w:autoSpaceDE w:val="0"/>
        <w:autoSpaceDN w:val="0"/>
        <w:adjustRightInd w:val="0"/>
        <w:jc w:val="both"/>
        <w:rPr>
          <w:rFonts w:ascii="Arial" w:hAnsi="Arial" w:cs="Arial"/>
        </w:rPr>
      </w:pPr>
      <w:r w:rsidRPr="00F5252F">
        <w:rPr>
          <w:rFonts w:ascii="Arial" w:hAnsi="Arial" w:cs="Arial"/>
          <w:b/>
        </w:rPr>
        <w:t>13.2</w:t>
      </w:r>
      <w:r w:rsidRPr="00F5252F">
        <w:rPr>
          <w:rFonts w:ascii="Arial" w:hAnsi="Arial" w:cs="Arial"/>
        </w:rPr>
        <w:t xml:space="preserve"> – O proponente vencedor terá o prazo de 05(cinco) dias úteis, contado a partir da</w:t>
      </w:r>
    </w:p>
    <w:p w:rsidR="00776051" w:rsidRPr="00F5252F" w:rsidRDefault="00776051" w:rsidP="00776051">
      <w:pPr>
        <w:autoSpaceDE w:val="0"/>
        <w:autoSpaceDN w:val="0"/>
        <w:adjustRightInd w:val="0"/>
        <w:jc w:val="both"/>
        <w:rPr>
          <w:rFonts w:ascii="Arial" w:hAnsi="Arial" w:cs="Arial"/>
        </w:rPr>
      </w:pPr>
      <w:r w:rsidRPr="00F5252F">
        <w:rPr>
          <w:rFonts w:ascii="Arial" w:hAnsi="Arial" w:cs="Arial"/>
        </w:rPr>
        <w:t>convocação, para assinar a Ata, sob pena de sofrer a penalidade de suspensão temporária, conforme item 20 deste Edital . O prazo para assinar a Ata poderá ser prorrogado uma vez, por igual período, quando solicitado pelo proponente vencedor, durante o seu transcurso e desde que ocorra motivo justificado, aceito pela Administração.</w:t>
      </w:r>
    </w:p>
    <w:p w:rsidR="00776051" w:rsidRPr="00F5252F" w:rsidRDefault="00776051" w:rsidP="00776051">
      <w:pPr>
        <w:autoSpaceDE w:val="0"/>
        <w:autoSpaceDN w:val="0"/>
        <w:adjustRightInd w:val="0"/>
        <w:jc w:val="both"/>
        <w:rPr>
          <w:rFonts w:ascii="Arial" w:hAnsi="Arial" w:cs="Arial"/>
        </w:rPr>
      </w:pPr>
    </w:p>
    <w:p w:rsidR="00776051" w:rsidRPr="00F5252F" w:rsidRDefault="00776051" w:rsidP="00776051">
      <w:pPr>
        <w:autoSpaceDE w:val="0"/>
        <w:autoSpaceDN w:val="0"/>
        <w:adjustRightInd w:val="0"/>
        <w:jc w:val="both"/>
        <w:rPr>
          <w:rFonts w:ascii="Arial" w:hAnsi="Arial" w:cs="Arial"/>
        </w:rPr>
      </w:pPr>
      <w:r w:rsidRPr="00F5252F">
        <w:rPr>
          <w:rFonts w:ascii="Arial" w:hAnsi="Arial" w:cs="Arial"/>
          <w:b/>
        </w:rPr>
        <w:t>13.3</w:t>
      </w:r>
      <w:r w:rsidRPr="00F5252F">
        <w:rPr>
          <w:rFonts w:ascii="Arial" w:hAnsi="Arial" w:cs="Arial"/>
        </w:rPr>
        <w:t xml:space="preserve"> – O preço registrado e o Fornecedor serão divulgados no Veículo Oficial de divulgação dos Atos Municipais do Município de Antônio Carlos e ficarão disponibilizados durante a vigência da Ata de Registro de Preços.</w:t>
      </w:r>
    </w:p>
    <w:p w:rsidR="00776051" w:rsidRPr="00F5252F" w:rsidRDefault="00776051" w:rsidP="00776051">
      <w:pPr>
        <w:autoSpaceDE w:val="0"/>
        <w:autoSpaceDN w:val="0"/>
        <w:adjustRightInd w:val="0"/>
        <w:jc w:val="both"/>
        <w:rPr>
          <w:rFonts w:ascii="Arial" w:hAnsi="Arial" w:cs="Arial"/>
        </w:rPr>
      </w:pPr>
    </w:p>
    <w:p w:rsidR="00776051" w:rsidRPr="00F5252F" w:rsidRDefault="00776051" w:rsidP="00776051">
      <w:pPr>
        <w:autoSpaceDE w:val="0"/>
        <w:autoSpaceDN w:val="0"/>
        <w:adjustRightInd w:val="0"/>
        <w:jc w:val="both"/>
        <w:rPr>
          <w:rFonts w:ascii="Arial" w:hAnsi="Arial" w:cs="Arial"/>
        </w:rPr>
      </w:pPr>
      <w:r w:rsidRPr="00F5252F">
        <w:rPr>
          <w:rFonts w:ascii="Arial" w:hAnsi="Arial" w:cs="Arial"/>
          <w:b/>
        </w:rPr>
        <w:t>13.4</w:t>
      </w:r>
      <w:r w:rsidRPr="00F5252F">
        <w:rPr>
          <w:rFonts w:ascii="Arial" w:hAnsi="Arial" w:cs="Arial"/>
        </w:rPr>
        <w:t xml:space="preserve"> – O prazo de validade da Ata de Registro de Preços não poderá ser superior a 01 (um) ano.</w:t>
      </w:r>
    </w:p>
    <w:p w:rsidR="00776051" w:rsidRPr="00F5252F" w:rsidRDefault="00776051" w:rsidP="00776051">
      <w:pPr>
        <w:autoSpaceDE w:val="0"/>
        <w:autoSpaceDN w:val="0"/>
        <w:adjustRightInd w:val="0"/>
        <w:jc w:val="both"/>
        <w:rPr>
          <w:rFonts w:ascii="Arial" w:hAnsi="Arial" w:cs="Arial"/>
        </w:rPr>
      </w:pPr>
    </w:p>
    <w:p w:rsidR="00776051" w:rsidRPr="00F5252F" w:rsidRDefault="00776051" w:rsidP="00776051">
      <w:pPr>
        <w:autoSpaceDE w:val="0"/>
        <w:autoSpaceDN w:val="0"/>
        <w:adjustRightInd w:val="0"/>
        <w:jc w:val="both"/>
        <w:rPr>
          <w:rFonts w:ascii="Arial" w:hAnsi="Arial" w:cs="Arial"/>
        </w:rPr>
      </w:pPr>
      <w:r w:rsidRPr="00F5252F">
        <w:rPr>
          <w:rFonts w:ascii="Arial" w:hAnsi="Arial" w:cs="Arial"/>
          <w:b/>
        </w:rPr>
        <w:t>13.5</w:t>
      </w:r>
      <w:r w:rsidRPr="00F5252F">
        <w:rPr>
          <w:rFonts w:ascii="Arial" w:hAnsi="Arial" w:cs="Arial"/>
        </w:rPr>
        <w:t xml:space="preserve"> – Será admitida a prorrogação da vigência da Ata, quando os preços registrados</w:t>
      </w:r>
    </w:p>
    <w:p w:rsidR="00776051" w:rsidRPr="00F5252F" w:rsidRDefault="00776051" w:rsidP="00776051">
      <w:pPr>
        <w:autoSpaceDE w:val="0"/>
        <w:autoSpaceDN w:val="0"/>
        <w:adjustRightInd w:val="0"/>
        <w:jc w:val="both"/>
        <w:rPr>
          <w:rFonts w:ascii="Arial" w:hAnsi="Arial" w:cs="Arial"/>
        </w:rPr>
      </w:pPr>
      <w:r w:rsidRPr="00F5252F">
        <w:rPr>
          <w:rFonts w:ascii="Arial" w:hAnsi="Arial" w:cs="Arial"/>
        </w:rPr>
        <w:t>continuarem se mostrando mais vantajosos, obedecido o disposto no Decreto nº 048 de 05/09/2007.</w:t>
      </w:r>
    </w:p>
    <w:p w:rsidR="00776051" w:rsidRPr="00F5252F" w:rsidRDefault="00776051" w:rsidP="00776051">
      <w:pPr>
        <w:autoSpaceDE w:val="0"/>
        <w:autoSpaceDN w:val="0"/>
        <w:adjustRightInd w:val="0"/>
        <w:jc w:val="both"/>
        <w:rPr>
          <w:rFonts w:ascii="Arial" w:hAnsi="Arial" w:cs="Arial"/>
        </w:rPr>
      </w:pPr>
    </w:p>
    <w:p w:rsidR="00776051" w:rsidRPr="00F5252F" w:rsidRDefault="00776051" w:rsidP="00776051">
      <w:pPr>
        <w:autoSpaceDE w:val="0"/>
        <w:autoSpaceDN w:val="0"/>
        <w:adjustRightInd w:val="0"/>
        <w:jc w:val="both"/>
        <w:rPr>
          <w:rFonts w:ascii="Arial" w:hAnsi="Arial" w:cs="Arial"/>
        </w:rPr>
      </w:pPr>
      <w:r w:rsidRPr="00F5252F">
        <w:rPr>
          <w:rFonts w:ascii="Arial" w:hAnsi="Arial" w:cs="Arial"/>
          <w:b/>
        </w:rPr>
        <w:t>13.6</w:t>
      </w:r>
      <w:r w:rsidRPr="00F5252F">
        <w:rPr>
          <w:rFonts w:ascii="Arial" w:hAnsi="Arial" w:cs="Arial"/>
        </w:rPr>
        <w:t xml:space="preserve"> – A existência de preço(s) registrado(s) não obriga a Prefeitura Municipal de Antônio Carlos e o Fundo Municipal de Saúde e Assistência Social, a firmar a prestação(s) do(s) serviço(s) que dele(s) poderá (ão) advir, facultando-se a realização de Licitação específica para a prestação dos serviços pretendido, sendo assegurado ao beneficiário do registro a preferência dos serviços, em igual condição.</w:t>
      </w:r>
    </w:p>
    <w:p w:rsidR="00776051" w:rsidRPr="00F5252F" w:rsidRDefault="00776051" w:rsidP="00776051">
      <w:pPr>
        <w:autoSpaceDE w:val="0"/>
        <w:autoSpaceDN w:val="0"/>
        <w:adjustRightInd w:val="0"/>
        <w:jc w:val="both"/>
        <w:rPr>
          <w:rFonts w:ascii="Arial" w:hAnsi="Arial" w:cs="Arial"/>
          <w:color w:val="FF0000"/>
        </w:rPr>
      </w:pPr>
    </w:p>
    <w:p w:rsidR="00776051" w:rsidRPr="00F5252F" w:rsidRDefault="00776051" w:rsidP="00776051">
      <w:pPr>
        <w:autoSpaceDE w:val="0"/>
        <w:autoSpaceDN w:val="0"/>
        <w:adjustRightInd w:val="0"/>
        <w:jc w:val="both"/>
        <w:rPr>
          <w:rFonts w:ascii="Arial" w:hAnsi="Arial" w:cs="Arial"/>
        </w:rPr>
      </w:pPr>
      <w:r w:rsidRPr="00F5252F">
        <w:rPr>
          <w:rFonts w:ascii="Arial" w:hAnsi="Arial" w:cs="Arial"/>
          <w:b/>
        </w:rPr>
        <w:t>13.7</w:t>
      </w:r>
      <w:r w:rsidRPr="00F5252F">
        <w:rPr>
          <w:rFonts w:ascii="Arial" w:hAnsi="Arial" w:cs="Arial"/>
        </w:rPr>
        <w:t xml:space="preserve"> – A prestação dos serviços obedecerá à conveniência e às necessidades da Prefeitura Municipal e Fundo Municipal de Saúde e Assistência Social do Município de Antônio Carlos, limitada à quantidade estimada e dentro do período de vigência do Registro de Preços de 12 (doze meses).</w:t>
      </w:r>
    </w:p>
    <w:p w:rsidR="00776051" w:rsidRPr="00F5252F" w:rsidRDefault="00776051" w:rsidP="00776051">
      <w:pPr>
        <w:autoSpaceDE w:val="0"/>
        <w:autoSpaceDN w:val="0"/>
        <w:adjustRightInd w:val="0"/>
        <w:jc w:val="both"/>
        <w:rPr>
          <w:rFonts w:ascii="Arial" w:hAnsi="Arial" w:cs="Arial"/>
          <w:color w:val="FF0000"/>
        </w:rPr>
      </w:pPr>
    </w:p>
    <w:p w:rsidR="00776051" w:rsidRPr="00F5252F" w:rsidRDefault="00776051" w:rsidP="00776051">
      <w:pPr>
        <w:autoSpaceDE w:val="0"/>
        <w:autoSpaceDN w:val="0"/>
        <w:adjustRightInd w:val="0"/>
        <w:jc w:val="both"/>
        <w:rPr>
          <w:rFonts w:ascii="Arial" w:hAnsi="Arial" w:cs="Arial"/>
        </w:rPr>
      </w:pPr>
      <w:r w:rsidRPr="00F5252F">
        <w:rPr>
          <w:rFonts w:ascii="Arial" w:hAnsi="Arial" w:cs="Arial"/>
          <w:b/>
        </w:rPr>
        <w:t>13.8</w:t>
      </w:r>
      <w:r w:rsidRPr="00F5252F">
        <w:rPr>
          <w:rFonts w:ascii="Arial" w:hAnsi="Arial" w:cs="Arial"/>
        </w:rPr>
        <w:t xml:space="preserve"> – A assinatura da Ata estará condicionada:</w:t>
      </w:r>
    </w:p>
    <w:p w:rsidR="00776051" w:rsidRPr="00F5252F" w:rsidRDefault="00776051" w:rsidP="00776051">
      <w:pPr>
        <w:autoSpaceDE w:val="0"/>
        <w:autoSpaceDN w:val="0"/>
        <w:adjustRightInd w:val="0"/>
        <w:jc w:val="both"/>
        <w:rPr>
          <w:rFonts w:ascii="Arial" w:hAnsi="Arial" w:cs="Arial"/>
        </w:rPr>
      </w:pPr>
    </w:p>
    <w:p w:rsidR="00776051" w:rsidRPr="00F5252F" w:rsidRDefault="00776051" w:rsidP="00776051">
      <w:pPr>
        <w:autoSpaceDE w:val="0"/>
        <w:autoSpaceDN w:val="0"/>
        <w:adjustRightInd w:val="0"/>
        <w:jc w:val="both"/>
        <w:rPr>
          <w:rFonts w:ascii="Arial" w:hAnsi="Arial" w:cs="Arial"/>
        </w:rPr>
      </w:pPr>
      <w:r w:rsidRPr="00F5252F">
        <w:rPr>
          <w:rFonts w:ascii="Arial" w:hAnsi="Arial" w:cs="Arial"/>
        </w:rPr>
        <w:t>a) à comprovação da regularidade fiscal do Proponente Vencedor, junto ao Setor de Compras da Prefeitura municipal de Antônio Carlos;</w:t>
      </w:r>
    </w:p>
    <w:p w:rsidR="00776051" w:rsidRPr="00F5252F" w:rsidRDefault="00776051" w:rsidP="00776051">
      <w:pPr>
        <w:autoSpaceDE w:val="0"/>
        <w:autoSpaceDN w:val="0"/>
        <w:adjustRightInd w:val="0"/>
        <w:jc w:val="both"/>
        <w:rPr>
          <w:rFonts w:ascii="Arial" w:hAnsi="Arial" w:cs="Arial"/>
        </w:rPr>
      </w:pPr>
    </w:p>
    <w:p w:rsidR="00776051" w:rsidRPr="00F5252F" w:rsidRDefault="00776051" w:rsidP="00776051">
      <w:pPr>
        <w:autoSpaceDE w:val="0"/>
        <w:autoSpaceDN w:val="0"/>
        <w:adjustRightInd w:val="0"/>
        <w:jc w:val="both"/>
        <w:rPr>
          <w:rFonts w:ascii="Arial" w:hAnsi="Arial" w:cs="Arial"/>
        </w:rPr>
      </w:pPr>
      <w:r w:rsidRPr="00F5252F">
        <w:rPr>
          <w:rFonts w:ascii="Arial" w:hAnsi="Arial" w:cs="Arial"/>
        </w:rPr>
        <w:t>b) à apresentação de documento de procuração devidamente reconhecido em cartório, que habilite o seu representante a assinar a Ata em nome da empresa ou ainda de cópia do contrato social, comprovando ser do quadro societário da empresa com poderes para assinar pela mesma;</w:t>
      </w:r>
    </w:p>
    <w:p w:rsidR="00776051" w:rsidRPr="00F5252F" w:rsidRDefault="00776051" w:rsidP="00776051">
      <w:pPr>
        <w:autoSpaceDE w:val="0"/>
        <w:autoSpaceDN w:val="0"/>
        <w:adjustRightInd w:val="0"/>
        <w:jc w:val="both"/>
        <w:rPr>
          <w:rFonts w:ascii="Arial" w:hAnsi="Arial" w:cs="Arial"/>
          <w:b/>
        </w:rPr>
      </w:pPr>
    </w:p>
    <w:p w:rsidR="00776051" w:rsidRPr="00F5252F" w:rsidRDefault="00776051" w:rsidP="00776051">
      <w:pPr>
        <w:autoSpaceDE w:val="0"/>
        <w:autoSpaceDN w:val="0"/>
        <w:adjustRightInd w:val="0"/>
        <w:jc w:val="both"/>
        <w:rPr>
          <w:rFonts w:ascii="Arial" w:hAnsi="Arial" w:cs="Arial"/>
        </w:rPr>
      </w:pPr>
      <w:r w:rsidRPr="00F5252F">
        <w:rPr>
          <w:rFonts w:ascii="Arial" w:hAnsi="Arial" w:cs="Arial"/>
          <w:b/>
        </w:rPr>
        <w:t>13.9</w:t>
      </w:r>
      <w:r w:rsidRPr="00F5252F">
        <w:rPr>
          <w:rFonts w:ascii="Arial" w:hAnsi="Arial" w:cs="Arial"/>
        </w:rPr>
        <w:t xml:space="preserve"> – Quando o Proponente Vencedor não atender ao item acima, ou quando, injustificadamente, recusar-se a assinar a Ata, poderá ser convocado outro </w:t>
      </w:r>
      <w:r w:rsidRPr="00F5252F">
        <w:rPr>
          <w:rFonts w:ascii="Arial" w:hAnsi="Arial" w:cs="Arial"/>
        </w:rPr>
        <w:lastRenderedPageBreak/>
        <w:t>proponente, desde que respeitada à ordem de classificação para, depois de comprovados os requisitos habilitatórios e feita à negociação, assinar a Ata, sem prejuízo das sanções previstas neste edital.</w:t>
      </w:r>
    </w:p>
    <w:p w:rsidR="00776051" w:rsidRPr="00F5252F" w:rsidRDefault="00776051" w:rsidP="00776051">
      <w:pPr>
        <w:autoSpaceDE w:val="0"/>
        <w:autoSpaceDN w:val="0"/>
        <w:adjustRightInd w:val="0"/>
        <w:jc w:val="both"/>
        <w:rPr>
          <w:rFonts w:ascii="Arial" w:hAnsi="Arial" w:cs="Arial"/>
        </w:rPr>
      </w:pPr>
    </w:p>
    <w:p w:rsidR="00776051" w:rsidRPr="00F5252F" w:rsidRDefault="00776051" w:rsidP="00776051">
      <w:pPr>
        <w:autoSpaceDE w:val="0"/>
        <w:autoSpaceDN w:val="0"/>
        <w:adjustRightInd w:val="0"/>
        <w:jc w:val="both"/>
        <w:rPr>
          <w:rFonts w:ascii="Arial" w:hAnsi="Arial" w:cs="Arial"/>
        </w:rPr>
      </w:pPr>
      <w:r w:rsidRPr="00F5252F">
        <w:rPr>
          <w:rFonts w:ascii="Arial" w:hAnsi="Arial" w:cs="Arial"/>
          <w:b/>
        </w:rPr>
        <w:t>13.10</w:t>
      </w:r>
      <w:r w:rsidRPr="00F5252F">
        <w:rPr>
          <w:rFonts w:ascii="Arial" w:hAnsi="Arial" w:cs="Arial"/>
        </w:rPr>
        <w:t xml:space="preserve"> – Caso o proponente vencedor seja Microempresa ou Empresa de Pequeno Porte, constituída na forma da Lei Complementar nº 123 de 14.12.2006, a regularidade fiscal será condição indispensável para assinatura da Ata de Registro de Preços, sem prejuízo das disposições previstas no item 12.8 acima.</w:t>
      </w:r>
    </w:p>
    <w:p w:rsidR="00776051" w:rsidRPr="00F5252F" w:rsidRDefault="00776051" w:rsidP="00776051">
      <w:pPr>
        <w:autoSpaceDE w:val="0"/>
        <w:autoSpaceDN w:val="0"/>
        <w:adjustRightInd w:val="0"/>
        <w:rPr>
          <w:rFonts w:ascii="Arial" w:hAnsi="Arial" w:cs="Arial"/>
          <w:b/>
          <w:bCs/>
        </w:rPr>
      </w:pPr>
    </w:p>
    <w:p w:rsidR="00776051" w:rsidRPr="00F5252F" w:rsidRDefault="00776051" w:rsidP="00776051">
      <w:pPr>
        <w:autoSpaceDE w:val="0"/>
        <w:autoSpaceDN w:val="0"/>
        <w:adjustRightInd w:val="0"/>
        <w:jc w:val="both"/>
        <w:rPr>
          <w:rFonts w:ascii="Arial" w:hAnsi="Arial" w:cs="Arial"/>
          <w:b/>
          <w:bCs/>
        </w:rPr>
      </w:pPr>
      <w:r w:rsidRPr="00F5252F">
        <w:rPr>
          <w:rFonts w:ascii="Arial" w:hAnsi="Arial" w:cs="Arial"/>
          <w:b/>
          <w:bCs/>
        </w:rPr>
        <w:t>14 – DA PRESTAÇÃO DOS SERVIÇOS E CONDIÇÕES DE ENTREGA</w:t>
      </w:r>
    </w:p>
    <w:p w:rsidR="00776051" w:rsidRPr="00F5252F" w:rsidRDefault="00776051" w:rsidP="00776051">
      <w:pPr>
        <w:autoSpaceDE w:val="0"/>
        <w:autoSpaceDN w:val="0"/>
        <w:adjustRightInd w:val="0"/>
        <w:jc w:val="both"/>
        <w:rPr>
          <w:rFonts w:ascii="Arial" w:hAnsi="Arial" w:cs="Arial"/>
        </w:rPr>
      </w:pPr>
    </w:p>
    <w:p w:rsidR="00776051" w:rsidRPr="00F5252F" w:rsidRDefault="00776051" w:rsidP="00776051">
      <w:pPr>
        <w:autoSpaceDE w:val="0"/>
        <w:autoSpaceDN w:val="0"/>
        <w:adjustRightInd w:val="0"/>
        <w:jc w:val="both"/>
        <w:rPr>
          <w:rFonts w:ascii="Arial" w:hAnsi="Arial" w:cs="Arial"/>
        </w:rPr>
      </w:pPr>
      <w:r w:rsidRPr="00F5252F">
        <w:rPr>
          <w:rFonts w:ascii="Arial" w:hAnsi="Arial" w:cs="Arial"/>
          <w:b/>
        </w:rPr>
        <w:t>14.1</w:t>
      </w:r>
      <w:r w:rsidRPr="00F5252F">
        <w:rPr>
          <w:rFonts w:ascii="Arial" w:hAnsi="Arial" w:cs="Arial"/>
        </w:rPr>
        <w:t xml:space="preserve"> – A licitante deverá prestar os serviços em suas instalações, devendo estes ser concluídos no prazo máximo de 24 (vinte e quatro) horas a contar do recebimento formal da Autorização de Fornecimento.</w:t>
      </w:r>
    </w:p>
    <w:p w:rsidR="00776051" w:rsidRPr="00F5252F" w:rsidRDefault="00776051" w:rsidP="00776051">
      <w:pPr>
        <w:autoSpaceDE w:val="0"/>
        <w:autoSpaceDN w:val="0"/>
        <w:adjustRightInd w:val="0"/>
        <w:jc w:val="both"/>
        <w:rPr>
          <w:rFonts w:ascii="Arial" w:hAnsi="Arial" w:cs="Arial"/>
          <w:color w:val="FF0000"/>
        </w:rPr>
      </w:pPr>
    </w:p>
    <w:p w:rsidR="00776051" w:rsidRPr="00F5252F" w:rsidRDefault="00776051" w:rsidP="00776051">
      <w:pPr>
        <w:autoSpaceDE w:val="0"/>
        <w:autoSpaceDN w:val="0"/>
        <w:adjustRightInd w:val="0"/>
        <w:jc w:val="both"/>
        <w:rPr>
          <w:rFonts w:ascii="Arial" w:hAnsi="Arial" w:cs="Arial"/>
        </w:rPr>
      </w:pPr>
      <w:r w:rsidRPr="00F5252F">
        <w:rPr>
          <w:rFonts w:ascii="Arial" w:hAnsi="Arial" w:cs="Arial"/>
          <w:b/>
        </w:rPr>
        <w:t>14.1.1</w:t>
      </w:r>
      <w:r w:rsidRPr="00F5252F">
        <w:rPr>
          <w:rFonts w:ascii="Arial" w:hAnsi="Arial" w:cs="Arial"/>
        </w:rPr>
        <w:t>- Todas as despesas relacionadas com a prestação do serviço, inclusive materiais e equipamentos são de responsabilidade da compromitente.</w:t>
      </w:r>
    </w:p>
    <w:p w:rsidR="00776051" w:rsidRPr="00F5252F" w:rsidRDefault="00776051" w:rsidP="00776051">
      <w:pPr>
        <w:autoSpaceDE w:val="0"/>
        <w:autoSpaceDN w:val="0"/>
        <w:adjustRightInd w:val="0"/>
        <w:jc w:val="both"/>
        <w:rPr>
          <w:rFonts w:ascii="Arial" w:hAnsi="Arial" w:cs="Arial"/>
          <w:color w:val="FF0000"/>
        </w:rPr>
      </w:pPr>
    </w:p>
    <w:p w:rsidR="00776051" w:rsidRPr="00F5252F" w:rsidRDefault="00776051" w:rsidP="00776051">
      <w:pPr>
        <w:autoSpaceDE w:val="0"/>
        <w:autoSpaceDN w:val="0"/>
        <w:adjustRightInd w:val="0"/>
        <w:jc w:val="both"/>
        <w:rPr>
          <w:rFonts w:ascii="Arial" w:hAnsi="Arial" w:cs="Arial"/>
        </w:rPr>
      </w:pPr>
      <w:r w:rsidRPr="00F5252F">
        <w:rPr>
          <w:rFonts w:ascii="Arial" w:hAnsi="Arial" w:cs="Arial"/>
          <w:b/>
        </w:rPr>
        <w:t>14.2 -</w:t>
      </w:r>
      <w:r w:rsidRPr="00F5252F">
        <w:rPr>
          <w:rFonts w:ascii="Arial" w:hAnsi="Arial" w:cs="Arial"/>
        </w:rPr>
        <w:t xml:space="preserve"> O recebimento não exclui a responsabilidade da Contratada pela perfeita execução do contrato, ficando a mesma obrigada a substituir, no todo ou em parte, o objeto do contrato, se a qualquer tempo se verificarem vícios, defeitos ou incorreções.</w:t>
      </w:r>
    </w:p>
    <w:p w:rsidR="00776051" w:rsidRPr="00F5252F" w:rsidRDefault="00776051" w:rsidP="00776051">
      <w:pPr>
        <w:autoSpaceDE w:val="0"/>
        <w:autoSpaceDN w:val="0"/>
        <w:adjustRightInd w:val="0"/>
        <w:jc w:val="both"/>
        <w:rPr>
          <w:rFonts w:ascii="Arial" w:hAnsi="Arial" w:cs="Arial"/>
          <w:color w:val="FF0000"/>
        </w:rPr>
      </w:pPr>
    </w:p>
    <w:p w:rsidR="00776051" w:rsidRPr="00F5252F" w:rsidRDefault="00776051" w:rsidP="00776051">
      <w:pPr>
        <w:autoSpaceDE w:val="0"/>
        <w:autoSpaceDN w:val="0"/>
        <w:adjustRightInd w:val="0"/>
        <w:jc w:val="both"/>
        <w:rPr>
          <w:rFonts w:ascii="Arial" w:hAnsi="Arial" w:cs="Arial"/>
        </w:rPr>
      </w:pPr>
      <w:r w:rsidRPr="00F5252F">
        <w:rPr>
          <w:rFonts w:ascii="Arial" w:hAnsi="Arial" w:cs="Arial"/>
          <w:b/>
        </w:rPr>
        <w:t>14.3</w:t>
      </w:r>
      <w:r w:rsidRPr="00F5252F">
        <w:rPr>
          <w:rFonts w:ascii="Arial" w:hAnsi="Arial" w:cs="Arial"/>
        </w:rPr>
        <w:t xml:space="preserve"> – A prestação dos serviços será efetuada mediante expedição pelo Setor de Compras, desta Prefeitura, da Autorização de Fornecimento, da qual constará a data de expedição, especificações, quantitativo, local de entrega, preços unitários e totais.</w:t>
      </w:r>
    </w:p>
    <w:p w:rsidR="00776051" w:rsidRPr="00F5252F" w:rsidRDefault="00776051" w:rsidP="00776051">
      <w:pPr>
        <w:autoSpaceDE w:val="0"/>
        <w:autoSpaceDN w:val="0"/>
        <w:adjustRightInd w:val="0"/>
        <w:jc w:val="both"/>
        <w:rPr>
          <w:rFonts w:ascii="Arial" w:hAnsi="Arial" w:cs="Arial"/>
        </w:rPr>
      </w:pPr>
    </w:p>
    <w:p w:rsidR="00776051" w:rsidRPr="00F5252F" w:rsidRDefault="00776051" w:rsidP="00776051">
      <w:pPr>
        <w:autoSpaceDE w:val="0"/>
        <w:autoSpaceDN w:val="0"/>
        <w:adjustRightInd w:val="0"/>
        <w:ind w:left="567"/>
        <w:jc w:val="both"/>
        <w:rPr>
          <w:rFonts w:ascii="Arial" w:hAnsi="Arial" w:cs="Arial"/>
        </w:rPr>
      </w:pPr>
      <w:r w:rsidRPr="00F5252F">
        <w:rPr>
          <w:rFonts w:ascii="Arial" w:hAnsi="Arial" w:cs="Arial"/>
          <w:b/>
        </w:rPr>
        <w:t>14.3.1</w:t>
      </w:r>
      <w:r w:rsidRPr="00F5252F">
        <w:rPr>
          <w:rFonts w:ascii="Arial" w:hAnsi="Arial" w:cs="Arial"/>
        </w:rPr>
        <w:t xml:space="preserve"> – A Autorização de Fornecimento será o instrumento formalizador do contrato.</w:t>
      </w:r>
    </w:p>
    <w:p w:rsidR="00776051" w:rsidRPr="00F5252F" w:rsidRDefault="00776051" w:rsidP="00776051">
      <w:pPr>
        <w:autoSpaceDE w:val="0"/>
        <w:autoSpaceDN w:val="0"/>
        <w:adjustRightInd w:val="0"/>
        <w:jc w:val="both"/>
        <w:rPr>
          <w:rFonts w:ascii="Arial" w:hAnsi="Arial" w:cs="Arial"/>
        </w:rPr>
      </w:pPr>
    </w:p>
    <w:p w:rsidR="00776051" w:rsidRPr="00F5252F" w:rsidRDefault="00776051" w:rsidP="00776051">
      <w:pPr>
        <w:autoSpaceDE w:val="0"/>
        <w:autoSpaceDN w:val="0"/>
        <w:adjustRightInd w:val="0"/>
        <w:ind w:left="567"/>
        <w:jc w:val="both"/>
        <w:rPr>
          <w:rFonts w:ascii="Arial" w:hAnsi="Arial" w:cs="Arial"/>
        </w:rPr>
      </w:pPr>
      <w:r w:rsidRPr="00F5252F">
        <w:rPr>
          <w:rFonts w:ascii="Arial" w:hAnsi="Arial" w:cs="Arial"/>
          <w:b/>
        </w:rPr>
        <w:t>14.3.2</w:t>
      </w:r>
      <w:r w:rsidRPr="00F5252F">
        <w:rPr>
          <w:rFonts w:ascii="Arial" w:hAnsi="Arial" w:cs="Arial"/>
        </w:rPr>
        <w:t xml:space="preserve"> – As Autorizações de Fornecimento serão emitidas conforme necessidade, contendo as quantidades de consumo do órgão participante do registro de Preços.</w:t>
      </w:r>
    </w:p>
    <w:p w:rsidR="00776051" w:rsidRPr="00F5252F" w:rsidRDefault="00776051" w:rsidP="00776051">
      <w:pPr>
        <w:autoSpaceDE w:val="0"/>
        <w:autoSpaceDN w:val="0"/>
        <w:adjustRightInd w:val="0"/>
        <w:jc w:val="both"/>
        <w:rPr>
          <w:rFonts w:ascii="Arial" w:hAnsi="Arial" w:cs="Arial"/>
          <w:color w:val="FF0000"/>
        </w:rPr>
      </w:pPr>
    </w:p>
    <w:p w:rsidR="00776051" w:rsidRPr="00F5252F" w:rsidRDefault="00776051" w:rsidP="00776051">
      <w:pPr>
        <w:autoSpaceDE w:val="0"/>
        <w:autoSpaceDN w:val="0"/>
        <w:adjustRightInd w:val="0"/>
        <w:jc w:val="both"/>
        <w:rPr>
          <w:rFonts w:ascii="Arial" w:hAnsi="Arial" w:cs="Arial"/>
        </w:rPr>
      </w:pPr>
      <w:r w:rsidRPr="00F5252F">
        <w:rPr>
          <w:rFonts w:ascii="Arial" w:hAnsi="Arial" w:cs="Arial"/>
          <w:b/>
        </w:rPr>
        <w:t>14.4</w:t>
      </w:r>
      <w:r w:rsidRPr="00F5252F">
        <w:rPr>
          <w:rFonts w:ascii="Arial" w:hAnsi="Arial" w:cs="Arial"/>
        </w:rPr>
        <w:t xml:space="preserve"> - A prestação dos serviços requeridos deverá ser acompanhada de nota fiscal, sendo somente aceitos após a verificação do cumprimento das especificações contidas neste edital.</w:t>
      </w:r>
    </w:p>
    <w:p w:rsidR="00776051" w:rsidRPr="00F5252F" w:rsidRDefault="00776051" w:rsidP="00776051">
      <w:pPr>
        <w:autoSpaceDE w:val="0"/>
        <w:autoSpaceDN w:val="0"/>
        <w:adjustRightInd w:val="0"/>
        <w:jc w:val="both"/>
        <w:rPr>
          <w:rFonts w:ascii="Arial" w:hAnsi="Arial" w:cs="Arial"/>
        </w:rPr>
      </w:pPr>
    </w:p>
    <w:p w:rsidR="00776051" w:rsidRPr="00F5252F" w:rsidRDefault="00776051" w:rsidP="00776051">
      <w:pPr>
        <w:autoSpaceDE w:val="0"/>
        <w:autoSpaceDN w:val="0"/>
        <w:adjustRightInd w:val="0"/>
        <w:jc w:val="both"/>
        <w:rPr>
          <w:rFonts w:ascii="Arial" w:hAnsi="Arial" w:cs="Arial"/>
        </w:rPr>
      </w:pPr>
      <w:r w:rsidRPr="00F5252F">
        <w:rPr>
          <w:rFonts w:ascii="Arial" w:hAnsi="Arial" w:cs="Arial"/>
          <w:b/>
        </w:rPr>
        <w:t>14.4</w:t>
      </w:r>
      <w:r w:rsidRPr="00F5252F">
        <w:rPr>
          <w:rFonts w:ascii="Arial" w:hAnsi="Arial" w:cs="Arial"/>
        </w:rPr>
        <w:t xml:space="preserve"> – A Prefeitura Municipal e o Fundo Municipal de Saúde e Assistência Social do Município de Antônio Carlos poderão solicitar a prestação dos serviços de qualquer quantidade, de acordo com as necessidades da mesma, portanto não existirá quantidade mínima determinada para cada pedido, ficando a seu exclusivo critério a definição da quantidade e do momento da prestação dos serviços.</w:t>
      </w:r>
    </w:p>
    <w:p w:rsidR="00776051" w:rsidRPr="00F5252F" w:rsidRDefault="00776051" w:rsidP="00776051">
      <w:pPr>
        <w:autoSpaceDE w:val="0"/>
        <w:autoSpaceDN w:val="0"/>
        <w:adjustRightInd w:val="0"/>
        <w:jc w:val="both"/>
        <w:rPr>
          <w:rFonts w:ascii="Arial" w:hAnsi="Arial" w:cs="Arial"/>
        </w:rPr>
      </w:pPr>
    </w:p>
    <w:p w:rsidR="00776051" w:rsidRPr="00F5252F" w:rsidRDefault="00776051" w:rsidP="00776051">
      <w:pPr>
        <w:autoSpaceDE w:val="0"/>
        <w:autoSpaceDN w:val="0"/>
        <w:adjustRightInd w:val="0"/>
        <w:jc w:val="both"/>
        <w:rPr>
          <w:rFonts w:ascii="Arial" w:hAnsi="Arial" w:cs="Arial"/>
        </w:rPr>
      </w:pPr>
      <w:r w:rsidRPr="00F5252F">
        <w:rPr>
          <w:rFonts w:ascii="Arial" w:hAnsi="Arial" w:cs="Arial"/>
          <w:b/>
        </w:rPr>
        <w:t>14.5</w:t>
      </w:r>
      <w:r w:rsidRPr="00F5252F">
        <w:rPr>
          <w:rFonts w:ascii="Arial" w:hAnsi="Arial" w:cs="Arial"/>
        </w:rPr>
        <w:t xml:space="preserve"> - O recebimento dos serviços prestados será feito por servidor responsável ou comissão constituída para este fim.</w:t>
      </w:r>
    </w:p>
    <w:p w:rsidR="00776051" w:rsidRPr="00F5252F" w:rsidRDefault="00776051" w:rsidP="00776051">
      <w:pPr>
        <w:autoSpaceDE w:val="0"/>
        <w:autoSpaceDN w:val="0"/>
        <w:adjustRightInd w:val="0"/>
        <w:jc w:val="both"/>
        <w:rPr>
          <w:rFonts w:ascii="Arial" w:hAnsi="Arial" w:cs="Arial"/>
          <w:b/>
        </w:rPr>
      </w:pPr>
    </w:p>
    <w:p w:rsidR="00776051" w:rsidRPr="00F5252F" w:rsidRDefault="00776051" w:rsidP="00776051">
      <w:pPr>
        <w:autoSpaceDE w:val="0"/>
        <w:autoSpaceDN w:val="0"/>
        <w:adjustRightInd w:val="0"/>
        <w:jc w:val="both"/>
        <w:rPr>
          <w:rFonts w:ascii="Arial" w:hAnsi="Arial" w:cs="Arial"/>
        </w:rPr>
      </w:pPr>
      <w:r w:rsidRPr="00F5252F">
        <w:rPr>
          <w:rFonts w:ascii="Arial" w:hAnsi="Arial" w:cs="Arial"/>
          <w:b/>
        </w:rPr>
        <w:t>14.6</w:t>
      </w:r>
      <w:r w:rsidRPr="00F5252F">
        <w:rPr>
          <w:rFonts w:ascii="Arial" w:hAnsi="Arial" w:cs="Arial"/>
        </w:rPr>
        <w:t xml:space="preserve"> – Os quantitativos totais expressos nos lotes constantes do Anexo I são estimados e representam as previsões da Prefeitura Municipal e Fundo Municipal de Saúde e Assistência Social do Município de Antônio Carlos para as compras durante o prazo de 01 (um) ano.</w:t>
      </w:r>
    </w:p>
    <w:p w:rsidR="00776051" w:rsidRPr="00F5252F" w:rsidRDefault="00776051" w:rsidP="00776051">
      <w:pPr>
        <w:autoSpaceDE w:val="0"/>
        <w:autoSpaceDN w:val="0"/>
        <w:adjustRightInd w:val="0"/>
        <w:jc w:val="both"/>
        <w:rPr>
          <w:rFonts w:ascii="Arial" w:hAnsi="Arial" w:cs="Arial"/>
        </w:rPr>
      </w:pPr>
    </w:p>
    <w:p w:rsidR="00776051" w:rsidRPr="00F5252F" w:rsidRDefault="00776051" w:rsidP="00776051">
      <w:pPr>
        <w:autoSpaceDE w:val="0"/>
        <w:autoSpaceDN w:val="0"/>
        <w:adjustRightInd w:val="0"/>
        <w:jc w:val="both"/>
        <w:rPr>
          <w:rFonts w:ascii="Arial" w:hAnsi="Arial" w:cs="Arial"/>
        </w:rPr>
      </w:pPr>
      <w:r w:rsidRPr="00F5252F">
        <w:rPr>
          <w:rFonts w:ascii="Arial" w:hAnsi="Arial" w:cs="Arial"/>
          <w:b/>
        </w:rPr>
        <w:t>14.7</w:t>
      </w:r>
      <w:r w:rsidRPr="00F5252F">
        <w:rPr>
          <w:rFonts w:ascii="Arial" w:hAnsi="Arial" w:cs="Arial"/>
        </w:rPr>
        <w:t xml:space="preserve"> – Os serviços deverão ser refeitos  no prazo máximo de 24 (vinte e quatro) horas na hipótese de não corresponder às especificações da Ata de Registro de Preços, pela licitante detentora da Ata.</w:t>
      </w:r>
    </w:p>
    <w:p w:rsidR="00776051" w:rsidRPr="00F5252F" w:rsidRDefault="00776051" w:rsidP="00776051">
      <w:pPr>
        <w:autoSpaceDE w:val="0"/>
        <w:autoSpaceDN w:val="0"/>
        <w:adjustRightInd w:val="0"/>
        <w:jc w:val="both"/>
        <w:rPr>
          <w:rFonts w:ascii="Arial" w:hAnsi="Arial" w:cs="Arial"/>
        </w:rPr>
      </w:pPr>
    </w:p>
    <w:p w:rsidR="00776051" w:rsidRPr="00F5252F" w:rsidRDefault="00776051" w:rsidP="00776051">
      <w:pPr>
        <w:autoSpaceDE w:val="0"/>
        <w:autoSpaceDN w:val="0"/>
        <w:adjustRightInd w:val="0"/>
        <w:jc w:val="both"/>
        <w:rPr>
          <w:rFonts w:ascii="Arial" w:hAnsi="Arial" w:cs="Arial"/>
        </w:rPr>
      </w:pPr>
      <w:r w:rsidRPr="00F5252F">
        <w:rPr>
          <w:rFonts w:ascii="Arial" w:hAnsi="Arial" w:cs="Arial"/>
          <w:b/>
        </w:rPr>
        <w:t>14.8</w:t>
      </w:r>
      <w:r w:rsidRPr="00F5252F">
        <w:rPr>
          <w:rFonts w:ascii="Arial" w:hAnsi="Arial" w:cs="Arial"/>
        </w:rPr>
        <w:t xml:space="preserve"> – Constituem motivos para o cancelamento da Ata de Registro dos Preços as situações referidas nos Artigos 77 e 78 da Lei Federal nº 8.666/93 e suas alterações.</w:t>
      </w:r>
    </w:p>
    <w:p w:rsidR="00776051" w:rsidRPr="00F5252F" w:rsidRDefault="00776051" w:rsidP="00776051">
      <w:pPr>
        <w:autoSpaceDE w:val="0"/>
        <w:autoSpaceDN w:val="0"/>
        <w:adjustRightInd w:val="0"/>
        <w:jc w:val="both"/>
        <w:rPr>
          <w:rFonts w:ascii="Arial" w:hAnsi="Arial" w:cs="Arial"/>
        </w:rPr>
      </w:pPr>
    </w:p>
    <w:p w:rsidR="00776051" w:rsidRPr="00F5252F" w:rsidRDefault="00776051" w:rsidP="00776051">
      <w:pPr>
        <w:autoSpaceDE w:val="0"/>
        <w:autoSpaceDN w:val="0"/>
        <w:adjustRightInd w:val="0"/>
        <w:jc w:val="both"/>
        <w:rPr>
          <w:rFonts w:ascii="Arial" w:hAnsi="Arial" w:cs="Arial"/>
        </w:rPr>
      </w:pPr>
      <w:r w:rsidRPr="00F5252F">
        <w:rPr>
          <w:rFonts w:ascii="Arial" w:hAnsi="Arial" w:cs="Arial"/>
          <w:b/>
        </w:rPr>
        <w:t>14.9</w:t>
      </w:r>
      <w:r w:rsidRPr="00F5252F">
        <w:rPr>
          <w:rFonts w:ascii="Arial" w:hAnsi="Arial" w:cs="Arial"/>
        </w:rPr>
        <w:t xml:space="preserve"> – O detentor da Ata garantirá integralmente qualquer defeito de fabricação que os produtos venham a apresentar, mesmo que constatado o defeito após sua aceitação/aprovação pela Prefeitura Municipal de Antônio Carlos.</w:t>
      </w:r>
    </w:p>
    <w:p w:rsidR="00776051" w:rsidRPr="00F5252F" w:rsidRDefault="00776051" w:rsidP="00776051">
      <w:pPr>
        <w:ind w:right="-522"/>
        <w:rPr>
          <w:rFonts w:ascii="Arial" w:eastAsia="Arial Unicode MS" w:hAnsi="Arial" w:cs="Arial"/>
          <w:b/>
        </w:rPr>
      </w:pPr>
    </w:p>
    <w:p w:rsidR="00776051" w:rsidRPr="00F5252F" w:rsidRDefault="00776051" w:rsidP="00776051">
      <w:pPr>
        <w:ind w:right="-522"/>
        <w:rPr>
          <w:rFonts w:ascii="Arial" w:eastAsia="Arial Unicode MS" w:hAnsi="Arial" w:cs="Arial"/>
          <w:b/>
        </w:rPr>
      </w:pPr>
      <w:r w:rsidRPr="00F5252F">
        <w:rPr>
          <w:rFonts w:ascii="Arial" w:eastAsia="Arial Unicode MS" w:hAnsi="Arial" w:cs="Arial"/>
          <w:b/>
        </w:rPr>
        <w:t>15. CONDIÇÕES DE PAGAMENTO</w:t>
      </w:r>
    </w:p>
    <w:p w:rsidR="00776051" w:rsidRPr="00F5252F" w:rsidRDefault="00776051" w:rsidP="00776051">
      <w:pPr>
        <w:spacing w:before="120"/>
        <w:jc w:val="both"/>
        <w:rPr>
          <w:rFonts w:ascii="Arial" w:eastAsia="Arial Unicode MS" w:hAnsi="Arial" w:cs="Arial"/>
        </w:rPr>
      </w:pPr>
      <w:r w:rsidRPr="00F5252F">
        <w:rPr>
          <w:rFonts w:ascii="Arial" w:eastAsia="Arial Unicode MS" w:hAnsi="Arial" w:cs="Arial"/>
          <w:b/>
        </w:rPr>
        <w:t xml:space="preserve">15.1 - </w:t>
      </w:r>
      <w:r w:rsidRPr="00F5252F">
        <w:rPr>
          <w:rFonts w:ascii="Arial" w:eastAsia="Arial Unicode MS" w:hAnsi="Arial" w:cs="Arial"/>
        </w:rPr>
        <w:t xml:space="preserve">O pagamento será efetivado de acordo com a(s) proposta(s) de preços apresentada(s) pela(s) empresa(s) julgada(s) vencedora(s) neste </w:t>
      </w:r>
      <w:r w:rsidRPr="00F5252F">
        <w:rPr>
          <w:rFonts w:ascii="Arial" w:eastAsia="Arial Unicode MS" w:hAnsi="Arial" w:cs="Arial"/>
          <w:b/>
        </w:rPr>
        <w:t>Pregão</w:t>
      </w:r>
      <w:r w:rsidRPr="00F5252F">
        <w:rPr>
          <w:rFonts w:ascii="Arial" w:eastAsia="Arial Unicode MS" w:hAnsi="Arial" w:cs="Arial"/>
        </w:rPr>
        <w:t>, observado o que consta neste Edital e seus Anexos, inclusive quanto à forma e condições de pagamento.</w:t>
      </w:r>
    </w:p>
    <w:p w:rsidR="00776051" w:rsidRPr="00F5252F" w:rsidRDefault="00776051" w:rsidP="00776051">
      <w:pPr>
        <w:spacing w:before="120"/>
        <w:jc w:val="both"/>
        <w:rPr>
          <w:rFonts w:ascii="Arial" w:eastAsia="Arial Unicode MS" w:hAnsi="Arial" w:cs="Arial"/>
        </w:rPr>
      </w:pPr>
      <w:r w:rsidRPr="00F5252F">
        <w:rPr>
          <w:rFonts w:ascii="Arial" w:eastAsia="Arial Unicode MS" w:hAnsi="Arial" w:cs="Arial"/>
          <w:b/>
        </w:rPr>
        <w:t>15.2</w:t>
      </w:r>
      <w:r w:rsidRPr="00F5252F">
        <w:rPr>
          <w:rFonts w:ascii="Arial" w:eastAsia="Arial Unicode MS" w:hAnsi="Arial" w:cs="Arial"/>
        </w:rPr>
        <w:t xml:space="preserve"> - O pagamento será:</w:t>
      </w:r>
    </w:p>
    <w:p w:rsidR="00776051" w:rsidRPr="00F5252F" w:rsidRDefault="00776051" w:rsidP="00776051">
      <w:pPr>
        <w:spacing w:before="120"/>
        <w:ind w:left="567"/>
        <w:jc w:val="both"/>
        <w:rPr>
          <w:rFonts w:ascii="Arial" w:eastAsia="Arial Unicode MS" w:hAnsi="Arial" w:cs="Arial"/>
        </w:rPr>
      </w:pPr>
      <w:r w:rsidRPr="00F5252F">
        <w:rPr>
          <w:rFonts w:ascii="Arial" w:eastAsia="Arial Unicode MS" w:hAnsi="Arial" w:cs="Arial"/>
          <w:b/>
        </w:rPr>
        <w:t xml:space="preserve">15.2.1 </w:t>
      </w:r>
      <w:r w:rsidRPr="00F5252F">
        <w:rPr>
          <w:rFonts w:ascii="Arial" w:eastAsia="Arial Unicode MS" w:hAnsi="Arial" w:cs="Arial"/>
        </w:rPr>
        <w:t xml:space="preserve">- efetivado mediante apresentação da nota </w:t>
      </w:r>
      <w:r w:rsidRPr="00F5252F">
        <w:rPr>
          <w:rFonts w:ascii="Arial" w:hAnsi="Arial" w:cs="Arial"/>
          <w:b/>
        </w:rPr>
        <w:t xml:space="preserve">Fiscal , </w:t>
      </w:r>
      <w:r w:rsidRPr="00F5252F">
        <w:rPr>
          <w:rFonts w:ascii="Arial" w:eastAsia="Arial Unicode MS" w:hAnsi="Arial" w:cs="Arial"/>
        </w:rPr>
        <w:t>que deverá ser emitida em nome da Contratante, da qual deverá constar o número desta licitação, acompanhado de cópia da ordem de compra emitida pela Prefeitura Municipal e Fundo Municipal de Saúde e Assistência Social de Antônio Carlos/SC.</w:t>
      </w:r>
    </w:p>
    <w:p w:rsidR="00776051" w:rsidRPr="00F5252F" w:rsidRDefault="00776051" w:rsidP="00776051">
      <w:pPr>
        <w:spacing w:before="120"/>
        <w:ind w:left="567"/>
        <w:jc w:val="both"/>
        <w:rPr>
          <w:rFonts w:ascii="Arial" w:hAnsi="Arial" w:cs="Arial"/>
          <w:b/>
          <w:color w:val="FF0000"/>
        </w:rPr>
      </w:pPr>
      <w:r w:rsidRPr="00F5252F">
        <w:rPr>
          <w:rFonts w:ascii="Arial" w:eastAsia="Arial Unicode MS" w:hAnsi="Arial" w:cs="Arial"/>
          <w:b/>
        </w:rPr>
        <w:t>15.2.2</w:t>
      </w:r>
      <w:r w:rsidRPr="00F5252F">
        <w:rPr>
          <w:rFonts w:ascii="Arial" w:eastAsia="Arial Unicode MS" w:hAnsi="Arial" w:cs="Arial"/>
        </w:rPr>
        <w:t xml:space="preserve"> </w:t>
      </w:r>
      <w:r w:rsidRPr="00F5252F">
        <w:rPr>
          <w:rFonts w:ascii="Arial" w:eastAsia="Arial Unicode MS" w:hAnsi="Arial" w:cs="Arial"/>
          <w:b/>
        </w:rPr>
        <w:t>-</w:t>
      </w:r>
      <w:r w:rsidRPr="00F5252F">
        <w:rPr>
          <w:rFonts w:ascii="Arial" w:eastAsia="Arial Unicode MS" w:hAnsi="Arial" w:cs="Arial"/>
        </w:rPr>
        <w:t xml:space="preserve"> </w:t>
      </w:r>
      <w:r w:rsidRPr="00F5252F">
        <w:rPr>
          <w:rFonts w:ascii="Arial" w:hAnsi="Arial" w:cs="Arial"/>
        </w:rPr>
        <w:t xml:space="preserve">O pagamento será realizado </w:t>
      </w:r>
      <w:r w:rsidRPr="00F5252F">
        <w:rPr>
          <w:rFonts w:ascii="Arial" w:eastAsia="Arial Unicode MS" w:hAnsi="Arial" w:cs="Arial"/>
        </w:rPr>
        <w:t>pela Prefeitura Municipal de Antônio Carlos/SC</w:t>
      </w:r>
      <w:r w:rsidRPr="00F5252F">
        <w:rPr>
          <w:rFonts w:ascii="Arial" w:hAnsi="Arial" w:cs="Arial"/>
        </w:rPr>
        <w:t xml:space="preserve">, em até </w:t>
      </w:r>
      <w:r w:rsidRPr="00F5252F">
        <w:rPr>
          <w:rFonts w:ascii="Arial" w:hAnsi="Arial" w:cs="Arial"/>
          <w:b/>
        </w:rPr>
        <w:t>15</w:t>
      </w:r>
      <w:r w:rsidRPr="00F5252F">
        <w:rPr>
          <w:rFonts w:ascii="Arial" w:hAnsi="Arial" w:cs="Arial"/>
          <w:b/>
          <w:bCs/>
        </w:rPr>
        <w:t xml:space="preserve"> (quinze) dias úteis</w:t>
      </w:r>
      <w:r w:rsidRPr="00F5252F">
        <w:rPr>
          <w:rFonts w:ascii="Arial" w:hAnsi="Arial" w:cs="Arial"/>
        </w:rPr>
        <w:t xml:space="preserve">, após prestação dos serviços e aceitação definitiva, mediante apresentação da respectiva </w:t>
      </w:r>
      <w:r w:rsidRPr="00F5252F">
        <w:rPr>
          <w:rFonts w:ascii="Arial" w:hAnsi="Arial" w:cs="Arial"/>
          <w:b/>
          <w:u w:val="single"/>
        </w:rPr>
        <w:t>Nota Fiscal,</w:t>
      </w:r>
      <w:r w:rsidRPr="00F5252F">
        <w:rPr>
          <w:rFonts w:ascii="Arial" w:hAnsi="Arial" w:cs="Arial"/>
        </w:rPr>
        <w:t xml:space="preserve"> desde que estejam devidamente aprovados e recebidos pela Prefeitura Municipal e Fundo  Municipal de Saúde e Assistência Social do Município de Antônio Carlos..</w:t>
      </w:r>
    </w:p>
    <w:p w:rsidR="00776051" w:rsidRPr="00F5252F" w:rsidRDefault="00776051" w:rsidP="00776051">
      <w:pPr>
        <w:ind w:left="709" w:right="-522"/>
        <w:jc w:val="both"/>
        <w:rPr>
          <w:rFonts w:ascii="Arial" w:hAnsi="Arial" w:cs="Arial"/>
          <w:b/>
          <w:bCs/>
        </w:rPr>
      </w:pPr>
    </w:p>
    <w:p w:rsidR="00776051" w:rsidRPr="00F5252F" w:rsidRDefault="00776051" w:rsidP="00776051">
      <w:pPr>
        <w:jc w:val="both"/>
        <w:rPr>
          <w:rFonts w:ascii="Arial" w:hAnsi="Arial" w:cs="Arial"/>
        </w:rPr>
      </w:pPr>
      <w:r w:rsidRPr="00F5252F">
        <w:rPr>
          <w:rFonts w:ascii="Arial" w:hAnsi="Arial" w:cs="Arial"/>
          <w:b/>
          <w:bCs/>
        </w:rPr>
        <w:t xml:space="preserve">15.3 </w:t>
      </w:r>
      <w:r w:rsidRPr="00F5252F">
        <w:rPr>
          <w:rFonts w:ascii="Arial" w:hAnsi="Arial" w:cs="Arial"/>
        </w:rPr>
        <w:t>- A Prefeitura, exigirá do(s) proponente(s) vencedor (es), que mantenha(m) atualizadas as Certidões Negativas de Débito com o INSS, FGTS e CNDT.</w:t>
      </w:r>
    </w:p>
    <w:p w:rsidR="00776051" w:rsidRPr="00F5252F" w:rsidRDefault="00776051" w:rsidP="00776051">
      <w:pPr>
        <w:pStyle w:val="Recuodecorpodetexto3"/>
        <w:spacing w:before="120"/>
        <w:ind w:left="0"/>
        <w:jc w:val="both"/>
        <w:rPr>
          <w:rFonts w:ascii="Arial" w:hAnsi="Arial" w:cs="Arial"/>
          <w:sz w:val="24"/>
          <w:szCs w:val="24"/>
        </w:rPr>
      </w:pPr>
      <w:r w:rsidRPr="00F5252F">
        <w:rPr>
          <w:rFonts w:ascii="Arial" w:hAnsi="Arial" w:cs="Arial"/>
          <w:b/>
          <w:bCs/>
          <w:sz w:val="24"/>
          <w:szCs w:val="24"/>
        </w:rPr>
        <w:t>15.4 -</w:t>
      </w:r>
      <w:r w:rsidRPr="00F5252F">
        <w:rPr>
          <w:rFonts w:ascii="Arial" w:hAnsi="Arial" w:cs="Arial"/>
          <w:sz w:val="24"/>
          <w:szCs w:val="24"/>
        </w:rPr>
        <w:t xml:space="preserve"> O pagamento será efetuado diretamente através de emissão de cheque ou depósito bancário em Banco indicado pela proponente vencedora, devendo, portanto, ser mencionados na proposta o banco, a agência e o número da conta corrente onde o mesmo deverá ser creditado. </w:t>
      </w:r>
    </w:p>
    <w:p w:rsidR="00776051" w:rsidRPr="00F5252F" w:rsidRDefault="00776051" w:rsidP="00776051">
      <w:pPr>
        <w:autoSpaceDE w:val="0"/>
        <w:autoSpaceDN w:val="0"/>
        <w:adjustRightInd w:val="0"/>
        <w:jc w:val="both"/>
        <w:rPr>
          <w:rFonts w:ascii="Arial" w:hAnsi="Arial" w:cs="Arial"/>
        </w:rPr>
      </w:pPr>
      <w:r w:rsidRPr="00F5252F">
        <w:rPr>
          <w:rFonts w:ascii="Arial" w:hAnsi="Arial" w:cs="Arial"/>
          <w:b/>
          <w:bCs/>
        </w:rPr>
        <w:t>15.5</w:t>
      </w:r>
      <w:r w:rsidRPr="00F5252F">
        <w:rPr>
          <w:rFonts w:ascii="Arial" w:hAnsi="Arial" w:cs="Arial"/>
        </w:rPr>
        <w:t xml:space="preserve"> - Fica expressamente estabelecido que os preços constantes na proposta da CONTRATADA </w:t>
      </w:r>
      <w:r w:rsidRPr="00F5252F">
        <w:rPr>
          <w:rFonts w:ascii="Arial" w:hAnsi="Arial" w:cs="Arial"/>
          <w:b/>
          <w:bCs/>
        </w:rPr>
        <w:t xml:space="preserve">incluam todos os custos diretos e indiretos requeridos para </w:t>
      </w:r>
      <w:r w:rsidRPr="00F5252F">
        <w:rPr>
          <w:rFonts w:ascii="Arial" w:hAnsi="Arial" w:cs="Arial"/>
        </w:rPr>
        <w:t>com a prestação do serviço, inclusive materiais e equipamentos que são de responsabilidade da contratada</w:t>
      </w:r>
      <w:r w:rsidRPr="00F5252F">
        <w:rPr>
          <w:rFonts w:ascii="Arial" w:hAnsi="Arial" w:cs="Arial"/>
          <w:b/>
          <w:bCs/>
        </w:rPr>
        <w:t xml:space="preserve">, </w:t>
      </w:r>
      <w:r w:rsidRPr="00F5252F">
        <w:rPr>
          <w:rFonts w:ascii="Arial" w:hAnsi="Arial" w:cs="Arial"/>
        </w:rPr>
        <w:t>constituindo-se na única remuneração devida.</w:t>
      </w:r>
    </w:p>
    <w:p w:rsidR="00776051" w:rsidRPr="00F5252F" w:rsidRDefault="00776051" w:rsidP="00776051">
      <w:pPr>
        <w:spacing w:before="120"/>
        <w:jc w:val="both"/>
        <w:rPr>
          <w:rFonts w:ascii="Arial" w:hAnsi="Arial" w:cs="Arial"/>
        </w:rPr>
      </w:pPr>
      <w:r w:rsidRPr="00F5252F">
        <w:rPr>
          <w:rFonts w:ascii="Arial" w:hAnsi="Arial" w:cs="Arial"/>
          <w:b/>
        </w:rPr>
        <w:t>15.6</w:t>
      </w:r>
      <w:r w:rsidRPr="00F5252F">
        <w:rPr>
          <w:rFonts w:ascii="Arial" w:hAnsi="Arial" w:cs="Arial"/>
        </w:rPr>
        <w:t xml:space="preserve"> - O preço estipulado será fixo, não havendo reajuste de qualquer espécie.</w:t>
      </w:r>
    </w:p>
    <w:p w:rsidR="00776051" w:rsidRPr="00F5252F" w:rsidRDefault="00776051" w:rsidP="00776051">
      <w:pPr>
        <w:autoSpaceDE w:val="0"/>
        <w:autoSpaceDN w:val="0"/>
        <w:adjustRightInd w:val="0"/>
        <w:rPr>
          <w:rFonts w:ascii="Arial" w:hAnsi="Arial" w:cs="Arial"/>
        </w:rPr>
      </w:pPr>
    </w:p>
    <w:p w:rsidR="00776051" w:rsidRPr="00F5252F" w:rsidRDefault="00776051" w:rsidP="00776051">
      <w:pPr>
        <w:autoSpaceDE w:val="0"/>
        <w:autoSpaceDN w:val="0"/>
        <w:adjustRightInd w:val="0"/>
        <w:jc w:val="both"/>
        <w:rPr>
          <w:rFonts w:ascii="Arial" w:eastAsia="Arial Unicode MS" w:hAnsi="Arial" w:cs="Arial"/>
          <w:b/>
        </w:rPr>
      </w:pPr>
      <w:r w:rsidRPr="00F5252F">
        <w:rPr>
          <w:rFonts w:ascii="Arial" w:hAnsi="Arial" w:cs="Arial"/>
          <w:b/>
        </w:rPr>
        <w:t>15.7</w:t>
      </w:r>
      <w:r w:rsidRPr="00F5252F">
        <w:rPr>
          <w:rFonts w:ascii="Arial" w:hAnsi="Arial" w:cs="Arial"/>
        </w:rPr>
        <w:t xml:space="preserve"> – A Nota Fiscal não aprovada será devolvida para as necessárias correções, com as informações que motivaram sua rejeição, contando-se o prazo estabelecido no subitem 15.2.2, a partir da data de sua reapresentação.</w:t>
      </w:r>
    </w:p>
    <w:p w:rsidR="00776051" w:rsidRPr="00F5252F" w:rsidRDefault="00776051" w:rsidP="00776051">
      <w:pPr>
        <w:autoSpaceDE w:val="0"/>
        <w:autoSpaceDN w:val="0"/>
        <w:adjustRightInd w:val="0"/>
        <w:jc w:val="both"/>
        <w:rPr>
          <w:rFonts w:ascii="Arial" w:hAnsi="Arial" w:cs="Arial"/>
        </w:rPr>
      </w:pPr>
    </w:p>
    <w:p w:rsidR="00776051" w:rsidRPr="00F5252F" w:rsidRDefault="00776051" w:rsidP="00776051">
      <w:pPr>
        <w:autoSpaceDE w:val="0"/>
        <w:autoSpaceDN w:val="0"/>
        <w:adjustRightInd w:val="0"/>
        <w:jc w:val="both"/>
        <w:rPr>
          <w:rFonts w:ascii="Arial" w:hAnsi="Arial" w:cs="Arial"/>
          <w:b/>
          <w:bCs/>
        </w:rPr>
      </w:pPr>
      <w:r w:rsidRPr="00F5252F">
        <w:rPr>
          <w:rFonts w:ascii="Arial" w:hAnsi="Arial" w:cs="Arial"/>
          <w:b/>
          <w:bCs/>
        </w:rPr>
        <w:t>16 - DO REAJUSTE E DA REVISÃO DOS PREÇOS REGISTRADOS</w:t>
      </w:r>
    </w:p>
    <w:p w:rsidR="00776051" w:rsidRPr="00F5252F" w:rsidRDefault="00776051" w:rsidP="00776051">
      <w:pPr>
        <w:autoSpaceDE w:val="0"/>
        <w:autoSpaceDN w:val="0"/>
        <w:adjustRightInd w:val="0"/>
        <w:jc w:val="both"/>
        <w:rPr>
          <w:rFonts w:ascii="Arial" w:hAnsi="Arial" w:cs="Arial"/>
        </w:rPr>
      </w:pPr>
    </w:p>
    <w:p w:rsidR="00776051" w:rsidRPr="00F5252F" w:rsidRDefault="00776051" w:rsidP="00776051">
      <w:pPr>
        <w:autoSpaceDE w:val="0"/>
        <w:autoSpaceDN w:val="0"/>
        <w:adjustRightInd w:val="0"/>
        <w:jc w:val="both"/>
        <w:rPr>
          <w:rFonts w:ascii="Arial" w:hAnsi="Arial" w:cs="Arial"/>
        </w:rPr>
      </w:pPr>
      <w:r w:rsidRPr="00F5252F">
        <w:rPr>
          <w:rFonts w:ascii="Arial" w:hAnsi="Arial" w:cs="Arial"/>
          <w:b/>
        </w:rPr>
        <w:t xml:space="preserve">16.1 </w:t>
      </w:r>
      <w:r w:rsidRPr="00F5252F">
        <w:rPr>
          <w:rFonts w:ascii="Arial" w:hAnsi="Arial" w:cs="Arial"/>
        </w:rPr>
        <w:t>- Os preços registrados serão fixos e irreajustáveis.</w:t>
      </w:r>
    </w:p>
    <w:p w:rsidR="00776051" w:rsidRPr="00F5252F" w:rsidRDefault="00776051" w:rsidP="00776051">
      <w:pPr>
        <w:autoSpaceDE w:val="0"/>
        <w:autoSpaceDN w:val="0"/>
        <w:adjustRightInd w:val="0"/>
        <w:jc w:val="both"/>
        <w:rPr>
          <w:rFonts w:ascii="Arial" w:hAnsi="Arial" w:cs="Arial"/>
        </w:rPr>
      </w:pPr>
    </w:p>
    <w:p w:rsidR="00776051" w:rsidRPr="00F5252F" w:rsidRDefault="00776051" w:rsidP="00776051">
      <w:pPr>
        <w:autoSpaceDE w:val="0"/>
        <w:autoSpaceDN w:val="0"/>
        <w:adjustRightInd w:val="0"/>
        <w:jc w:val="both"/>
        <w:rPr>
          <w:rFonts w:ascii="Arial" w:hAnsi="Arial" w:cs="Arial"/>
        </w:rPr>
      </w:pPr>
      <w:r w:rsidRPr="00F5252F">
        <w:rPr>
          <w:rFonts w:ascii="Arial" w:hAnsi="Arial" w:cs="Arial"/>
          <w:b/>
        </w:rPr>
        <w:t>16.2</w:t>
      </w:r>
      <w:r w:rsidRPr="00F5252F">
        <w:rPr>
          <w:rFonts w:ascii="Arial" w:hAnsi="Arial" w:cs="Arial"/>
        </w:rPr>
        <w:t xml:space="preserve">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776051" w:rsidRPr="00F5252F" w:rsidRDefault="00776051" w:rsidP="00776051">
      <w:pPr>
        <w:autoSpaceDE w:val="0"/>
        <w:autoSpaceDN w:val="0"/>
        <w:adjustRightInd w:val="0"/>
        <w:jc w:val="both"/>
        <w:rPr>
          <w:rFonts w:ascii="Arial" w:hAnsi="Arial" w:cs="Arial"/>
        </w:rPr>
      </w:pPr>
    </w:p>
    <w:p w:rsidR="00776051" w:rsidRPr="00F5252F" w:rsidRDefault="00776051" w:rsidP="00776051">
      <w:pPr>
        <w:autoSpaceDE w:val="0"/>
        <w:autoSpaceDN w:val="0"/>
        <w:adjustRightInd w:val="0"/>
        <w:jc w:val="both"/>
        <w:rPr>
          <w:rFonts w:ascii="Arial" w:hAnsi="Arial" w:cs="Arial"/>
        </w:rPr>
      </w:pPr>
      <w:r w:rsidRPr="00F5252F">
        <w:rPr>
          <w:rFonts w:ascii="Arial" w:hAnsi="Arial" w:cs="Arial"/>
          <w:b/>
        </w:rPr>
        <w:t>16.3</w:t>
      </w:r>
      <w:r w:rsidRPr="00F5252F">
        <w:rPr>
          <w:rFonts w:ascii="Arial" w:hAnsi="Arial" w:cs="Arial"/>
        </w:rPr>
        <w:t>. - Na hipótese de solicitação de revisão de preços pela detentora da Ata de Registro de Preços, esta deverá demonstrar a quebra do equilíbrio econômico-financeiro do fornecimento, por meio de apresentação de planilha(s) detalhada(s) de custos seguindo a mesma metodologia da planilha apresentada para assinatura da Ata e documentação correlata (lista de preços de fabricantes, notas fiscais de aquisição de produtos e/ou matérias-primas, etc.), que comprovem que a contratação tornou-se inviável nas condições inicialmente avençadas.</w:t>
      </w:r>
    </w:p>
    <w:p w:rsidR="00776051" w:rsidRPr="00F5252F" w:rsidRDefault="00776051" w:rsidP="00776051">
      <w:pPr>
        <w:autoSpaceDE w:val="0"/>
        <w:autoSpaceDN w:val="0"/>
        <w:adjustRightInd w:val="0"/>
        <w:jc w:val="both"/>
        <w:rPr>
          <w:rFonts w:ascii="Arial" w:hAnsi="Arial" w:cs="Arial"/>
        </w:rPr>
      </w:pPr>
      <w:r w:rsidRPr="00F5252F">
        <w:rPr>
          <w:rFonts w:ascii="Arial" w:hAnsi="Arial" w:cs="Arial"/>
          <w:b/>
        </w:rPr>
        <w:t>16.4</w:t>
      </w:r>
      <w:r w:rsidRPr="00F5252F">
        <w:rPr>
          <w:rFonts w:ascii="Arial" w:hAnsi="Arial" w:cs="Arial"/>
        </w:rPr>
        <w:t xml:space="preserve"> - Na hipótese de solicitação de revisão de preços pela Prefeitura Municipal de Antônio Carlos, esta deverá comprovar o rompimento do equilíbrio econômico-financeiro do contrato, em prejuízo da Municipalidade.</w:t>
      </w:r>
    </w:p>
    <w:p w:rsidR="00776051" w:rsidRPr="00F5252F" w:rsidRDefault="00776051" w:rsidP="00776051">
      <w:pPr>
        <w:autoSpaceDE w:val="0"/>
        <w:autoSpaceDN w:val="0"/>
        <w:adjustRightInd w:val="0"/>
        <w:jc w:val="both"/>
        <w:rPr>
          <w:rFonts w:ascii="Arial" w:hAnsi="Arial" w:cs="Arial"/>
        </w:rPr>
      </w:pPr>
    </w:p>
    <w:p w:rsidR="00776051" w:rsidRPr="00F5252F" w:rsidRDefault="00776051" w:rsidP="00776051">
      <w:pPr>
        <w:autoSpaceDE w:val="0"/>
        <w:autoSpaceDN w:val="0"/>
        <w:adjustRightInd w:val="0"/>
        <w:jc w:val="both"/>
        <w:rPr>
          <w:rFonts w:ascii="Arial" w:hAnsi="Arial" w:cs="Arial"/>
        </w:rPr>
      </w:pPr>
      <w:r w:rsidRPr="00F5252F">
        <w:rPr>
          <w:rFonts w:ascii="Arial" w:hAnsi="Arial" w:cs="Arial"/>
          <w:b/>
        </w:rPr>
        <w:t>16.5</w:t>
      </w:r>
      <w:r w:rsidRPr="00F5252F">
        <w:rPr>
          <w:rFonts w:ascii="Arial" w:hAnsi="Arial" w:cs="Arial"/>
        </w:rPr>
        <w:t xml:space="preserve"> - Fica facultado à Prefeitura Municipal de Antônio Carlos realizar ampla pesquisa de mercado para subsidiar, em conjunto com a análise dos requisitos dos subitens anteriores, a decisão quanto à revisão de preços solicitada pela detentora da Ata.</w:t>
      </w:r>
    </w:p>
    <w:p w:rsidR="00776051" w:rsidRPr="00F5252F" w:rsidRDefault="00776051" w:rsidP="00776051">
      <w:pPr>
        <w:autoSpaceDE w:val="0"/>
        <w:autoSpaceDN w:val="0"/>
        <w:adjustRightInd w:val="0"/>
        <w:jc w:val="both"/>
        <w:rPr>
          <w:rFonts w:ascii="Arial" w:hAnsi="Arial" w:cs="Arial"/>
        </w:rPr>
      </w:pPr>
    </w:p>
    <w:p w:rsidR="00776051" w:rsidRPr="00F5252F" w:rsidRDefault="00776051" w:rsidP="00776051">
      <w:pPr>
        <w:autoSpaceDE w:val="0"/>
        <w:autoSpaceDN w:val="0"/>
        <w:adjustRightInd w:val="0"/>
        <w:jc w:val="both"/>
        <w:rPr>
          <w:rFonts w:ascii="Arial" w:hAnsi="Arial" w:cs="Arial"/>
        </w:rPr>
      </w:pPr>
      <w:r w:rsidRPr="00F5252F">
        <w:rPr>
          <w:rFonts w:ascii="Arial" w:hAnsi="Arial" w:cs="Arial"/>
          <w:b/>
        </w:rPr>
        <w:t>16.6</w:t>
      </w:r>
      <w:r w:rsidRPr="00F5252F">
        <w:rPr>
          <w:rFonts w:ascii="Arial" w:hAnsi="Arial" w:cs="Arial"/>
        </w:rPr>
        <w:t xml:space="preserve"> - A eventual autorização da revisão dos preços contratuais será concedida após a análise técnica e jurídica da Prefeitura Municipal de Antônio Carlos, porém contemplará as entregas realizadas a partir da data do protocolo do pedido no Setor de Protocolos da Prefeitura Municipal de Antônio Carlos.</w:t>
      </w:r>
    </w:p>
    <w:p w:rsidR="00776051" w:rsidRPr="00F5252F" w:rsidRDefault="00776051" w:rsidP="00776051">
      <w:pPr>
        <w:autoSpaceDE w:val="0"/>
        <w:autoSpaceDN w:val="0"/>
        <w:adjustRightInd w:val="0"/>
        <w:jc w:val="both"/>
        <w:rPr>
          <w:rFonts w:ascii="Arial" w:hAnsi="Arial" w:cs="Arial"/>
        </w:rPr>
      </w:pPr>
    </w:p>
    <w:p w:rsidR="00776051" w:rsidRPr="00F5252F" w:rsidRDefault="00776051" w:rsidP="00776051">
      <w:pPr>
        <w:autoSpaceDE w:val="0"/>
        <w:autoSpaceDN w:val="0"/>
        <w:adjustRightInd w:val="0"/>
        <w:ind w:left="567"/>
        <w:jc w:val="both"/>
        <w:rPr>
          <w:rFonts w:ascii="Arial" w:hAnsi="Arial" w:cs="Arial"/>
        </w:rPr>
      </w:pPr>
      <w:r w:rsidRPr="00F5252F">
        <w:rPr>
          <w:rFonts w:ascii="Arial" w:hAnsi="Arial" w:cs="Arial"/>
          <w:b/>
        </w:rPr>
        <w:t>16.6.1</w:t>
      </w:r>
      <w:r w:rsidRPr="00F5252F">
        <w:rPr>
          <w:rFonts w:ascii="Arial" w:hAnsi="Arial" w:cs="Arial"/>
        </w:rPr>
        <w:t xml:space="preserve"> - Enquanto eventuais solicitações de revisão de preços estiverem sendo analisada, a detentora da Ata de Registro de Preços não poderá suspender o fornecimento e os pagamentos serão realizados aos preços vigentes.</w:t>
      </w:r>
    </w:p>
    <w:p w:rsidR="00776051" w:rsidRPr="00F5252F" w:rsidRDefault="00776051" w:rsidP="00776051">
      <w:pPr>
        <w:autoSpaceDE w:val="0"/>
        <w:autoSpaceDN w:val="0"/>
        <w:adjustRightInd w:val="0"/>
        <w:ind w:left="567"/>
        <w:jc w:val="both"/>
        <w:rPr>
          <w:rFonts w:ascii="Arial" w:hAnsi="Arial" w:cs="Arial"/>
        </w:rPr>
      </w:pPr>
      <w:r w:rsidRPr="00F5252F">
        <w:rPr>
          <w:rFonts w:ascii="Arial" w:hAnsi="Arial" w:cs="Arial"/>
          <w:b/>
        </w:rPr>
        <w:t>16.6.2</w:t>
      </w:r>
      <w:r w:rsidRPr="00F5252F">
        <w:rPr>
          <w:rFonts w:ascii="Arial" w:hAnsi="Arial" w:cs="Arial"/>
        </w:rPr>
        <w:t xml:space="preserve"> - A Prefeitura Municipal e o Fundo Municipal de Saúde e Assistência Social do Município de Antônio Carlos deverão, quando autorizada à revisão dos preços, registrar em Ata Complementar os preços revisados e emitir Autorizações de Fornecimento, sem juros e correção monetária, a partir da alteração de valores.</w:t>
      </w:r>
    </w:p>
    <w:p w:rsidR="00776051" w:rsidRPr="00F5252F" w:rsidRDefault="00776051" w:rsidP="00776051">
      <w:pPr>
        <w:autoSpaceDE w:val="0"/>
        <w:autoSpaceDN w:val="0"/>
        <w:adjustRightInd w:val="0"/>
        <w:rPr>
          <w:rFonts w:ascii="Arial" w:hAnsi="Arial" w:cs="Arial"/>
          <w:b/>
          <w:bCs/>
          <w:color w:val="FF0000"/>
        </w:rPr>
      </w:pPr>
    </w:p>
    <w:p w:rsidR="00776051" w:rsidRPr="00F5252F" w:rsidRDefault="00776051" w:rsidP="00776051">
      <w:pPr>
        <w:autoSpaceDE w:val="0"/>
        <w:autoSpaceDN w:val="0"/>
        <w:adjustRightInd w:val="0"/>
        <w:rPr>
          <w:rFonts w:ascii="Arial" w:hAnsi="Arial" w:cs="Arial"/>
          <w:b/>
          <w:bCs/>
        </w:rPr>
      </w:pPr>
      <w:r w:rsidRPr="00F5252F">
        <w:rPr>
          <w:rFonts w:ascii="Arial" w:hAnsi="Arial" w:cs="Arial"/>
          <w:b/>
          <w:bCs/>
        </w:rPr>
        <w:t xml:space="preserve">17 </w:t>
      </w:r>
      <w:r>
        <w:rPr>
          <w:rFonts w:ascii="Arial" w:hAnsi="Arial" w:cs="Arial"/>
          <w:b/>
          <w:bCs/>
        </w:rPr>
        <w:t>–</w:t>
      </w:r>
      <w:r w:rsidRPr="00F5252F">
        <w:rPr>
          <w:rFonts w:ascii="Arial" w:hAnsi="Arial" w:cs="Arial"/>
          <w:b/>
          <w:bCs/>
        </w:rPr>
        <w:t xml:space="preserve"> </w:t>
      </w:r>
      <w:r>
        <w:rPr>
          <w:rFonts w:ascii="Arial" w:hAnsi="Arial" w:cs="Arial"/>
          <w:b/>
          <w:bCs/>
        </w:rPr>
        <w:t xml:space="preserve">DAS </w:t>
      </w:r>
      <w:r w:rsidRPr="00F5252F">
        <w:rPr>
          <w:rFonts w:ascii="Arial" w:hAnsi="Arial" w:cs="Arial"/>
          <w:b/>
          <w:bCs/>
        </w:rPr>
        <w:t>OBRIGAÇÕES/RESPONSABILIDADES</w:t>
      </w:r>
    </w:p>
    <w:p w:rsidR="00776051" w:rsidRPr="00F5252F" w:rsidRDefault="00776051" w:rsidP="00776051">
      <w:pPr>
        <w:autoSpaceDE w:val="0"/>
        <w:autoSpaceDN w:val="0"/>
        <w:adjustRightInd w:val="0"/>
        <w:jc w:val="both"/>
        <w:rPr>
          <w:rFonts w:ascii="Arial" w:hAnsi="Arial" w:cs="Arial"/>
          <w:b/>
        </w:rPr>
      </w:pPr>
    </w:p>
    <w:p w:rsidR="00776051" w:rsidRPr="00F5252F" w:rsidRDefault="00776051" w:rsidP="00776051">
      <w:pPr>
        <w:autoSpaceDE w:val="0"/>
        <w:autoSpaceDN w:val="0"/>
        <w:adjustRightInd w:val="0"/>
        <w:jc w:val="both"/>
        <w:rPr>
          <w:rFonts w:ascii="Arial" w:hAnsi="Arial" w:cs="Arial"/>
          <w:b/>
        </w:rPr>
      </w:pPr>
      <w:r w:rsidRPr="00F5252F">
        <w:rPr>
          <w:rFonts w:ascii="Arial" w:hAnsi="Arial" w:cs="Arial"/>
          <w:b/>
        </w:rPr>
        <w:t>17.1 - Constituem obrigações/responsabilidades do Contratado:</w:t>
      </w:r>
    </w:p>
    <w:p w:rsidR="00776051" w:rsidRPr="00F5252F" w:rsidRDefault="00776051" w:rsidP="00776051">
      <w:pPr>
        <w:autoSpaceDE w:val="0"/>
        <w:autoSpaceDN w:val="0"/>
        <w:adjustRightInd w:val="0"/>
        <w:jc w:val="both"/>
        <w:rPr>
          <w:rFonts w:ascii="Arial" w:hAnsi="Arial" w:cs="Arial"/>
          <w:b/>
        </w:rPr>
      </w:pPr>
    </w:p>
    <w:p w:rsidR="00776051" w:rsidRPr="00F5252F" w:rsidRDefault="00776051" w:rsidP="00776051">
      <w:pPr>
        <w:autoSpaceDE w:val="0"/>
        <w:autoSpaceDN w:val="0"/>
        <w:adjustRightInd w:val="0"/>
        <w:ind w:left="567"/>
        <w:jc w:val="both"/>
        <w:rPr>
          <w:rFonts w:ascii="Arial" w:hAnsi="Arial" w:cs="Arial"/>
        </w:rPr>
      </w:pPr>
      <w:r w:rsidRPr="00F5252F">
        <w:rPr>
          <w:rFonts w:ascii="Arial" w:hAnsi="Arial" w:cs="Arial"/>
          <w:b/>
        </w:rPr>
        <w:t>17.1.2</w:t>
      </w:r>
      <w:r w:rsidRPr="00F5252F">
        <w:rPr>
          <w:rFonts w:ascii="Arial" w:hAnsi="Arial" w:cs="Arial"/>
        </w:rPr>
        <w:t xml:space="preserve"> - Executar os serviços observando as normas técnicas vigentes para cada tipo de serviço contratado, conforme definido no Anexo I, e ainda atendendo as condições e quantidades estipuladas;</w:t>
      </w:r>
    </w:p>
    <w:p w:rsidR="00776051" w:rsidRPr="00F5252F" w:rsidRDefault="00776051" w:rsidP="00776051">
      <w:pPr>
        <w:autoSpaceDE w:val="0"/>
        <w:autoSpaceDN w:val="0"/>
        <w:adjustRightInd w:val="0"/>
        <w:ind w:left="567"/>
        <w:jc w:val="both"/>
        <w:rPr>
          <w:rFonts w:ascii="Arial" w:hAnsi="Arial" w:cs="Arial"/>
        </w:rPr>
      </w:pPr>
      <w:r w:rsidRPr="00F5252F">
        <w:rPr>
          <w:rFonts w:ascii="Arial" w:hAnsi="Arial" w:cs="Arial"/>
          <w:b/>
        </w:rPr>
        <w:t>17.1.3</w:t>
      </w:r>
      <w:r w:rsidRPr="00F5252F">
        <w:rPr>
          <w:rFonts w:ascii="Arial" w:hAnsi="Arial" w:cs="Arial"/>
        </w:rPr>
        <w:t xml:space="preserve"> - Todas as despesas com execução dos serviços, e ainda as com tributos fiscais trabalhistas e sociais, que incidam ou venham a incidir, diretamente e indiretamente sobre o objeto adjudicado;</w:t>
      </w:r>
    </w:p>
    <w:p w:rsidR="00776051" w:rsidRPr="00F5252F" w:rsidRDefault="00776051" w:rsidP="00776051">
      <w:pPr>
        <w:autoSpaceDE w:val="0"/>
        <w:autoSpaceDN w:val="0"/>
        <w:adjustRightInd w:val="0"/>
        <w:ind w:left="567"/>
        <w:jc w:val="both"/>
        <w:rPr>
          <w:rFonts w:ascii="Arial" w:hAnsi="Arial" w:cs="Arial"/>
        </w:rPr>
      </w:pPr>
      <w:r w:rsidRPr="00F5252F">
        <w:rPr>
          <w:rFonts w:ascii="Arial" w:hAnsi="Arial" w:cs="Arial"/>
          <w:b/>
        </w:rPr>
        <w:t>17.1.4</w:t>
      </w:r>
      <w:r w:rsidRPr="00F5252F">
        <w:rPr>
          <w:rFonts w:ascii="Arial" w:hAnsi="Arial" w:cs="Arial"/>
        </w:rPr>
        <w:t xml:space="preserve"> - Responder, em relação aos seus empregados, por todas as despesas decorrentes do objeto contratado;</w:t>
      </w:r>
    </w:p>
    <w:p w:rsidR="00776051" w:rsidRPr="00F5252F" w:rsidRDefault="00776051" w:rsidP="00776051">
      <w:pPr>
        <w:autoSpaceDE w:val="0"/>
        <w:autoSpaceDN w:val="0"/>
        <w:adjustRightInd w:val="0"/>
        <w:ind w:left="567"/>
        <w:jc w:val="both"/>
        <w:rPr>
          <w:rFonts w:ascii="Arial" w:hAnsi="Arial" w:cs="Arial"/>
        </w:rPr>
      </w:pPr>
      <w:r w:rsidRPr="00F5252F">
        <w:rPr>
          <w:rFonts w:ascii="Arial" w:hAnsi="Arial" w:cs="Arial"/>
          <w:b/>
        </w:rPr>
        <w:t>17.1.5</w:t>
      </w:r>
      <w:r w:rsidRPr="00F5252F">
        <w:rPr>
          <w:rFonts w:ascii="Arial" w:hAnsi="Arial" w:cs="Arial"/>
        </w:rPr>
        <w:t xml:space="preserve"> - Responder pelos danos causados diretamente à contratante ou a terceiros, decorrentes de sua culpa ou dolo.</w:t>
      </w:r>
    </w:p>
    <w:p w:rsidR="00776051" w:rsidRPr="00F5252F" w:rsidRDefault="00776051" w:rsidP="00776051">
      <w:pPr>
        <w:autoSpaceDE w:val="0"/>
        <w:autoSpaceDN w:val="0"/>
        <w:adjustRightInd w:val="0"/>
        <w:ind w:left="567"/>
        <w:jc w:val="both"/>
        <w:rPr>
          <w:rFonts w:ascii="Arial" w:hAnsi="Arial" w:cs="Arial"/>
        </w:rPr>
      </w:pPr>
      <w:r w:rsidRPr="00F5252F">
        <w:rPr>
          <w:rFonts w:ascii="Arial" w:hAnsi="Arial" w:cs="Arial"/>
          <w:b/>
        </w:rPr>
        <w:t>17.1.6</w:t>
      </w:r>
      <w:r w:rsidRPr="00F5252F">
        <w:rPr>
          <w:rFonts w:ascii="Arial" w:hAnsi="Arial" w:cs="Arial"/>
        </w:rPr>
        <w:t xml:space="preserve"> - Permitir à contratante fiscalizar a entrega que estiver sendo executada, prestando todos os esclarecimentos solicitados e atendendo às reclamações formuladas, podendo os mesmos sustar, recusar, mandar fazer ou desfazer qualquer serviço ou fornecimento de material que não esteja de acordo com as normas, especificações e técnicas usuais, ou que atentem contra a segurança dos usuários ou terceiros;</w:t>
      </w:r>
    </w:p>
    <w:p w:rsidR="00776051" w:rsidRPr="00F5252F" w:rsidRDefault="00776051" w:rsidP="00776051">
      <w:pPr>
        <w:autoSpaceDE w:val="0"/>
        <w:autoSpaceDN w:val="0"/>
        <w:adjustRightInd w:val="0"/>
        <w:ind w:left="567"/>
        <w:jc w:val="both"/>
        <w:rPr>
          <w:rFonts w:ascii="Arial" w:hAnsi="Arial" w:cs="Arial"/>
        </w:rPr>
      </w:pPr>
      <w:r w:rsidRPr="00F5252F">
        <w:rPr>
          <w:rFonts w:ascii="Arial" w:hAnsi="Arial" w:cs="Arial"/>
          <w:b/>
        </w:rPr>
        <w:t>17.1.7 -</w:t>
      </w:r>
      <w:r w:rsidRPr="00F5252F">
        <w:rPr>
          <w:rFonts w:ascii="Arial" w:hAnsi="Arial" w:cs="Arial"/>
        </w:rPr>
        <w:t xml:space="preserve"> Responsabilizar-se integralmente pelos bens fornecidos, nos termos da legislação vigente;</w:t>
      </w:r>
    </w:p>
    <w:p w:rsidR="00776051" w:rsidRPr="00F5252F" w:rsidRDefault="00776051" w:rsidP="00776051">
      <w:pPr>
        <w:autoSpaceDE w:val="0"/>
        <w:autoSpaceDN w:val="0"/>
        <w:adjustRightInd w:val="0"/>
        <w:ind w:left="567"/>
        <w:jc w:val="both"/>
        <w:rPr>
          <w:rFonts w:ascii="Arial" w:hAnsi="Arial" w:cs="Arial"/>
        </w:rPr>
      </w:pPr>
      <w:r w:rsidRPr="00F5252F">
        <w:rPr>
          <w:rFonts w:ascii="Arial" w:hAnsi="Arial" w:cs="Arial"/>
          <w:b/>
        </w:rPr>
        <w:t>17.1.8</w:t>
      </w:r>
      <w:r w:rsidRPr="00F5252F">
        <w:rPr>
          <w:rFonts w:ascii="Arial" w:hAnsi="Arial" w:cs="Arial"/>
        </w:rPr>
        <w:t xml:space="preserve"> - Atender prontamente qualquer exigência de fiscalização inerente ao objeto fornecido;</w:t>
      </w:r>
    </w:p>
    <w:p w:rsidR="00776051" w:rsidRPr="00F5252F" w:rsidRDefault="00776051" w:rsidP="00776051">
      <w:pPr>
        <w:autoSpaceDE w:val="0"/>
        <w:autoSpaceDN w:val="0"/>
        <w:adjustRightInd w:val="0"/>
        <w:ind w:left="567"/>
        <w:jc w:val="both"/>
        <w:rPr>
          <w:rFonts w:ascii="Arial" w:hAnsi="Arial" w:cs="Arial"/>
        </w:rPr>
      </w:pPr>
      <w:r w:rsidRPr="00F5252F">
        <w:rPr>
          <w:rFonts w:ascii="Arial" w:hAnsi="Arial" w:cs="Arial"/>
          <w:b/>
        </w:rPr>
        <w:t>17.1.9</w:t>
      </w:r>
      <w:r w:rsidRPr="00F5252F">
        <w:rPr>
          <w:rFonts w:ascii="Arial" w:hAnsi="Arial" w:cs="Arial"/>
        </w:rPr>
        <w:t xml:space="preserve"> - Solucionar quaisquer tipos de problemas relacionados aos bens fornecidos.</w:t>
      </w:r>
    </w:p>
    <w:p w:rsidR="00776051" w:rsidRPr="00F5252F" w:rsidRDefault="00776051" w:rsidP="00776051">
      <w:pPr>
        <w:autoSpaceDE w:val="0"/>
        <w:autoSpaceDN w:val="0"/>
        <w:adjustRightInd w:val="0"/>
        <w:ind w:left="567"/>
        <w:jc w:val="both"/>
        <w:rPr>
          <w:rFonts w:ascii="Arial" w:hAnsi="Arial" w:cs="Arial"/>
        </w:rPr>
      </w:pPr>
      <w:r w:rsidRPr="00F5252F">
        <w:rPr>
          <w:rFonts w:ascii="Arial" w:hAnsi="Arial" w:cs="Arial"/>
          <w:b/>
        </w:rPr>
        <w:t>17.1.10</w:t>
      </w:r>
      <w:r w:rsidRPr="00F5252F">
        <w:rPr>
          <w:rFonts w:ascii="Arial" w:hAnsi="Arial" w:cs="Arial"/>
        </w:rPr>
        <w:t xml:space="preserve"> – Assumir integral e exclusiva responsabilidade pelos danos que causar à Administração Pública, por si, seus sucessores, representantes ou prepostos, na execução do objeto da presente licitação, isentando o Município de toda e qualquer responsabilidade.</w:t>
      </w:r>
    </w:p>
    <w:p w:rsidR="00776051" w:rsidRPr="00F5252F" w:rsidRDefault="00776051" w:rsidP="00776051">
      <w:pPr>
        <w:autoSpaceDE w:val="0"/>
        <w:autoSpaceDN w:val="0"/>
        <w:adjustRightInd w:val="0"/>
        <w:ind w:left="567"/>
        <w:jc w:val="both"/>
        <w:rPr>
          <w:rFonts w:ascii="Arial" w:hAnsi="Arial" w:cs="Arial"/>
        </w:rPr>
      </w:pPr>
    </w:p>
    <w:p w:rsidR="00776051" w:rsidRPr="00F5252F" w:rsidRDefault="00776051" w:rsidP="00776051">
      <w:pPr>
        <w:ind w:left="567"/>
        <w:jc w:val="both"/>
        <w:rPr>
          <w:rFonts w:ascii="Arial" w:hAnsi="Arial" w:cs="Arial"/>
        </w:rPr>
      </w:pPr>
      <w:r w:rsidRPr="00F5252F">
        <w:rPr>
          <w:rFonts w:ascii="Arial" w:hAnsi="Arial" w:cs="Arial"/>
          <w:b/>
        </w:rPr>
        <w:t>17.1.11</w:t>
      </w:r>
      <w:r w:rsidRPr="00F5252F">
        <w:rPr>
          <w:rFonts w:ascii="Arial" w:hAnsi="Arial" w:cs="Arial"/>
        </w:rPr>
        <w:t xml:space="preserve"> – Responder civil e criminalmente por todos e quaisquer danos pessoais, materiais ou morais ocasionados à Administração e/ou a terceiros, por si, seus sucessores, representantes e/ou prepostos, na execução do objeto da presente licitação, isentando o Município de toda e qualquer responsabilidade.</w:t>
      </w:r>
    </w:p>
    <w:p w:rsidR="00776051" w:rsidRPr="00F5252F" w:rsidRDefault="00776051" w:rsidP="00776051">
      <w:pPr>
        <w:autoSpaceDE w:val="0"/>
        <w:autoSpaceDN w:val="0"/>
        <w:adjustRightInd w:val="0"/>
        <w:ind w:left="567"/>
        <w:jc w:val="both"/>
        <w:rPr>
          <w:rFonts w:ascii="Arial" w:hAnsi="Arial" w:cs="Arial"/>
        </w:rPr>
      </w:pPr>
      <w:r w:rsidRPr="00F5252F">
        <w:rPr>
          <w:rFonts w:ascii="Arial" w:hAnsi="Arial" w:cs="Arial"/>
          <w:b/>
        </w:rPr>
        <w:t>17.1.12</w:t>
      </w:r>
      <w:r w:rsidRPr="00F5252F">
        <w:rPr>
          <w:rFonts w:ascii="Arial" w:hAnsi="Arial" w:cs="Arial"/>
        </w:rPr>
        <w:t xml:space="preserve"> – Fornecer e utilizar todo a competente e indispensável mão-de-obra habilitada, atendidas todas as exigências legais pertinentes, tais como trabalhistas, inclusive no que se refere às normas de segurança no trabalho e previstas na legislação especifica, encargos sociais, tributários, previdenciários, fundiários e demais que incidam ou venham a incidir sobre o objeto da presente licitação, por mais especiais que sejam e mesmo que aqui não mencionadas, para com as quais ficará única e exclusivamente responsabilizada, nos termos do art. 71 da Lei 8.666/93 e alterações posteriores.</w:t>
      </w:r>
    </w:p>
    <w:p w:rsidR="00776051" w:rsidRPr="00F5252F" w:rsidRDefault="00776051" w:rsidP="00776051">
      <w:pPr>
        <w:autoSpaceDE w:val="0"/>
        <w:autoSpaceDN w:val="0"/>
        <w:adjustRightInd w:val="0"/>
        <w:ind w:left="567"/>
        <w:jc w:val="both"/>
        <w:rPr>
          <w:rFonts w:ascii="Arial" w:hAnsi="Arial" w:cs="Arial"/>
        </w:rPr>
      </w:pPr>
      <w:r w:rsidRPr="00F5252F">
        <w:rPr>
          <w:rFonts w:ascii="Arial" w:hAnsi="Arial" w:cs="Arial"/>
          <w:b/>
        </w:rPr>
        <w:t>17.1.13</w:t>
      </w:r>
      <w:r w:rsidRPr="00F5252F">
        <w:rPr>
          <w:rFonts w:ascii="Arial" w:hAnsi="Arial" w:cs="Arial"/>
        </w:rPr>
        <w:t>– Prestar à Administração, sempre que necessário ou por esta solicitado, esclarecimentos e informações acerca dos serviços a serem executados e materiais a serem empregados, fornecendo toda e qualquer orientação que possa ser dada para acompanhamento e apreciação dos mesmos.</w:t>
      </w:r>
    </w:p>
    <w:p w:rsidR="00776051" w:rsidRPr="00F5252F" w:rsidRDefault="00776051" w:rsidP="00776051">
      <w:pPr>
        <w:autoSpaceDE w:val="0"/>
        <w:autoSpaceDN w:val="0"/>
        <w:adjustRightInd w:val="0"/>
        <w:ind w:left="567"/>
        <w:jc w:val="both"/>
        <w:rPr>
          <w:rFonts w:ascii="Arial" w:hAnsi="Arial" w:cs="Arial"/>
        </w:rPr>
      </w:pPr>
      <w:r w:rsidRPr="00F5252F">
        <w:rPr>
          <w:rFonts w:ascii="Arial" w:hAnsi="Arial" w:cs="Arial"/>
          <w:b/>
        </w:rPr>
        <w:t>17.1.14</w:t>
      </w:r>
      <w:r w:rsidRPr="00F5252F">
        <w:rPr>
          <w:rFonts w:ascii="Arial" w:hAnsi="Arial" w:cs="Arial"/>
        </w:rPr>
        <w:t xml:space="preserve"> - Executar os fornecimentos contratados, somente com prévia e expressa autorização formal da Prefeitura Municipal e do Fundo Municipal de Saúde e Assistência Social do Município de Antônio Carlos.</w:t>
      </w:r>
    </w:p>
    <w:p w:rsidR="00776051" w:rsidRPr="00F5252F" w:rsidRDefault="00776051" w:rsidP="00776051">
      <w:pPr>
        <w:autoSpaceDE w:val="0"/>
        <w:autoSpaceDN w:val="0"/>
        <w:adjustRightInd w:val="0"/>
        <w:jc w:val="both"/>
        <w:rPr>
          <w:rFonts w:ascii="Arial" w:hAnsi="Arial" w:cs="Arial"/>
          <w:b/>
          <w:color w:val="FF0000"/>
        </w:rPr>
      </w:pPr>
    </w:p>
    <w:p w:rsidR="00776051" w:rsidRPr="00F5252F" w:rsidRDefault="00776051" w:rsidP="00776051">
      <w:pPr>
        <w:autoSpaceDE w:val="0"/>
        <w:autoSpaceDN w:val="0"/>
        <w:adjustRightInd w:val="0"/>
        <w:jc w:val="both"/>
        <w:rPr>
          <w:rFonts w:ascii="Arial" w:hAnsi="Arial" w:cs="Arial"/>
          <w:b/>
        </w:rPr>
      </w:pPr>
      <w:r w:rsidRPr="00F5252F">
        <w:rPr>
          <w:rFonts w:ascii="Arial" w:hAnsi="Arial" w:cs="Arial"/>
          <w:b/>
        </w:rPr>
        <w:t>17.2 - Constituem obrigações/responsabilidades do Município de Antônio Carlos:</w:t>
      </w:r>
    </w:p>
    <w:p w:rsidR="00776051" w:rsidRPr="00F5252F" w:rsidRDefault="00776051" w:rsidP="00776051">
      <w:pPr>
        <w:autoSpaceDE w:val="0"/>
        <w:autoSpaceDN w:val="0"/>
        <w:adjustRightInd w:val="0"/>
        <w:jc w:val="both"/>
        <w:rPr>
          <w:rFonts w:ascii="Arial" w:hAnsi="Arial" w:cs="Arial"/>
          <w:b/>
          <w:color w:val="FF0000"/>
        </w:rPr>
      </w:pPr>
    </w:p>
    <w:p w:rsidR="00776051" w:rsidRPr="00F5252F" w:rsidRDefault="00776051" w:rsidP="00776051">
      <w:pPr>
        <w:autoSpaceDE w:val="0"/>
        <w:autoSpaceDN w:val="0"/>
        <w:adjustRightInd w:val="0"/>
        <w:ind w:left="567"/>
        <w:jc w:val="both"/>
        <w:rPr>
          <w:rFonts w:ascii="Arial" w:hAnsi="Arial" w:cs="Arial"/>
        </w:rPr>
      </w:pPr>
      <w:r w:rsidRPr="00F5252F">
        <w:rPr>
          <w:rFonts w:ascii="Arial" w:hAnsi="Arial" w:cs="Arial"/>
          <w:b/>
        </w:rPr>
        <w:t>17.2.1 -</w:t>
      </w:r>
      <w:r w:rsidRPr="00F5252F">
        <w:rPr>
          <w:rFonts w:ascii="Arial" w:hAnsi="Arial" w:cs="Arial"/>
        </w:rPr>
        <w:t xml:space="preserve"> Fornecer a qualquer tempo e com o máximo de presteza, mediante solicitação escrita da vencedora, informações adicionais, dirimir dúvidas e orientá-la em todos os casos omissos, se ocorrer;</w:t>
      </w:r>
    </w:p>
    <w:p w:rsidR="00776051" w:rsidRPr="00F5252F" w:rsidRDefault="00776051" w:rsidP="00776051">
      <w:pPr>
        <w:autoSpaceDE w:val="0"/>
        <w:autoSpaceDN w:val="0"/>
        <w:adjustRightInd w:val="0"/>
        <w:ind w:left="567"/>
        <w:jc w:val="both"/>
        <w:rPr>
          <w:rFonts w:ascii="Arial" w:hAnsi="Arial" w:cs="Arial"/>
        </w:rPr>
      </w:pPr>
      <w:r w:rsidRPr="00F5252F">
        <w:rPr>
          <w:rFonts w:ascii="Arial" w:hAnsi="Arial" w:cs="Arial"/>
          <w:b/>
        </w:rPr>
        <w:t>17.2.2 -</w:t>
      </w:r>
      <w:r w:rsidRPr="00F5252F">
        <w:rPr>
          <w:rFonts w:ascii="Arial" w:hAnsi="Arial" w:cs="Arial"/>
        </w:rPr>
        <w:t xml:space="preserve"> Exercer a fiscalização e acompanhamento do objeto entregue por servidores especialmente designados pela Administração, na forma prevista na Lei Federal 8.666/1993, sendo que a presença deste servidor não eximirá a responsabilidade da Contratada;</w:t>
      </w:r>
    </w:p>
    <w:p w:rsidR="00776051" w:rsidRPr="00F5252F" w:rsidRDefault="00776051" w:rsidP="00776051">
      <w:pPr>
        <w:autoSpaceDE w:val="0"/>
        <w:autoSpaceDN w:val="0"/>
        <w:adjustRightInd w:val="0"/>
        <w:ind w:left="567"/>
        <w:jc w:val="both"/>
        <w:rPr>
          <w:rFonts w:ascii="Arial" w:hAnsi="Arial" w:cs="Arial"/>
        </w:rPr>
      </w:pPr>
      <w:r w:rsidRPr="00F5252F">
        <w:rPr>
          <w:rFonts w:ascii="Arial" w:hAnsi="Arial" w:cs="Arial"/>
          <w:b/>
        </w:rPr>
        <w:t>17.2.3 -</w:t>
      </w:r>
      <w:r w:rsidRPr="00F5252F">
        <w:rPr>
          <w:rFonts w:ascii="Arial" w:hAnsi="Arial" w:cs="Arial"/>
        </w:rPr>
        <w:t xml:space="preserve"> Aplicar multa, suspender o pagamento, caso a Contratada desobedeça a quaisquer das cláusulas estabelecidas no Edital;</w:t>
      </w:r>
    </w:p>
    <w:p w:rsidR="00776051" w:rsidRPr="00F5252F" w:rsidRDefault="00776051" w:rsidP="00776051">
      <w:pPr>
        <w:autoSpaceDE w:val="0"/>
        <w:autoSpaceDN w:val="0"/>
        <w:adjustRightInd w:val="0"/>
        <w:ind w:left="567"/>
        <w:jc w:val="both"/>
        <w:rPr>
          <w:rFonts w:ascii="Arial" w:hAnsi="Arial" w:cs="Arial"/>
          <w:b/>
        </w:rPr>
      </w:pPr>
      <w:r w:rsidRPr="00F5252F">
        <w:rPr>
          <w:rFonts w:ascii="Arial" w:hAnsi="Arial" w:cs="Arial"/>
          <w:b/>
        </w:rPr>
        <w:t>17.2.4 -</w:t>
      </w:r>
      <w:r w:rsidRPr="00F5252F">
        <w:rPr>
          <w:rFonts w:ascii="Arial" w:hAnsi="Arial" w:cs="Arial"/>
        </w:rPr>
        <w:t xml:space="preserve"> Notificar, formal e tempestivamente, a Contratada sobre irregularidades observadas na execução do objeto da presente aquisição;</w:t>
      </w:r>
    </w:p>
    <w:p w:rsidR="00776051" w:rsidRPr="00F5252F" w:rsidRDefault="00776051" w:rsidP="00776051">
      <w:pPr>
        <w:autoSpaceDE w:val="0"/>
        <w:autoSpaceDN w:val="0"/>
        <w:adjustRightInd w:val="0"/>
        <w:ind w:left="567"/>
        <w:jc w:val="both"/>
        <w:rPr>
          <w:rFonts w:ascii="Arial" w:hAnsi="Arial" w:cs="Arial"/>
          <w:b/>
        </w:rPr>
      </w:pPr>
      <w:r w:rsidRPr="00F5252F">
        <w:rPr>
          <w:rFonts w:ascii="Arial" w:hAnsi="Arial" w:cs="Arial"/>
          <w:b/>
        </w:rPr>
        <w:t>17.2.5 -</w:t>
      </w:r>
      <w:r w:rsidRPr="00F5252F">
        <w:rPr>
          <w:rFonts w:ascii="Arial" w:hAnsi="Arial" w:cs="Arial"/>
        </w:rPr>
        <w:t xml:space="preserve"> Comunicar à Contratada as ocorrências de quaisquer fatos que exijam medidas corretivas de sua parte, sob pena de aplicação de sanções nos termos da Lei Federal nº10. 520.</w:t>
      </w:r>
    </w:p>
    <w:p w:rsidR="00776051" w:rsidRPr="00F5252F" w:rsidRDefault="00776051" w:rsidP="00776051">
      <w:pPr>
        <w:ind w:left="567"/>
        <w:rPr>
          <w:rFonts w:ascii="Arial" w:hAnsi="Arial" w:cs="Arial"/>
          <w:color w:val="FF0000"/>
        </w:rPr>
      </w:pPr>
      <w:r w:rsidRPr="00F5252F">
        <w:rPr>
          <w:rFonts w:ascii="Arial" w:hAnsi="Arial" w:cs="Arial"/>
          <w:b/>
        </w:rPr>
        <w:t>17.2.6</w:t>
      </w:r>
      <w:r w:rsidRPr="00F5252F">
        <w:rPr>
          <w:rFonts w:ascii="Arial" w:hAnsi="Arial" w:cs="Arial"/>
        </w:rPr>
        <w:t>- Efetuar o pagamento no prazo estabelecido neste edital;</w:t>
      </w:r>
    </w:p>
    <w:p w:rsidR="00776051" w:rsidRPr="00F5252F" w:rsidRDefault="00776051" w:rsidP="00776051">
      <w:pPr>
        <w:spacing w:before="120"/>
        <w:ind w:right="-522"/>
        <w:jc w:val="both"/>
        <w:rPr>
          <w:rFonts w:ascii="Arial" w:eastAsia="Arial Unicode MS" w:hAnsi="Arial" w:cs="Arial"/>
          <w:b/>
          <w:color w:val="FF0000"/>
        </w:rPr>
      </w:pPr>
    </w:p>
    <w:p w:rsidR="00776051" w:rsidRPr="00F5252F" w:rsidRDefault="00776051" w:rsidP="00776051">
      <w:pPr>
        <w:spacing w:before="120"/>
        <w:ind w:right="-522"/>
        <w:jc w:val="both"/>
        <w:rPr>
          <w:rFonts w:ascii="Arial" w:eastAsia="Arial Unicode MS" w:hAnsi="Arial" w:cs="Arial"/>
          <w:b/>
        </w:rPr>
      </w:pPr>
      <w:r w:rsidRPr="00F5252F">
        <w:rPr>
          <w:rFonts w:ascii="Arial" w:eastAsia="Arial Unicode MS" w:hAnsi="Arial" w:cs="Arial"/>
          <w:b/>
        </w:rPr>
        <w:t xml:space="preserve">18 – DA PRESTAÇÃO DOS SERVIÇOS, PRAZO E LOCAL DE ENTREGA </w:t>
      </w:r>
    </w:p>
    <w:p w:rsidR="00776051" w:rsidRPr="00F5252F" w:rsidRDefault="00776051" w:rsidP="00776051">
      <w:pPr>
        <w:autoSpaceDE w:val="0"/>
        <w:autoSpaceDN w:val="0"/>
        <w:adjustRightInd w:val="0"/>
        <w:rPr>
          <w:rFonts w:ascii="Arial" w:hAnsi="Arial" w:cs="Arial"/>
        </w:rPr>
      </w:pPr>
    </w:p>
    <w:p w:rsidR="00776051" w:rsidRPr="00F5252F" w:rsidRDefault="00776051" w:rsidP="00776051">
      <w:pPr>
        <w:autoSpaceDE w:val="0"/>
        <w:autoSpaceDN w:val="0"/>
        <w:adjustRightInd w:val="0"/>
        <w:jc w:val="both"/>
        <w:rPr>
          <w:rFonts w:ascii="Arial" w:hAnsi="Arial" w:cs="Arial"/>
        </w:rPr>
      </w:pPr>
      <w:r w:rsidRPr="00F5252F">
        <w:rPr>
          <w:rFonts w:ascii="Arial" w:hAnsi="Arial" w:cs="Arial"/>
          <w:b/>
        </w:rPr>
        <w:t>18.1</w:t>
      </w:r>
      <w:r w:rsidRPr="00F5252F">
        <w:rPr>
          <w:rFonts w:ascii="Arial" w:hAnsi="Arial" w:cs="Arial"/>
        </w:rPr>
        <w:t xml:space="preserve"> – Os serviços serão prestados mediante expedição pelo Setor de Compras da Prefeitura, e da Autorização de Fornecimento, depois de enviada </w:t>
      </w:r>
      <w:r w:rsidRPr="00F5252F">
        <w:rPr>
          <w:rFonts w:ascii="Arial" w:eastAsia="Arial Unicode MS" w:hAnsi="Arial" w:cs="Arial"/>
          <w:bCs/>
        </w:rPr>
        <w:t>por email</w:t>
      </w:r>
      <w:r w:rsidRPr="00F5252F">
        <w:rPr>
          <w:rFonts w:ascii="Arial" w:hAnsi="Arial" w:cs="Arial"/>
        </w:rPr>
        <w:t>, da qual constará a data de expedição, especificações, quantitativo, local de entrega, preços unitários e totais.</w:t>
      </w:r>
    </w:p>
    <w:p w:rsidR="00776051" w:rsidRPr="00F5252F" w:rsidRDefault="00776051" w:rsidP="00776051">
      <w:pPr>
        <w:autoSpaceDE w:val="0"/>
        <w:autoSpaceDN w:val="0"/>
        <w:adjustRightInd w:val="0"/>
        <w:ind w:left="567"/>
        <w:jc w:val="both"/>
        <w:rPr>
          <w:rFonts w:ascii="Arial" w:hAnsi="Arial" w:cs="Arial"/>
        </w:rPr>
      </w:pPr>
      <w:r w:rsidRPr="00F5252F">
        <w:rPr>
          <w:rFonts w:ascii="Arial" w:hAnsi="Arial" w:cs="Arial"/>
          <w:b/>
        </w:rPr>
        <w:t>18.1.1</w:t>
      </w:r>
      <w:r w:rsidRPr="00F5252F">
        <w:rPr>
          <w:rFonts w:ascii="Arial" w:hAnsi="Arial" w:cs="Arial"/>
        </w:rPr>
        <w:t xml:space="preserve"> – A Autorização de Fornecimento será o instrumento formalizador do contrato.</w:t>
      </w:r>
    </w:p>
    <w:p w:rsidR="00776051" w:rsidRPr="00F5252F" w:rsidRDefault="00776051" w:rsidP="00776051">
      <w:pPr>
        <w:autoSpaceDE w:val="0"/>
        <w:autoSpaceDN w:val="0"/>
        <w:adjustRightInd w:val="0"/>
        <w:jc w:val="both"/>
        <w:rPr>
          <w:rFonts w:ascii="Arial" w:eastAsia="Arial Unicode MS" w:hAnsi="Arial" w:cs="Arial"/>
          <w:b/>
          <w:color w:val="FF0000"/>
        </w:rPr>
      </w:pPr>
      <w:r w:rsidRPr="00F5252F">
        <w:rPr>
          <w:rFonts w:ascii="Arial" w:hAnsi="Arial" w:cs="Arial"/>
        </w:rPr>
        <w:t xml:space="preserve"> </w:t>
      </w:r>
    </w:p>
    <w:p w:rsidR="00776051" w:rsidRPr="00F5252F" w:rsidRDefault="00776051" w:rsidP="00776051">
      <w:pPr>
        <w:autoSpaceDE w:val="0"/>
        <w:autoSpaceDN w:val="0"/>
        <w:adjustRightInd w:val="0"/>
        <w:jc w:val="both"/>
        <w:rPr>
          <w:rFonts w:ascii="Arial" w:hAnsi="Arial" w:cs="Arial"/>
          <w:color w:val="FF0000"/>
        </w:rPr>
      </w:pPr>
      <w:r w:rsidRPr="00F5252F">
        <w:rPr>
          <w:rFonts w:ascii="Arial" w:hAnsi="Arial" w:cs="Arial"/>
          <w:b/>
        </w:rPr>
        <w:t>18.2</w:t>
      </w:r>
      <w:r w:rsidRPr="00F5252F">
        <w:rPr>
          <w:rFonts w:ascii="Arial" w:hAnsi="Arial" w:cs="Arial"/>
        </w:rPr>
        <w:t xml:space="preserve"> - A quantidades dos serviços requeridas deverá ser acompanhada de nota fiscal, sendo somente aceitos após a verificação do cumprimento das especificações contidas neste edital</w:t>
      </w:r>
      <w:r w:rsidRPr="00F5252F">
        <w:rPr>
          <w:rFonts w:ascii="Arial" w:hAnsi="Arial" w:cs="Arial"/>
          <w:color w:val="FF0000"/>
        </w:rPr>
        <w:t>.</w:t>
      </w:r>
    </w:p>
    <w:p w:rsidR="00776051" w:rsidRPr="00F5252F" w:rsidRDefault="00776051" w:rsidP="00776051">
      <w:pPr>
        <w:autoSpaceDE w:val="0"/>
        <w:autoSpaceDN w:val="0"/>
        <w:adjustRightInd w:val="0"/>
        <w:jc w:val="both"/>
        <w:rPr>
          <w:rFonts w:ascii="Arial" w:hAnsi="Arial" w:cs="Arial"/>
          <w:color w:val="FF0000"/>
        </w:rPr>
      </w:pPr>
    </w:p>
    <w:p w:rsidR="00776051" w:rsidRPr="00F5252F" w:rsidRDefault="00776051" w:rsidP="00776051">
      <w:pPr>
        <w:autoSpaceDE w:val="0"/>
        <w:autoSpaceDN w:val="0"/>
        <w:adjustRightInd w:val="0"/>
        <w:jc w:val="both"/>
        <w:rPr>
          <w:rFonts w:ascii="Arial" w:hAnsi="Arial" w:cs="Arial"/>
        </w:rPr>
      </w:pPr>
      <w:r w:rsidRPr="00F5252F">
        <w:rPr>
          <w:rFonts w:ascii="Arial" w:hAnsi="Arial" w:cs="Arial"/>
          <w:b/>
        </w:rPr>
        <w:t>18.3</w:t>
      </w:r>
      <w:r w:rsidRPr="00F5252F">
        <w:rPr>
          <w:rFonts w:ascii="Arial" w:hAnsi="Arial" w:cs="Arial"/>
        </w:rPr>
        <w:t xml:space="preserve"> – A Prefeitura Municipal e o Fundo Municipal de Saúde e Assistência Social de Antônio Carlos poderão solicitar os serviços em qualquer quantidade, de acordo com as necessidades da mesma, portanto não existirá quantidade mínima determinada para cada pedido, ficando a seu exclusivo critério a definição da quantidade e o momento da prestação dos serviços.</w:t>
      </w:r>
    </w:p>
    <w:p w:rsidR="00776051" w:rsidRPr="00F5252F" w:rsidRDefault="00776051" w:rsidP="00776051">
      <w:pPr>
        <w:autoSpaceDE w:val="0"/>
        <w:autoSpaceDN w:val="0"/>
        <w:adjustRightInd w:val="0"/>
        <w:jc w:val="both"/>
        <w:rPr>
          <w:rFonts w:ascii="Arial" w:hAnsi="Arial" w:cs="Arial"/>
        </w:rPr>
      </w:pPr>
    </w:p>
    <w:p w:rsidR="00776051" w:rsidRPr="00F5252F" w:rsidRDefault="00776051" w:rsidP="00776051">
      <w:pPr>
        <w:autoSpaceDE w:val="0"/>
        <w:autoSpaceDN w:val="0"/>
        <w:adjustRightInd w:val="0"/>
        <w:jc w:val="both"/>
        <w:rPr>
          <w:rFonts w:ascii="Arial" w:hAnsi="Arial" w:cs="Arial"/>
        </w:rPr>
      </w:pPr>
      <w:r w:rsidRPr="00F5252F">
        <w:rPr>
          <w:rFonts w:ascii="Arial" w:hAnsi="Arial" w:cs="Arial"/>
          <w:b/>
        </w:rPr>
        <w:t>18.4</w:t>
      </w:r>
      <w:r w:rsidRPr="00F5252F">
        <w:rPr>
          <w:rFonts w:ascii="Arial" w:hAnsi="Arial" w:cs="Arial"/>
        </w:rPr>
        <w:t xml:space="preserve"> – Os quantitativos totais expressos nos lotes constantes do Anexo I são estimados e representam as previsões da Prefeitura Municipal e do Fundo Municipal de Saúde e Assistência Social de Antônio Carlos para a prestação dos serviços durante o prazo de 01 (um) ano.</w:t>
      </w:r>
    </w:p>
    <w:p w:rsidR="00776051" w:rsidRPr="00F5252F" w:rsidRDefault="00776051" w:rsidP="00776051">
      <w:pPr>
        <w:autoSpaceDE w:val="0"/>
        <w:autoSpaceDN w:val="0"/>
        <w:adjustRightInd w:val="0"/>
        <w:jc w:val="both"/>
        <w:rPr>
          <w:rFonts w:ascii="Arial" w:hAnsi="Arial" w:cs="Arial"/>
        </w:rPr>
      </w:pPr>
    </w:p>
    <w:p w:rsidR="00776051" w:rsidRPr="00F5252F" w:rsidRDefault="00776051" w:rsidP="00776051">
      <w:pPr>
        <w:autoSpaceDE w:val="0"/>
        <w:autoSpaceDN w:val="0"/>
        <w:adjustRightInd w:val="0"/>
        <w:jc w:val="both"/>
        <w:rPr>
          <w:rFonts w:ascii="Arial" w:hAnsi="Arial" w:cs="Arial"/>
        </w:rPr>
      </w:pPr>
      <w:r w:rsidRPr="00F5252F">
        <w:rPr>
          <w:rFonts w:ascii="Arial" w:hAnsi="Arial" w:cs="Arial"/>
          <w:b/>
        </w:rPr>
        <w:t>18.5</w:t>
      </w:r>
      <w:r w:rsidRPr="00F5252F">
        <w:rPr>
          <w:rFonts w:ascii="Arial" w:hAnsi="Arial" w:cs="Arial"/>
        </w:rPr>
        <w:t xml:space="preserve"> – Os serviços, na hipótese de não corresponder às especificações da Ata de Registro de Preços, deverão ser refeitos pela licitante detentora da Ata, no prazo máximo de 24 (vinte e quatro) horas.</w:t>
      </w:r>
    </w:p>
    <w:p w:rsidR="00776051" w:rsidRPr="00F5252F" w:rsidRDefault="00776051" w:rsidP="00776051">
      <w:pPr>
        <w:autoSpaceDE w:val="0"/>
        <w:autoSpaceDN w:val="0"/>
        <w:adjustRightInd w:val="0"/>
        <w:jc w:val="both"/>
        <w:rPr>
          <w:rFonts w:ascii="Arial" w:hAnsi="Arial" w:cs="Arial"/>
        </w:rPr>
      </w:pPr>
    </w:p>
    <w:p w:rsidR="00776051" w:rsidRPr="00F5252F" w:rsidRDefault="00776051" w:rsidP="00776051">
      <w:pPr>
        <w:autoSpaceDE w:val="0"/>
        <w:autoSpaceDN w:val="0"/>
        <w:adjustRightInd w:val="0"/>
        <w:jc w:val="both"/>
        <w:rPr>
          <w:rFonts w:ascii="Arial" w:hAnsi="Arial" w:cs="Arial"/>
        </w:rPr>
      </w:pPr>
      <w:r w:rsidRPr="00F5252F">
        <w:rPr>
          <w:rFonts w:ascii="Arial" w:hAnsi="Arial" w:cs="Arial"/>
          <w:b/>
        </w:rPr>
        <w:t>18.6</w:t>
      </w:r>
      <w:r w:rsidRPr="00F5252F">
        <w:rPr>
          <w:rFonts w:ascii="Arial" w:hAnsi="Arial" w:cs="Arial"/>
        </w:rPr>
        <w:t xml:space="preserve"> – Constituem motivos para o cancelamento da Ata de Registro dos Preços as situações referidas nos Artigos 77 e 78 da Lei Federal nº 8.666/93 e suas alterações.</w:t>
      </w:r>
    </w:p>
    <w:p w:rsidR="00776051" w:rsidRPr="00F5252F" w:rsidRDefault="00776051" w:rsidP="00776051">
      <w:pPr>
        <w:autoSpaceDE w:val="0"/>
        <w:autoSpaceDN w:val="0"/>
        <w:adjustRightInd w:val="0"/>
        <w:jc w:val="both"/>
        <w:rPr>
          <w:rFonts w:ascii="Arial" w:hAnsi="Arial" w:cs="Arial"/>
          <w:color w:val="FF0000"/>
        </w:rPr>
      </w:pPr>
    </w:p>
    <w:p w:rsidR="00776051" w:rsidRPr="00F5252F" w:rsidRDefault="00776051" w:rsidP="00776051">
      <w:pPr>
        <w:jc w:val="both"/>
        <w:rPr>
          <w:rFonts w:ascii="Arial" w:eastAsia="Arial Unicode MS" w:hAnsi="Arial" w:cs="Arial"/>
          <w:color w:val="FF0000"/>
        </w:rPr>
      </w:pPr>
    </w:p>
    <w:p w:rsidR="00776051" w:rsidRPr="00F5252F" w:rsidRDefault="00776051" w:rsidP="00776051">
      <w:pPr>
        <w:autoSpaceDE w:val="0"/>
        <w:autoSpaceDN w:val="0"/>
        <w:adjustRightInd w:val="0"/>
        <w:ind w:right="283"/>
        <w:jc w:val="both"/>
        <w:rPr>
          <w:rFonts w:ascii="Arial" w:hAnsi="Arial" w:cs="Arial"/>
        </w:rPr>
      </w:pPr>
      <w:r w:rsidRPr="00F5252F">
        <w:rPr>
          <w:rFonts w:ascii="Arial" w:hAnsi="Arial" w:cs="Arial"/>
          <w:b/>
          <w:bCs/>
        </w:rPr>
        <w:t>19 – DA FONTE DE RECURSOS</w:t>
      </w:r>
    </w:p>
    <w:p w:rsidR="00776051" w:rsidRPr="00F5252F" w:rsidRDefault="00776051" w:rsidP="00776051">
      <w:pPr>
        <w:ind w:right="283"/>
        <w:jc w:val="both"/>
        <w:rPr>
          <w:rFonts w:ascii="Arial" w:hAnsi="Arial" w:cs="Arial"/>
        </w:rPr>
      </w:pPr>
    </w:p>
    <w:p w:rsidR="00776051" w:rsidRPr="00F5252F" w:rsidRDefault="00776051" w:rsidP="00776051">
      <w:pPr>
        <w:ind w:right="283"/>
        <w:jc w:val="both"/>
        <w:rPr>
          <w:rFonts w:ascii="Arial" w:hAnsi="Arial" w:cs="Arial"/>
        </w:rPr>
      </w:pPr>
      <w:r w:rsidRPr="00F5252F">
        <w:rPr>
          <w:rFonts w:ascii="Arial" w:hAnsi="Arial" w:cs="Arial"/>
          <w:b/>
        </w:rPr>
        <w:t>19.1</w:t>
      </w:r>
      <w:r w:rsidRPr="00F5252F">
        <w:rPr>
          <w:rFonts w:ascii="Arial" w:hAnsi="Arial" w:cs="Arial"/>
        </w:rPr>
        <w:t xml:space="preserve"> – As despesas decorrentes do objeto desta licitação correrão por conta dos recursos orçamentários previsto no orçamento fiscal de 2014 e na Lei Orçamentária a ser aprovada para 2015, sendo que cada contratação será de acordo com a necessidade da Secretaria de Obras e Serviços Públicos, e será efetuado o devido empenhamento no item orçamentário específico, com a seguinte classificação: </w:t>
      </w:r>
    </w:p>
    <w:p w:rsidR="00776051" w:rsidRDefault="00776051" w:rsidP="00776051">
      <w:pPr>
        <w:ind w:right="283"/>
        <w:jc w:val="both"/>
        <w:rPr>
          <w:rFonts w:ascii="Arial" w:hAnsi="Arial" w:cs="Arial"/>
          <w:b/>
        </w:rPr>
      </w:pPr>
      <w:r>
        <w:rPr>
          <w:rFonts w:ascii="Arial" w:hAnsi="Arial" w:cs="Arial"/>
          <w:b/>
        </w:rPr>
        <w:t>(2) 02.01.2.001.3.3.90</w:t>
      </w:r>
      <w:r w:rsidRPr="00F5252F">
        <w:rPr>
          <w:rFonts w:ascii="Arial" w:hAnsi="Arial" w:cs="Arial"/>
          <w:b/>
        </w:rPr>
        <w:t>;</w:t>
      </w:r>
    </w:p>
    <w:p w:rsidR="00776051" w:rsidRDefault="00776051" w:rsidP="00776051">
      <w:pPr>
        <w:ind w:right="283"/>
        <w:jc w:val="both"/>
        <w:rPr>
          <w:rFonts w:ascii="Arial" w:hAnsi="Arial" w:cs="Arial"/>
          <w:b/>
        </w:rPr>
      </w:pPr>
      <w:r>
        <w:rPr>
          <w:rFonts w:ascii="Arial" w:hAnsi="Arial" w:cs="Arial"/>
          <w:b/>
        </w:rPr>
        <w:t>(9) 03.01.2.003.3.3.90;</w:t>
      </w:r>
    </w:p>
    <w:p w:rsidR="00776051" w:rsidRDefault="00776051" w:rsidP="00776051">
      <w:pPr>
        <w:ind w:right="283"/>
        <w:jc w:val="both"/>
        <w:rPr>
          <w:rFonts w:ascii="Arial" w:hAnsi="Arial" w:cs="Arial"/>
          <w:b/>
        </w:rPr>
      </w:pPr>
      <w:r>
        <w:rPr>
          <w:rFonts w:ascii="Arial" w:hAnsi="Arial" w:cs="Arial"/>
          <w:b/>
        </w:rPr>
        <w:t>(28) 04.01.2.005.3.3.90;</w:t>
      </w:r>
    </w:p>
    <w:p w:rsidR="00776051" w:rsidRDefault="00776051" w:rsidP="00776051">
      <w:pPr>
        <w:ind w:right="283"/>
        <w:jc w:val="both"/>
        <w:rPr>
          <w:rFonts w:ascii="Arial" w:hAnsi="Arial" w:cs="Arial"/>
          <w:b/>
        </w:rPr>
      </w:pPr>
      <w:r>
        <w:rPr>
          <w:rFonts w:ascii="Arial" w:hAnsi="Arial" w:cs="Arial"/>
          <w:b/>
        </w:rPr>
        <w:t>(36) 04.01.2.007.3.3.90;</w:t>
      </w:r>
    </w:p>
    <w:p w:rsidR="00776051" w:rsidRDefault="00776051" w:rsidP="00776051">
      <w:pPr>
        <w:ind w:right="283"/>
        <w:jc w:val="both"/>
        <w:rPr>
          <w:rFonts w:ascii="Arial" w:hAnsi="Arial" w:cs="Arial"/>
          <w:b/>
        </w:rPr>
      </w:pPr>
      <w:r>
        <w:rPr>
          <w:rFonts w:ascii="Arial" w:hAnsi="Arial" w:cs="Arial"/>
          <w:b/>
        </w:rPr>
        <w:t>(73) 05.02.2.016.3.3.90;</w:t>
      </w:r>
    </w:p>
    <w:p w:rsidR="00776051" w:rsidRDefault="00776051" w:rsidP="00776051">
      <w:pPr>
        <w:ind w:right="283"/>
        <w:jc w:val="both"/>
        <w:rPr>
          <w:rFonts w:ascii="Arial" w:hAnsi="Arial" w:cs="Arial"/>
          <w:b/>
        </w:rPr>
      </w:pPr>
      <w:r>
        <w:rPr>
          <w:rFonts w:ascii="Arial" w:hAnsi="Arial" w:cs="Arial"/>
          <w:b/>
        </w:rPr>
        <w:t>(81) 05.03.2.014.3.3.90;</w:t>
      </w:r>
    </w:p>
    <w:p w:rsidR="00776051" w:rsidRDefault="00776051" w:rsidP="00776051">
      <w:pPr>
        <w:ind w:right="283"/>
        <w:jc w:val="both"/>
        <w:rPr>
          <w:rFonts w:ascii="Arial" w:hAnsi="Arial" w:cs="Arial"/>
          <w:b/>
        </w:rPr>
      </w:pPr>
      <w:r>
        <w:rPr>
          <w:rFonts w:ascii="Arial" w:hAnsi="Arial" w:cs="Arial"/>
          <w:b/>
        </w:rPr>
        <w:t>(105) 06.01.2.019.3.3.90;</w:t>
      </w:r>
    </w:p>
    <w:p w:rsidR="00776051" w:rsidRDefault="00776051" w:rsidP="00776051">
      <w:pPr>
        <w:ind w:right="283"/>
        <w:jc w:val="both"/>
        <w:rPr>
          <w:rFonts w:ascii="Arial" w:hAnsi="Arial" w:cs="Arial"/>
          <w:b/>
        </w:rPr>
      </w:pPr>
      <w:r>
        <w:rPr>
          <w:rFonts w:ascii="Arial" w:hAnsi="Arial" w:cs="Arial"/>
          <w:b/>
        </w:rPr>
        <w:t>(117) 07.01.2.021.3.3.90;</w:t>
      </w:r>
    </w:p>
    <w:p w:rsidR="00776051" w:rsidRDefault="00776051" w:rsidP="00776051">
      <w:pPr>
        <w:ind w:right="283"/>
        <w:jc w:val="both"/>
        <w:rPr>
          <w:rFonts w:ascii="Arial" w:hAnsi="Arial" w:cs="Arial"/>
          <w:b/>
        </w:rPr>
      </w:pPr>
      <w:r>
        <w:rPr>
          <w:rFonts w:ascii="Arial" w:hAnsi="Arial" w:cs="Arial"/>
          <w:b/>
        </w:rPr>
        <w:t>(125) 07.01.2.022.3.3.90;</w:t>
      </w:r>
    </w:p>
    <w:p w:rsidR="00776051" w:rsidRDefault="00776051" w:rsidP="00776051">
      <w:pPr>
        <w:ind w:right="283"/>
        <w:jc w:val="both"/>
        <w:rPr>
          <w:rFonts w:ascii="Arial" w:hAnsi="Arial" w:cs="Arial"/>
          <w:b/>
        </w:rPr>
      </w:pPr>
      <w:r>
        <w:rPr>
          <w:rFonts w:ascii="Arial" w:hAnsi="Arial" w:cs="Arial"/>
          <w:b/>
        </w:rPr>
        <w:t>(134) 08.01.2.024.3.3.90;</w:t>
      </w:r>
    </w:p>
    <w:p w:rsidR="00776051" w:rsidRDefault="00776051" w:rsidP="00776051">
      <w:pPr>
        <w:ind w:right="283"/>
        <w:jc w:val="both"/>
        <w:rPr>
          <w:rFonts w:ascii="Arial" w:hAnsi="Arial" w:cs="Arial"/>
          <w:b/>
        </w:rPr>
      </w:pPr>
      <w:r>
        <w:rPr>
          <w:rFonts w:ascii="Arial" w:hAnsi="Arial" w:cs="Arial"/>
          <w:b/>
        </w:rPr>
        <w:t>(143) 10.01.2.025.3.3.90;</w:t>
      </w:r>
    </w:p>
    <w:p w:rsidR="00776051" w:rsidRDefault="00776051" w:rsidP="00776051">
      <w:pPr>
        <w:ind w:right="283"/>
        <w:jc w:val="both"/>
        <w:rPr>
          <w:rFonts w:ascii="Arial" w:hAnsi="Arial" w:cs="Arial"/>
          <w:b/>
        </w:rPr>
      </w:pPr>
      <w:r>
        <w:rPr>
          <w:rFonts w:ascii="Arial" w:hAnsi="Arial" w:cs="Arial"/>
          <w:b/>
        </w:rPr>
        <w:t>(6) 11.01.2.026.3.3.90;</w:t>
      </w:r>
    </w:p>
    <w:p w:rsidR="00776051" w:rsidRDefault="00776051" w:rsidP="00776051">
      <w:pPr>
        <w:ind w:right="283"/>
        <w:jc w:val="both"/>
        <w:rPr>
          <w:rFonts w:ascii="Arial" w:hAnsi="Arial" w:cs="Arial"/>
          <w:b/>
        </w:rPr>
      </w:pPr>
      <w:r>
        <w:rPr>
          <w:rFonts w:ascii="Arial" w:hAnsi="Arial" w:cs="Arial"/>
          <w:b/>
        </w:rPr>
        <w:t>(18) 11.01.2.026.3.3.90;</w:t>
      </w:r>
    </w:p>
    <w:p w:rsidR="00776051" w:rsidRDefault="00776051" w:rsidP="00776051">
      <w:pPr>
        <w:ind w:right="283"/>
        <w:jc w:val="both"/>
        <w:rPr>
          <w:rFonts w:ascii="Arial" w:hAnsi="Arial" w:cs="Arial"/>
          <w:b/>
        </w:rPr>
      </w:pPr>
      <w:r>
        <w:rPr>
          <w:rFonts w:ascii="Arial" w:hAnsi="Arial" w:cs="Arial"/>
          <w:b/>
        </w:rPr>
        <w:t>(52) 11.01.2.031.3.3.90;</w:t>
      </w:r>
    </w:p>
    <w:p w:rsidR="00776051" w:rsidRPr="00F5252F" w:rsidRDefault="00776051" w:rsidP="00776051">
      <w:pPr>
        <w:ind w:right="283"/>
        <w:jc w:val="both"/>
        <w:rPr>
          <w:rFonts w:ascii="Arial" w:hAnsi="Arial" w:cs="Arial"/>
          <w:b/>
        </w:rPr>
      </w:pPr>
      <w:r>
        <w:rPr>
          <w:rFonts w:ascii="Arial" w:hAnsi="Arial" w:cs="Arial"/>
          <w:b/>
        </w:rPr>
        <w:t>(49) 11.01.2.032.3.3.90.</w:t>
      </w:r>
    </w:p>
    <w:p w:rsidR="00776051" w:rsidRPr="00F5252F" w:rsidRDefault="00776051" w:rsidP="00776051">
      <w:pPr>
        <w:jc w:val="both"/>
        <w:rPr>
          <w:rStyle w:val="Forte"/>
          <w:rFonts w:ascii="Arial" w:eastAsia="Arial Unicode MS" w:hAnsi="Arial" w:cs="Arial"/>
        </w:rPr>
      </w:pPr>
    </w:p>
    <w:p w:rsidR="00776051" w:rsidRPr="00F5252F" w:rsidRDefault="00776051" w:rsidP="00776051">
      <w:pPr>
        <w:jc w:val="both"/>
        <w:rPr>
          <w:rStyle w:val="Forte"/>
          <w:rFonts w:ascii="Arial" w:eastAsia="Arial Unicode MS" w:hAnsi="Arial" w:cs="Arial"/>
          <w:color w:val="FF0000"/>
        </w:rPr>
      </w:pPr>
    </w:p>
    <w:p w:rsidR="00776051" w:rsidRPr="00F5252F" w:rsidRDefault="00776051" w:rsidP="00776051">
      <w:pPr>
        <w:autoSpaceDE w:val="0"/>
        <w:autoSpaceDN w:val="0"/>
        <w:adjustRightInd w:val="0"/>
        <w:jc w:val="both"/>
        <w:rPr>
          <w:rFonts w:ascii="Arial" w:hAnsi="Arial" w:cs="Arial"/>
          <w:b/>
          <w:bCs/>
        </w:rPr>
      </w:pPr>
      <w:r w:rsidRPr="00F5252F">
        <w:rPr>
          <w:rFonts w:ascii="Arial" w:hAnsi="Arial" w:cs="Arial"/>
          <w:b/>
          <w:bCs/>
        </w:rPr>
        <w:t xml:space="preserve">20 – DAS </w:t>
      </w:r>
      <w:r w:rsidRPr="00F5252F">
        <w:rPr>
          <w:rStyle w:val="Forte"/>
          <w:rFonts w:ascii="Arial" w:eastAsia="Arial Unicode MS" w:hAnsi="Arial" w:cs="Arial"/>
        </w:rPr>
        <w:t>SANÇÕES E</w:t>
      </w:r>
      <w:r w:rsidRPr="00F5252F">
        <w:rPr>
          <w:rFonts w:ascii="Arial" w:hAnsi="Arial" w:cs="Arial"/>
          <w:b/>
          <w:bCs/>
        </w:rPr>
        <w:t xml:space="preserve"> PENALIDADES</w:t>
      </w:r>
    </w:p>
    <w:p w:rsidR="00776051" w:rsidRPr="00F5252F" w:rsidRDefault="00776051" w:rsidP="00776051">
      <w:pPr>
        <w:autoSpaceDE w:val="0"/>
        <w:autoSpaceDN w:val="0"/>
        <w:adjustRightInd w:val="0"/>
        <w:jc w:val="both"/>
        <w:rPr>
          <w:rFonts w:ascii="Arial" w:hAnsi="Arial" w:cs="Arial"/>
        </w:rPr>
      </w:pPr>
    </w:p>
    <w:p w:rsidR="00776051" w:rsidRPr="00F5252F" w:rsidRDefault="00776051" w:rsidP="00776051">
      <w:pPr>
        <w:spacing w:before="120"/>
        <w:jc w:val="both"/>
        <w:rPr>
          <w:rFonts w:ascii="Arial" w:hAnsi="Arial" w:cs="Arial"/>
        </w:rPr>
      </w:pPr>
      <w:r w:rsidRPr="00F5252F">
        <w:rPr>
          <w:rFonts w:ascii="Arial" w:eastAsia="Arial Unicode MS" w:hAnsi="Arial" w:cs="Arial"/>
          <w:b/>
        </w:rPr>
        <w:t>20.1</w:t>
      </w:r>
      <w:r w:rsidRPr="00F5252F">
        <w:rPr>
          <w:rFonts w:ascii="Arial" w:eastAsia="Arial Unicode MS" w:hAnsi="Arial" w:cs="Arial"/>
        </w:rPr>
        <w:t xml:space="preserve"> - As sanções e penalidades que poderão ser aplicadas à Licitante/Contratada são as previstas na Lei Federal nº 10.520, de 17 de julho de 2002, na Lei Federal nº 8.666, de 21 de junho de 1993 e alterações posteriores, neste Pregão e na Ata de Registro de Preço.</w:t>
      </w:r>
    </w:p>
    <w:p w:rsidR="00776051" w:rsidRPr="00F5252F" w:rsidRDefault="00776051" w:rsidP="00776051">
      <w:pPr>
        <w:autoSpaceDE w:val="0"/>
        <w:autoSpaceDN w:val="0"/>
        <w:adjustRightInd w:val="0"/>
        <w:jc w:val="both"/>
        <w:rPr>
          <w:rFonts w:ascii="Arial" w:hAnsi="Arial" w:cs="Arial"/>
        </w:rPr>
      </w:pPr>
    </w:p>
    <w:p w:rsidR="00776051" w:rsidRPr="00F5252F" w:rsidRDefault="00776051" w:rsidP="00776051">
      <w:pPr>
        <w:autoSpaceDE w:val="0"/>
        <w:autoSpaceDN w:val="0"/>
        <w:adjustRightInd w:val="0"/>
        <w:jc w:val="both"/>
        <w:rPr>
          <w:rFonts w:ascii="Arial" w:hAnsi="Arial" w:cs="Arial"/>
        </w:rPr>
      </w:pPr>
      <w:r w:rsidRPr="00F5252F">
        <w:rPr>
          <w:rFonts w:ascii="Arial" w:hAnsi="Arial" w:cs="Arial"/>
          <w:b/>
        </w:rPr>
        <w:t>20.2</w:t>
      </w:r>
      <w:r w:rsidRPr="00F5252F">
        <w:rPr>
          <w:rFonts w:ascii="Arial" w:hAnsi="Arial" w:cs="Arial"/>
        </w:rPr>
        <w:t xml:space="preserve"> - A desistência da proposta, lance ou oferta e a recusa em assinar a Ata de Registro de Preços no prazo estabelecido no item 13.2 ou em apresentar os documentos referidos no item 7, quando convocada dentro do prazo de validade de sua proposta, ensejarão:</w:t>
      </w:r>
    </w:p>
    <w:p w:rsidR="00776051" w:rsidRPr="00F5252F" w:rsidRDefault="00776051" w:rsidP="00776051">
      <w:pPr>
        <w:autoSpaceDE w:val="0"/>
        <w:autoSpaceDN w:val="0"/>
        <w:adjustRightInd w:val="0"/>
        <w:jc w:val="both"/>
        <w:rPr>
          <w:rFonts w:ascii="Arial" w:hAnsi="Arial" w:cs="Arial"/>
        </w:rPr>
      </w:pPr>
    </w:p>
    <w:p w:rsidR="00776051" w:rsidRPr="00F5252F" w:rsidRDefault="00776051" w:rsidP="00776051">
      <w:pPr>
        <w:autoSpaceDE w:val="0"/>
        <w:autoSpaceDN w:val="0"/>
        <w:adjustRightInd w:val="0"/>
        <w:ind w:left="567"/>
        <w:jc w:val="both"/>
        <w:rPr>
          <w:rFonts w:ascii="Arial" w:hAnsi="Arial" w:cs="Arial"/>
        </w:rPr>
      </w:pPr>
      <w:r w:rsidRPr="00F5252F">
        <w:rPr>
          <w:rFonts w:ascii="Arial" w:hAnsi="Arial" w:cs="Arial"/>
          <w:b/>
        </w:rPr>
        <w:t>20.2.1</w:t>
      </w:r>
      <w:r w:rsidRPr="00F5252F">
        <w:rPr>
          <w:rFonts w:ascii="Arial" w:hAnsi="Arial" w:cs="Arial"/>
        </w:rPr>
        <w:t xml:space="preserve"> - cobrança pela Prefeitura do Municipal de Antônio Carlos, por via administrativa ou judicial, de multa de 30% (trinta por cento) sobre o valor total da proposta, lance ou oferta adjudicada.</w:t>
      </w:r>
    </w:p>
    <w:p w:rsidR="00776051" w:rsidRPr="00F5252F" w:rsidRDefault="00776051" w:rsidP="00776051">
      <w:pPr>
        <w:autoSpaceDE w:val="0"/>
        <w:autoSpaceDN w:val="0"/>
        <w:adjustRightInd w:val="0"/>
        <w:ind w:left="567"/>
        <w:jc w:val="both"/>
        <w:rPr>
          <w:rFonts w:ascii="Arial" w:hAnsi="Arial" w:cs="Arial"/>
        </w:rPr>
      </w:pPr>
      <w:r w:rsidRPr="00F5252F">
        <w:rPr>
          <w:rFonts w:ascii="Arial" w:hAnsi="Arial" w:cs="Arial"/>
          <w:b/>
        </w:rPr>
        <w:t>20.2.2</w:t>
      </w:r>
      <w:r w:rsidRPr="00F5252F">
        <w:rPr>
          <w:rFonts w:ascii="Arial" w:hAnsi="Arial" w:cs="Arial"/>
        </w:rPr>
        <w:t>. - suspensão temporária ao direito de licitar e impedimento de contratar com o Município de Antônio Carlos e cancelamento de seu Certificado de Registro Cadastral no Cadastro de Fornecedores da Prefeitura Municipal de Antônio Carlos, pelo período de até 05 (cinco) anos.</w:t>
      </w:r>
    </w:p>
    <w:p w:rsidR="00776051" w:rsidRPr="00F5252F" w:rsidRDefault="00776051" w:rsidP="00776051">
      <w:pPr>
        <w:autoSpaceDE w:val="0"/>
        <w:autoSpaceDN w:val="0"/>
        <w:adjustRightInd w:val="0"/>
        <w:jc w:val="both"/>
        <w:rPr>
          <w:rFonts w:ascii="Arial" w:hAnsi="Arial" w:cs="Arial"/>
        </w:rPr>
      </w:pPr>
    </w:p>
    <w:p w:rsidR="00776051" w:rsidRPr="00F5252F" w:rsidRDefault="00776051" w:rsidP="00776051">
      <w:pPr>
        <w:autoSpaceDE w:val="0"/>
        <w:autoSpaceDN w:val="0"/>
        <w:adjustRightInd w:val="0"/>
        <w:jc w:val="both"/>
        <w:rPr>
          <w:rFonts w:ascii="Arial" w:hAnsi="Arial" w:cs="Arial"/>
        </w:rPr>
      </w:pPr>
      <w:r w:rsidRPr="00F5252F">
        <w:rPr>
          <w:rFonts w:ascii="Arial" w:hAnsi="Arial" w:cs="Arial"/>
          <w:b/>
        </w:rPr>
        <w:t>20.3</w:t>
      </w:r>
      <w:r w:rsidRPr="00F5252F">
        <w:rPr>
          <w:rFonts w:ascii="Arial" w:hAnsi="Arial" w:cs="Arial"/>
        </w:rPr>
        <w:t xml:space="preserve"> - Na hipótese de apresentar documentação inverossímil ou de cometer fraude, o </w:t>
      </w:r>
    </w:p>
    <w:p w:rsidR="00776051" w:rsidRPr="00F5252F" w:rsidRDefault="00776051" w:rsidP="00776051">
      <w:pPr>
        <w:autoSpaceDE w:val="0"/>
        <w:autoSpaceDN w:val="0"/>
        <w:adjustRightInd w:val="0"/>
        <w:jc w:val="both"/>
        <w:rPr>
          <w:rFonts w:ascii="Arial" w:hAnsi="Arial" w:cs="Arial"/>
        </w:rPr>
      </w:pPr>
      <w:r w:rsidRPr="00F5252F">
        <w:rPr>
          <w:rFonts w:ascii="Arial" w:hAnsi="Arial" w:cs="Arial"/>
        </w:rPr>
        <w:t>Licitante poderá sofrer sem prejuízo da comunicação do ocorrido ao Ministério Público, quaisquer das sanções adiante previstas:</w:t>
      </w:r>
    </w:p>
    <w:p w:rsidR="00776051" w:rsidRPr="00F5252F" w:rsidRDefault="00776051" w:rsidP="00776051">
      <w:pPr>
        <w:autoSpaceDE w:val="0"/>
        <w:autoSpaceDN w:val="0"/>
        <w:adjustRightInd w:val="0"/>
        <w:ind w:left="567"/>
        <w:jc w:val="both"/>
        <w:rPr>
          <w:rFonts w:ascii="Arial" w:hAnsi="Arial" w:cs="Arial"/>
        </w:rPr>
      </w:pPr>
      <w:r w:rsidRPr="00F5252F">
        <w:rPr>
          <w:rFonts w:ascii="Arial" w:hAnsi="Arial" w:cs="Arial"/>
          <w:b/>
        </w:rPr>
        <w:t>20.3.1</w:t>
      </w:r>
      <w:r w:rsidRPr="00F5252F">
        <w:rPr>
          <w:rFonts w:ascii="Arial" w:hAnsi="Arial" w:cs="Arial"/>
        </w:rPr>
        <w:t xml:space="preserve"> - Declaração de inidoneidade enquanto perdurarem os motivos determinantes da punição ou até que seja promovida a reabilitação perante a Prefeitura Municipal de Antônio Carlos, que será concedida sempre que a Contratada ressarcir a Administração dos prejuízos resultantes.</w:t>
      </w:r>
    </w:p>
    <w:p w:rsidR="00776051" w:rsidRPr="00F5252F" w:rsidRDefault="00776051" w:rsidP="00776051">
      <w:pPr>
        <w:autoSpaceDE w:val="0"/>
        <w:autoSpaceDN w:val="0"/>
        <w:adjustRightInd w:val="0"/>
        <w:ind w:left="567"/>
        <w:jc w:val="both"/>
        <w:rPr>
          <w:rFonts w:ascii="Arial" w:hAnsi="Arial" w:cs="Arial"/>
        </w:rPr>
      </w:pPr>
      <w:r w:rsidRPr="00F5252F">
        <w:rPr>
          <w:rFonts w:ascii="Arial" w:hAnsi="Arial" w:cs="Arial"/>
          <w:b/>
        </w:rPr>
        <w:t>20.3.2</w:t>
      </w:r>
      <w:r w:rsidRPr="00F5252F">
        <w:rPr>
          <w:rFonts w:ascii="Arial" w:hAnsi="Arial" w:cs="Arial"/>
        </w:rPr>
        <w:t xml:space="preserve"> - Desclassificação, se a seleção se encontrar em fase de julgamento;</w:t>
      </w:r>
    </w:p>
    <w:p w:rsidR="00776051" w:rsidRPr="00F5252F" w:rsidRDefault="00776051" w:rsidP="00776051">
      <w:pPr>
        <w:autoSpaceDE w:val="0"/>
        <w:autoSpaceDN w:val="0"/>
        <w:adjustRightInd w:val="0"/>
        <w:ind w:left="567"/>
        <w:jc w:val="both"/>
        <w:rPr>
          <w:rFonts w:ascii="Arial" w:hAnsi="Arial" w:cs="Arial"/>
        </w:rPr>
      </w:pPr>
      <w:r w:rsidRPr="00F5252F">
        <w:rPr>
          <w:rFonts w:ascii="Arial" w:hAnsi="Arial" w:cs="Arial"/>
          <w:b/>
        </w:rPr>
        <w:t>20.3.3</w:t>
      </w:r>
      <w:r w:rsidRPr="00F5252F">
        <w:rPr>
          <w:rFonts w:ascii="Arial" w:hAnsi="Arial" w:cs="Arial"/>
        </w:rPr>
        <w:t xml:space="preserve"> - Cancelamento da Ata de Registro de Preços e Autorização de Fornecimento, procedendo-se à paralisação do fornecimento.</w:t>
      </w:r>
    </w:p>
    <w:p w:rsidR="00776051" w:rsidRPr="00F5252F" w:rsidRDefault="00776051" w:rsidP="00776051">
      <w:pPr>
        <w:autoSpaceDE w:val="0"/>
        <w:autoSpaceDN w:val="0"/>
        <w:adjustRightInd w:val="0"/>
        <w:jc w:val="both"/>
        <w:rPr>
          <w:rFonts w:ascii="Arial" w:hAnsi="Arial" w:cs="Arial"/>
        </w:rPr>
      </w:pPr>
    </w:p>
    <w:p w:rsidR="00776051" w:rsidRPr="00F5252F" w:rsidRDefault="00776051" w:rsidP="00776051">
      <w:pPr>
        <w:autoSpaceDE w:val="0"/>
        <w:autoSpaceDN w:val="0"/>
        <w:adjustRightInd w:val="0"/>
        <w:jc w:val="both"/>
        <w:rPr>
          <w:rFonts w:ascii="Arial" w:hAnsi="Arial" w:cs="Arial"/>
        </w:rPr>
      </w:pPr>
      <w:r w:rsidRPr="00F5252F">
        <w:rPr>
          <w:rFonts w:ascii="Arial" w:hAnsi="Arial" w:cs="Arial"/>
          <w:b/>
        </w:rPr>
        <w:t>20.4</w:t>
      </w:r>
      <w:r w:rsidRPr="00F5252F">
        <w:rPr>
          <w:rFonts w:ascii="Arial" w:hAnsi="Arial" w:cs="Arial"/>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776051" w:rsidRPr="00F5252F" w:rsidRDefault="00776051" w:rsidP="00776051">
      <w:pPr>
        <w:autoSpaceDE w:val="0"/>
        <w:autoSpaceDN w:val="0"/>
        <w:adjustRightInd w:val="0"/>
        <w:ind w:left="567"/>
        <w:jc w:val="both"/>
        <w:rPr>
          <w:rFonts w:ascii="Arial" w:hAnsi="Arial" w:cs="Arial"/>
        </w:rPr>
      </w:pPr>
      <w:r w:rsidRPr="00F5252F">
        <w:rPr>
          <w:rFonts w:ascii="Arial" w:hAnsi="Arial" w:cs="Arial"/>
          <w:b/>
        </w:rPr>
        <w:t>20.4.1</w:t>
      </w:r>
      <w:r w:rsidRPr="00F5252F">
        <w:rPr>
          <w:rFonts w:ascii="Arial" w:hAnsi="Arial" w:cs="Arial"/>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776051" w:rsidRPr="00F5252F" w:rsidRDefault="00776051" w:rsidP="00776051">
      <w:pPr>
        <w:autoSpaceDE w:val="0"/>
        <w:autoSpaceDN w:val="0"/>
        <w:adjustRightInd w:val="0"/>
        <w:ind w:left="567"/>
        <w:jc w:val="both"/>
        <w:rPr>
          <w:rFonts w:ascii="Arial" w:hAnsi="Arial" w:cs="Arial"/>
        </w:rPr>
      </w:pPr>
      <w:r w:rsidRPr="00F5252F">
        <w:rPr>
          <w:rFonts w:ascii="Arial" w:hAnsi="Arial" w:cs="Arial"/>
          <w:b/>
        </w:rPr>
        <w:t>20.4.2</w:t>
      </w:r>
      <w:r w:rsidRPr="00F5252F">
        <w:rPr>
          <w:rFonts w:ascii="Arial" w:hAnsi="Arial" w:cs="Arial"/>
        </w:rPr>
        <w:t xml:space="preserve"> - multa de 0,5% (zero vírgula cinco por cento) do valor da inadimplência, por dia de atraso da prestação dos serviços ou nos serviços refeitos, até o limite de 15% (quinze por cento) sobre o valor dos serviços, após o que, aplicar-se-á a multa prevista no item 20.4.3;</w:t>
      </w:r>
    </w:p>
    <w:p w:rsidR="00776051" w:rsidRPr="00F5252F" w:rsidRDefault="00776051" w:rsidP="00776051">
      <w:pPr>
        <w:autoSpaceDE w:val="0"/>
        <w:autoSpaceDN w:val="0"/>
        <w:adjustRightInd w:val="0"/>
        <w:ind w:left="567"/>
        <w:jc w:val="both"/>
        <w:rPr>
          <w:rFonts w:ascii="Arial" w:hAnsi="Arial" w:cs="Arial"/>
        </w:rPr>
      </w:pPr>
      <w:r w:rsidRPr="00F5252F">
        <w:rPr>
          <w:rFonts w:ascii="Arial" w:hAnsi="Arial" w:cs="Arial"/>
          <w:b/>
        </w:rPr>
        <w:t>20.4.3</w:t>
      </w:r>
      <w:r w:rsidRPr="00F5252F">
        <w:rPr>
          <w:rFonts w:ascii="Arial" w:hAnsi="Arial" w:cs="Arial"/>
        </w:rPr>
        <w:t xml:space="preserve"> - multa de 1% (um por cento) ao dia, do valor da inadimplência, no atraso ou paralisação por mais de 30 (trinta) dias, na prestação dos serviços ou nos serviços refeitos, até o limite de 30% (trinta por cento);</w:t>
      </w:r>
    </w:p>
    <w:p w:rsidR="00776051" w:rsidRPr="00F5252F" w:rsidRDefault="00776051" w:rsidP="00776051">
      <w:pPr>
        <w:autoSpaceDE w:val="0"/>
        <w:autoSpaceDN w:val="0"/>
        <w:adjustRightInd w:val="0"/>
        <w:ind w:left="567"/>
        <w:jc w:val="both"/>
        <w:rPr>
          <w:rFonts w:ascii="Arial" w:hAnsi="Arial" w:cs="Arial"/>
        </w:rPr>
      </w:pPr>
      <w:r w:rsidRPr="00F5252F">
        <w:rPr>
          <w:rFonts w:ascii="Arial" w:hAnsi="Arial" w:cs="Arial"/>
          <w:b/>
        </w:rPr>
        <w:t>20.4.4</w:t>
      </w:r>
      <w:r w:rsidRPr="00F5252F">
        <w:rPr>
          <w:rFonts w:ascii="Arial" w:hAnsi="Arial" w:cs="Arial"/>
        </w:rPr>
        <w:t xml:space="preserve"> - suspensão temporária ao direito de licitar com a Prefeitura Municipal de Antônio Carlos, bem como o impedimento de com ele contratar, pelo prazo de até 5 (cinco) anos, na hipótese de cancelamento da Ata de Registro de Preços, independentemente da aplicação das multas cabíveis;</w:t>
      </w:r>
    </w:p>
    <w:p w:rsidR="00776051" w:rsidRPr="00F5252F" w:rsidRDefault="00776051" w:rsidP="00776051">
      <w:pPr>
        <w:autoSpaceDE w:val="0"/>
        <w:autoSpaceDN w:val="0"/>
        <w:adjustRightInd w:val="0"/>
        <w:ind w:left="567"/>
        <w:jc w:val="both"/>
        <w:rPr>
          <w:rFonts w:ascii="Arial" w:hAnsi="Arial" w:cs="Arial"/>
        </w:rPr>
      </w:pPr>
      <w:r w:rsidRPr="00F5252F">
        <w:rPr>
          <w:rFonts w:ascii="Arial" w:hAnsi="Arial" w:cs="Arial"/>
          <w:b/>
        </w:rPr>
        <w:t>20.4.5</w:t>
      </w:r>
      <w:r w:rsidRPr="00F5252F">
        <w:rPr>
          <w:rFonts w:ascii="Arial" w:hAnsi="Arial" w:cs="Arial"/>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776051" w:rsidRPr="00F5252F" w:rsidRDefault="00776051" w:rsidP="00776051">
      <w:pPr>
        <w:autoSpaceDE w:val="0"/>
        <w:autoSpaceDN w:val="0"/>
        <w:adjustRightInd w:val="0"/>
        <w:ind w:left="567"/>
        <w:jc w:val="both"/>
        <w:rPr>
          <w:rFonts w:ascii="Arial" w:hAnsi="Arial" w:cs="Arial"/>
        </w:rPr>
      </w:pPr>
    </w:p>
    <w:p w:rsidR="00776051" w:rsidRPr="00F5252F" w:rsidRDefault="00776051" w:rsidP="00776051">
      <w:pPr>
        <w:autoSpaceDE w:val="0"/>
        <w:autoSpaceDN w:val="0"/>
        <w:adjustRightInd w:val="0"/>
        <w:jc w:val="both"/>
        <w:rPr>
          <w:rFonts w:ascii="Arial" w:hAnsi="Arial" w:cs="Arial"/>
        </w:rPr>
      </w:pPr>
      <w:r w:rsidRPr="00F5252F">
        <w:rPr>
          <w:rFonts w:ascii="Arial" w:hAnsi="Arial" w:cs="Arial"/>
          <w:b/>
        </w:rPr>
        <w:t>20.5</w:t>
      </w:r>
      <w:r w:rsidRPr="00F5252F">
        <w:rPr>
          <w:rFonts w:ascii="Arial" w:hAnsi="Arial" w:cs="Arial"/>
        </w:rPr>
        <w:t xml:space="preserve"> - O valor da multa aplicada será descontado dos pagamentos eventualmente devidos pela Prefeitura de Antônio Carlos ou cobrada judicialmente.</w:t>
      </w:r>
    </w:p>
    <w:p w:rsidR="00776051" w:rsidRPr="00F5252F" w:rsidRDefault="00776051" w:rsidP="00776051">
      <w:pPr>
        <w:autoSpaceDE w:val="0"/>
        <w:autoSpaceDN w:val="0"/>
        <w:adjustRightInd w:val="0"/>
        <w:ind w:left="567"/>
        <w:jc w:val="both"/>
        <w:rPr>
          <w:rFonts w:ascii="Arial" w:hAnsi="Arial" w:cs="Arial"/>
        </w:rPr>
      </w:pPr>
      <w:r w:rsidRPr="00F5252F">
        <w:rPr>
          <w:rFonts w:ascii="Arial" w:hAnsi="Arial" w:cs="Arial"/>
          <w:b/>
        </w:rPr>
        <w:t>20.5.1</w:t>
      </w:r>
      <w:r w:rsidRPr="00F5252F">
        <w:rPr>
          <w:rFonts w:ascii="Arial" w:hAnsi="Arial" w:cs="Arial"/>
        </w:rPr>
        <w:t xml:space="preserve"> - Não havendo pagamento, o valor será inscrito como dívida ativa, sujeitando a devedora a processo executivo.</w:t>
      </w:r>
    </w:p>
    <w:p w:rsidR="00776051" w:rsidRPr="00F5252F" w:rsidRDefault="00776051" w:rsidP="00776051">
      <w:pPr>
        <w:autoSpaceDE w:val="0"/>
        <w:autoSpaceDN w:val="0"/>
        <w:adjustRightInd w:val="0"/>
        <w:jc w:val="both"/>
        <w:rPr>
          <w:rFonts w:ascii="Arial" w:hAnsi="Arial" w:cs="Arial"/>
        </w:rPr>
      </w:pPr>
    </w:p>
    <w:p w:rsidR="00776051" w:rsidRPr="00F5252F" w:rsidRDefault="00776051" w:rsidP="00776051">
      <w:pPr>
        <w:autoSpaceDE w:val="0"/>
        <w:autoSpaceDN w:val="0"/>
        <w:adjustRightInd w:val="0"/>
        <w:jc w:val="both"/>
        <w:rPr>
          <w:rFonts w:ascii="Arial" w:hAnsi="Arial" w:cs="Arial"/>
        </w:rPr>
      </w:pPr>
      <w:r w:rsidRPr="00F5252F">
        <w:rPr>
          <w:rFonts w:ascii="Arial" w:hAnsi="Arial" w:cs="Arial"/>
          <w:b/>
        </w:rPr>
        <w:t>20.6</w:t>
      </w:r>
      <w:r w:rsidRPr="00F5252F">
        <w:rPr>
          <w:rFonts w:ascii="Arial" w:hAnsi="Arial" w:cs="Arial"/>
        </w:rPr>
        <w:t xml:space="preserve"> - As penalidades previstas neste item têm caráter de sanção administrativa, conseqüentemente a sua aplicação não exime a detentora da Ata de reparar os prejuízos que seu ato venha a acarretar à Prefeitura Municipal de Antônio Carlos.</w:t>
      </w:r>
    </w:p>
    <w:p w:rsidR="00776051" w:rsidRPr="00F5252F" w:rsidRDefault="00776051" w:rsidP="00776051">
      <w:pPr>
        <w:autoSpaceDE w:val="0"/>
        <w:autoSpaceDN w:val="0"/>
        <w:adjustRightInd w:val="0"/>
        <w:jc w:val="both"/>
        <w:rPr>
          <w:rFonts w:ascii="Arial" w:hAnsi="Arial" w:cs="Arial"/>
        </w:rPr>
      </w:pPr>
    </w:p>
    <w:p w:rsidR="00776051" w:rsidRPr="00F5252F" w:rsidRDefault="00776051" w:rsidP="00776051">
      <w:pPr>
        <w:autoSpaceDE w:val="0"/>
        <w:autoSpaceDN w:val="0"/>
        <w:adjustRightInd w:val="0"/>
        <w:jc w:val="both"/>
        <w:rPr>
          <w:rFonts w:ascii="Arial" w:hAnsi="Arial" w:cs="Arial"/>
        </w:rPr>
      </w:pPr>
      <w:r w:rsidRPr="00F5252F">
        <w:rPr>
          <w:rFonts w:ascii="Arial" w:hAnsi="Arial" w:cs="Arial"/>
          <w:b/>
        </w:rPr>
        <w:t>20.7</w:t>
      </w:r>
      <w:r w:rsidRPr="00F5252F">
        <w:rPr>
          <w:rFonts w:ascii="Arial" w:hAnsi="Arial" w:cs="Arial"/>
        </w:rPr>
        <w:t xml:space="preserve"> - As penalidades são independentes e a aplicação de uma não exclui a das demais, quando cabíveis.</w:t>
      </w:r>
    </w:p>
    <w:p w:rsidR="00776051" w:rsidRPr="00F5252F" w:rsidRDefault="00776051" w:rsidP="00776051">
      <w:pPr>
        <w:autoSpaceDE w:val="0"/>
        <w:autoSpaceDN w:val="0"/>
        <w:adjustRightInd w:val="0"/>
        <w:jc w:val="both"/>
        <w:rPr>
          <w:rFonts w:ascii="Arial" w:hAnsi="Arial" w:cs="Arial"/>
        </w:rPr>
      </w:pPr>
    </w:p>
    <w:p w:rsidR="00776051" w:rsidRPr="00F5252F" w:rsidRDefault="00776051" w:rsidP="00776051">
      <w:pPr>
        <w:spacing w:before="120"/>
        <w:jc w:val="both"/>
        <w:rPr>
          <w:rFonts w:ascii="Arial" w:eastAsia="Arial Unicode MS" w:hAnsi="Arial" w:cs="Arial"/>
        </w:rPr>
      </w:pPr>
      <w:r w:rsidRPr="00F5252F">
        <w:rPr>
          <w:rFonts w:ascii="Arial" w:eastAsia="Arial Unicode MS" w:hAnsi="Arial" w:cs="Arial"/>
          <w:b/>
        </w:rPr>
        <w:t xml:space="preserve">20.8 – </w:t>
      </w:r>
      <w:r w:rsidRPr="00F5252F">
        <w:rPr>
          <w:rFonts w:ascii="Arial" w:eastAsia="Arial Unicode MS" w:hAnsi="Arial" w:cs="Arial"/>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76051" w:rsidRPr="00F5252F" w:rsidRDefault="00776051" w:rsidP="00776051">
      <w:pPr>
        <w:spacing w:before="120"/>
        <w:jc w:val="both"/>
        <w:rPr>
          <w:rFonts w:ascii="Arial" w:eastAsia="Arial Unicode MS" w:hAnsi="Arial" w:cs="Arial"/>
        </w:rPr>
      </w:pPr>
      <w:r w:rsidRPr="00F5252F">
        <w:rPr>
          <w:rFonts w:ascii="Arial" w:eastAsia="Arial Unicode MS" w:hAnsi="Arial" w:cs="Arial"/>
          <w:b/>
        </w:rPr>
        <w:t xml:space="preserve">20.9 – </w:t>
      </w:r>
      <w:r w:rsidRPr="00F5252F">
        <w:rPr>
          <w:rFonts w:ascii="Arial" w:eastAsia="Arial Unicode MS" w:hAnsi="Arial" w:cs="Arial"/>
        </w:rPr>
        <w:t>As penalidades aplicadas serão registradas no cadastro da licitante/Contratada.</w:t>
      </w:r>
    </w:p>
    <w:p w:rsidR="00776051" w:rsidRPr="00F5252F" w:rsidRDefault="00776051" w:rsidP="00776051">
      <w:pPr>
        <w:spacing w:before="120"/>
        <w:jc w:val="both"/>
        <w:rPr>
          <w:rFonts w:ascii="Arial" w:eastAsia="Arial Unicode MS" w:hAnsi="Arial" w:cs="Arial"/>
        </w:rPr>
      </w:pPr>
      <w:r w:rsidRPr="00F5252F">
        <w:rPr>
          <w:rFonts w:ascii="Arial" w:eastAsia="Arial Unicode MS" w:hAnsi="Arial" w:cs="Arial"/>
          <w:b/>
        </w:rPr>
        <w:t xml:space="preserve">20.10 – </w:t>
      </w:r>
      <w:r w:rsidRPr="00F5252F">
        <w:rPr>
          <w:rFonts w:ascii="Arial" w:eastAsia="Arial Unicode MS" w:hAnsi="Arial" w:cs="Arial"/>
        </w:rPr>
        <w:t>Nenhum pagamento será realizado à Contratada enquanto pendente de liquidação qualquer obrigação financeira que lhe for imposta em virtude de penalidade ou inadimplência contratual.</w:t>
      </w:r>
    </w:p>
    <w:p w:rsidR="00776051" w:rsidRPr="00F5252F" w:rsidRDefault="00776051" w:rsidP="00776051">
      <w:pPr>
        <w:jc w:val="both"/>
        <w:rPr>
          <w:rFonts w:ascii="Arial" w:hAnsi="Arial" w:cs="Arial"/>
          <w:b/>
          <w:bCs/>
          <w:color w:val="FF0000"/>
        </w:rPr>
      </w:pPr>
    </w:p>
    <w:p w:rsidR="00776051" w:rsidRPr="00F5252F" w:rsidRDefault="00776051" w:rsidP="00776051">
      <w:pPr>
        <w:spacing w:before="120"/>
        <w:jc w:val="both"/>
        <w:rPr>
          <w:rFonts w:ascii="Arial" w:eastAsia="Arial Unicode MS" w:hAnsi="Arial" w:cs="Arial"/>
          <w:b/>
        </w:rPr>
      </w:pPr>
      <w:r w:rsidRPr="00F5252F">
        <w:rPr>
          <w:rFonts w:ascii="Arial" w:eastAsia="Arial Unicode MS" w:hAnsi="Arial" w:cs="Arial"/>
          <w:b/>
        </w:rPr>
        <w:t>21 - DAS DISPOSIÇÕES FINAIS</w:t>
      </w:r>
    </w:p>
    <w:p w:rsidR="00776051" w:rsidRPr="00F5252F" w:rsidRDefault="00776051" w:rsidP="00776051">
      <w:pPr>
        <w:autoSpaceDE w:val="0"/>
        <w:autoSpaceDN w:val="0"/>
        <w:adjustRightInd w:val="0"/>
        <w:jc w:val="both"/>
        <w:rPr>
          <w:rFonts w:ascii="Arial" w:hAnsi="Arial" w:cs="Arial"/>
        </w:rPr>
      </w:pPr>
    </w:p>
    <w:p w:rsidR="00776051" w:rsidRPr="00F5252F" w:rsidRDefault="00776051" w:rsidP="00776051">
      <w:pPr>
        <w:autoSpaceDE w:val="0"/>
        <w:autoSpaceDN w:val="0"/>
        <w:adjustRightInd w:val="0"/>
        <w:jc w:val="both"/>
        <w:rPr>
          <w:rFonts w:ascii="Arial" w:hAnsi="Arial" w:cs="Arial"/>
        </w:rPr>
      </w:pPr>
      <w:r w:rsidRPr="00F5252F">
        <w:rPr>
          <w:rFonts w:ascii="Arial" w:hAnsi="Arial" w:cs="Arial"/>
          <w:b/>
        </w:rPr>
        <w:t>21.1</w:t>
      </w:r>
      <w:r w:rsidRPr="00F5252F">
        <w:rPr>
          <w:rFonts w:ascii="Arial" w:hAnsi="Arial" w:cs="Arial"/>
        </w:rPr>
        <w:t xml:space="preserve"> – As licitantes deverão observar os mais altos padrões éticos durante o processo licitatório e o prazo de validade da Ata de Registro de Preços, estando sujeita as sanções previstas na legislação brasileira. Advertindo-se que àqueles que agirem de má-fé, estarão sujeitos às penalidades previstas em Lei.</w:t>
      </w:r>
    </w:p>
    <w:p w:rsidR="00776051" w:rsidRPr="00F5252F" w:rsidRDefault="00776051" w:rsidP="00776051">
      <w:pPr>
        <w:autoSpaceDE w:val="0"/>
        <w:autoSpaceDN w:val="0"/>
        <w:adjustRightInd w:val="0"/>
        <w:jc w:val="both"/>
        <w:rPr>
          <w:rFonts w:ascii="Arial" w:hAnsi="Arial" w:cs="Arial"/>
          <w:b/>
          <w:bCs/>
        </w:rPr>
      </w:pPr>
    </w:p>
    <w:p w:rsidR="00776051" w:rsidRPr="00F5252F" w:rsidRDefault="00776051" w:rsidP="00776051">
      <w:pPr>
        <w:autoSpaceDE w:val="0"/>
        <w:autoSpaceDN w:val="0"/>
        <w:adjustRightInd w:val="0"/>
        <w:jc w:val="both"/>
        <w:rPr>
          <w:rFonts w:ascii="Arial" w:hAnsi="Arial" w:cs="Arial"/>
          <w:b/>
          <w:bCs/>
          <w:u w:val="single"/>
        </w:rPr>
      </w:pPr>
      <w:r w:rsidRPr="00F5252F">
        <w:rPr>
          <w:rFonts w:ascii="Arial" w:hAnsi="Arial" w:cs="Arial"/>
          <w:b/>
          <w:bCs/>
        </w:rPr>
        <w:t>21.2 – Lembrando que a Lei Federal 8.666/93 que rege as Licitações, prevê em seu Artigo 90 que</w:t>
      </w:r>
      <w:r w:rsidRPr="00F5252F">
        <w:rPr>
          <w:rFonts w:ascii="Arial" w:hAnsi="Arial" w:cs="Arial"/>
          <w:b/>
          <w:bCs/>
          <w:u w:val="single"/>
        </w:rPr>
        <w:t>: “Frustrar ou fraudar, mediante ajuste, combinação ou qualquer outro expediente, o caráter competitivo do procedimento licitatório, com o intuito de obter, para si ou para outrem, vantagem decorrente da adjudicação do objeto da licitação”: Pena - detenção, de 2 (dois) a 4 (quatro) anos, e multa.”</w:t>
      </w:r>
    </w:p>
    <w:p w:rsidR="00776051" w:rsidRPr="00F5252F" w:rsidRDefault="00776051" w:rsidP="00776051">
      <w:pPr>
        <w:autoSpaceDE w:val="0"/>
        <w:autoSpaceDN w:val="0"/>
        <w:adjustRightInd w:val="0"/>
        <w:jc w:val="both"/>
        <w:rPr>
          <w:rFonts w:ascii="Arial" w:hAnsi="Arial" w:cs="Arial"/>
          <w:b/>
          <w:bCs/>
        </w:rPr>
      </w:pPr>
    </w:p>
    <w:p w:rsidR="00776051" w:rsidRPr="006140C6" w:rsidRDefault="00776051" w:rsidP="00776051">
      <w:pPr>
        <w:autoSpaceDE w:val="0"/>
        <w:autoSpaceDN w:val="0"/>
        <w:adjustRightInd w:val="0"/>
        <w:jc w:val="both"/>
        <w:rPr>
          <w:rFonts w:ascii="Arial" w:hAnsi="Arial" w:cs="Arial"/>
          <w:b/>
          <w:bCs/>
        </w:rPr>
      </w:pPr>
      <w:r w:rsidRPr="00F5252F">
        <w:rPr>
          <w:rFonts w:ascii="Arial" w:hAnsi="Arial" w:cs="Arial"/>
          <w:b/>
          <w:bCs/>
        </w:rPr>
        <w:t>21.3 - Havendo indícios de conluio entre as licitantes ou qualquer outro ato de má-fé, a Prefeitura Municipal de Antônio Carlos comunicará os fatos ao Ministério Público para as providências devidas.</w:t>
      </w:r>
    </w:p>
    <w:p w:rsidR="00776051" w:rsidRPr="00F5252F" w:rsidRDefault="00776051" w:rsidP="00776051">
      <w:pPr>
        <w:autoSpaceDE w:val="0"/>
        <w:autoSpaceDN w:val="0"/>
        <w:adjustRightInd w:val="0"/>
        <w:jc w:val="both"/>
        <w:rPr>
          <w:rFonts w:ascii="Arial" w:hAnsi="Arial" w:cs="Arial"/>
        </w:rPr>
      </w:pPr>
      <w:r w:rsidRPr="00F5252F">
        <w:rPr>
          <w:rFonts w:ascii="Arial" w:hAnsi="Arial" w:cs="Arial"/>
          <w:b/>
        </w:rPr>
        <w:t>21.4</w:t>
      </w:r>
      <w:r w:rsidRPr="00F5252F">
        <w:rPr>
          <w:rFonts w:ascii="Arial" w:hAnsi="Arial" w:cs="Arial"/>
        </w:rPr>
        <w:t xml:space="preserve"> - As normas disciplinadoras deste Pregão serão sempre interpretadas em favor da ampliação da disputa entre os licitantes, desde que não comprometam o interesse do Município de Antônio Carlos, a segurança e o objetivo da contratação;</w:t>
      </w:r>
    </w:p>
    <w:p w:rsidR="00776051" w:rsidRPr="00F5252F" w:rsidRDefault="00776051" w:rsidP="00776051">
      <w:pPr>
        <w:autoSpaceDE w:val="0"/>
        <w:autoSpaceDN w:val="0"/>
        <w:adjustRightInd w:val="0"/>
        <w:jc w:val="both"/>
        <w:rPr>
          <w:rFonts w:ascii="Arial" w:hAnsi="Arial" w:cs="Arial"/>
        </w:rPr>
      </w:pPr>
    </w:p>
    <w:p w:rsidR="00776051" w:rsidRPr="00F5252F" w:rsidRDefault="00776051" w:rsidP="00776051">
      <w:pPr>
        <w:autoSpaceDE w:val="0"/>
        <w:autoSpaceDN w:val="0"/>
        <w:adjustRightInd w:val="0"/>
        <w:jc w:val="both"/>
        <w:rPr>
          <w:rFonts w:ascii="Arial" w:hAnsi="Arial" w:cs="Arial"/>
        </w:rPr>
      </w:pPr>
      <w:r w:rsidRPr="00F5252F">
        <w:rPr>
          <w:rFonts w:ascii="Arial" w:hAnsi="Arial" w:cs="Arial"/>
          <w:b/>
        </w:rPr>
        <w:t>21.5</w:t>
      </w:r>
      <w:r w:rsidRPr="00F5252F">
        <w:rPr>
          <w:rFonts w:ascii="Arial" w:hAnsi="Arial" w:cs="Arial"/>
        </w:rPr>
        <w:t xml:space="preserve"> - Os proponentes intimados para prestar quaisquer esclarecimentos adicionais deverão fazê-lo no prazo determinado pelo Pregoeiro, sob pena de desclassificação.</w:t>
      </w:r>
    </w:p>
    <w:p w:rsidR="00776051" w:rsidRPr="00F5252F" w:rsidRDefault="00776051" w:rsidP="00776051">
      <w:pPr>
        <w:autoSpaceDE w:val="0"/>
        <w:autoSpaceDN w:val="0"/>
        <w:adjustRightInd w:val="0"/>
        <w:jc w:val="both"/>
        <w:rPr>
          <w:rFonts w:ascii="Arial" w:hAnsi="Arial" w:cs="Arial"/>
        </w:rPr>
      </w:pPr>
    </w:p>
    <w:p w:rsidR="00776051" w:rsidRPr="00F5252F" w:rsidRDefault="00776051" w:rsidP="00776051">
      <w:pPr>
        <w:autoSpaceDE w:val="0"/>
        <w:autoSpaceDN w:val="0"/>
        <w:adjustRightInd w:val="0"/>
        <w:jc w:val="both"/>
        <w:rPr>
          <w:rFonts w:ascii="Arial" w:hAnsi="Arial" w:cs="Arial"/>
        </w:rPr>
      </w:pPr>
      <w:r w:rsidRPr="00F5252F">
        <w:rPr>
          <w:rFonts w:ascii="Arial" w:hAnsi="Arial" w:cs="Arial"/>
          <w:b/>
        </w:rPr>
        <w:t>21.6</w:t>
      </w:r>
      <w:r w:rsidRPr="00F5252F">
        <w:rPr>
          <w:rFonts w:ascii="Arial" w:hAnsi="Arial" w:cs="Arial"/>
        </w:rPr>
        <w:t xml:space="preserve"> - É facultado ao Pregoeiro ou a autoridade superior, em qualquer fase da licitação, a promoção de diligência destinada a esclarecer ou complementar a instrução do processo, vedada a inclusão posterior de documento ou informação que deveria constar nos prazos estipulados;</w:t>
      </w:r>
    </w:p>
    <w:p w:rsidR="00776051" w:rsidRPr="00F5252F" w:rsidRDefault="00776051" w:rsidP="00776051">
      <w:pPr>
        <w:autoSpaceDE w:val="0"/>
        <w:autoSpaceDN w:val="0"/>
        <w:adjustRightInd w:val="0"/>
        <w:jc w:val="both"/>
        <w:rPr>
          <w:rFonts w:ascii="Arial" w:hAnsi="Arial" w:cs="Arial"/>
        </w:rPr>
      </w:pPr>
    </w:p>
    <w:p w:rsidR="00776051" w:rsidRPr="00F5252F" w:rsidRDefault="00776051" w:rsidP="00776051">
      <w:pPr>
        <w:jc w:val="both"/>
        <w:rPr>
          <w:rFonts w:ascii="Arial" w:eastAsia="Arial Unicode MS" w:hAnsi="Arial" w:cs="Arial"/>
        </w:rPr>
      </w:pPr>
      <w:r w:rsidRPr="00F5252F">
        <w:rPr>
          <w:rFonts w:ascii="Arial" w:eastAsia="Arial Unicode MS" w:hAnsi="Arial" w:cs="Arial"/>
          <w:b/>
        </w:rPr>
        <w:t xml:space="preserve">21.7 – </w:t>
      </w:r>
      <w:r w:rsidRPr="00F5252F">
        <w:rPr>
          <w:rFonts w:ascii="Arial" w:eastAsia="Arial Unicode MS" w:hAnsi="Arial" w:cs="Arial"/>
        </w:rPr>
        <w:t>As dúvidas de ordem técnica, bem como aquelas decorrentes de interpretação do Edital, deverão ser dirigidas por escrito ao Setor de Compras, com antecedência de até 02 (dois) dias úteis anteriores à data marcada para recebimento dos envelopes.</w:t>
      </w:r>
    </w:p>
    <w:p w:rsidR="00776051" w:rsidRPr="00F5252F" w:rsidRDefault="00776051" w:rsidP="00776051">
      <w:pPr>
        <w:jc w:val="both"/>
        <w:rPr>
          <w:rFonts w:ascii="Arial" w:eastAsia="Arial Unicode MS" w:hAnsi="Arial" w:cs="Arial"/>
          <w:b/>
          <w:color w:val="FF0000"/>
        </w:rPr>
      </w:pPr>
    </w:p>
    <w:p w:rsidR="00776051" w:rsidRPr="00F5252F" w:rsidRDefault="00776051" w:rsidP="00776051">
      <w:pPr>
        <w:jc w:val="both"/>
        <w:rPr>
          <w:rFonts w:ascii="Arial" w:eastAsia="Arial Unicode MS" w:hAnsi="Arial" w:cs="Arial"/>
        </w:rPr>
      </w:pPr>
      <w:r w:rsidRPr="00F5252F">
        <w:rPr>
          <w:rFonts w:ascii="Arial" w:eastAsia="Arial Unicode MS" w:hAnsi="Arial" w:cs="Arial"/>
          <w:b/>
        </w:rPr>
        <w:t xml:space="preserve">21.8 – </w:t>
      </w:r>
      <w:r w:rsidRPr="00F5252F">
        <w:rPr>
          <w:rFonts w:ascii="Arial" w:eastAsia="Arial Unicode MS" w:hAnsi="Arial" w:cs="Arial"/>
        </w:rPr>
        <w:t>Os questionamentos recebidos e as respectivas respostas com relação ao presente Pregão ficarão disponíveis para todos os interessados, no Setor de  Compras, na Prefeitura.</w:t>
      </w:r>
    </w:p>
    <w:p w:rsidR="00776051" w:rsidRPr="00F5252F" w:rsidRDefault="00776051" w:rsidP="00776051">
      <w:pPr>
        <w:autoSpaceDE w:val="0"/>
        <w:autoSpaceDN w:val="0"/>
        <w:adjustRightInd w:val="0"/>
        <w:jc w:val="both"/>
        <w:rPr>
          <w:rFonts w:ascii="Arial" w:hAnsi="Arial" w:cs="Arial"/>
          <w:b/>
        </w:rPr>
      </w:pPr>
    </w:p>
    <w:p w:rsidR="00776051" w:rsidRPr="00F5252F" w:rsidRDefault="00776051" w:rsidP="00776051">
      <w:pPr>
        <w:autoSpaceDE w:val="0"/>
        <w:autoSpaceDN w:val="0"/>
        <w:adjustRightInd w:val="0"/>
        <w:jc w:val="both"/>
        <w:rPr>
          <w:rFonts w:ascii="Arial" w:eastAsia="Arial Unicode MS" w:hAnsi="Arial" w:cs="Arial"/>
        </w:rPr>
      </w:pPr>
      <w:r w:rsidRPr="00F5252F">
        <w:rPr>
          <w:rFonts w:ascii="Arial" w:hAnsi="Arial" w:cs="Arial"/>
          <w:b/>
        </w:rPr>
        <w:t>21.9</w:t>
      </w:r>
      <w:r w:rsidRPr="00F5252F">
        <w:rPr>
          <w:rFonts w:ascii="Arial" w:hAnsi="Arial" w:cs="Arial"/>
        </w:rPr>
        <w:t xml:space="preserve"> - </w:t>
      </w:r>
      <w:r w:rsidRPr="00F5252F">
        <w:rPr>
          <w:rFonts w:ascii="Arial" w:eastAsia="Arial Unicode MS" w:hAnsi="Arial" w:cs="Arial"/>
        </w:rPr>
        <w:t>O presente Edital e seus Anexos poderão ser alterados, pela Administração licitante. Antes de aberta a licitação, no interesse público, por sua iniciativa ou decorrente de provocação de terceiros, atendido o que estabelece o art. 21, § 4</w:t>
      </w:r>
      <w:r w:rsidRPr="00F5252F">
        <w:rPr>
          <w:rFonts w:ascii="Arial" w:eastAsia="Arial Unicode MS" w:hAnsi="Arial" w:cs="Arial"/>
          <w:lang w:val="en-US"/>
        </w:rPr>
        <w:sym w:font="Symbol" w:char="F0B0"/>
      </w:r>
      <w:r w:rsidRPr="00F5252F">
        <w:rPr>
          <w:rFonts w:ascii="Arial" w:eastAsia="Arial Unicode MS" w:hAnsi="Arial" w:cs="Arial"/>
        </w:rPr>
        <w:t>, da Lei nº 8.666/93, bem como adiar ou prorrogar o prazo para recebimento e/ou a abertura das Propostas e Documentos de Habilitação.</w:t>
      </w:r>
    </w:p>
    <w:p w:rsidR="00776051" w:rsidRPr="00F5252F" w:rsidRDefault="00776051" w:rsidP="00776051">
      <w:pPr>
        <w:autoSpaceDE w:val="0"/>
        <w:autoSpaceDN w:val="0"/>
        <w:adjustRightInd w:val="0"/>
        <w:jc w:val="both"/>
        <w:rPr>
          <w:rFonts w:ascii="Arial" w:hAnsi="Arial" w:cs="Arial"/>
        </w:rPr>
      </w:pPr>
      <w:r w:rsidRPr="00F5252F">
        <w:rPr>
          <w:rFonts w:ascii="Arial" w:hAnsi="Arial" w:cs="Arial"/>
          <w:b/>
        </w:rPr>
        <w:t>21.10</w:t>
      </w:r>
      <w:r w:rsidRPr="00F5252F">
        <w:rPr>
          <w:rFonts w:ascii="Arial" w:hAnsi="Arial" w:cs="Arial"/>
        </w:rPr>
        <w:t xml:space="preserve"> - As impugnações ao ato convocatório do Pregão serão recebidas até 02 (dois) dias úteis antes da data fixada para abertura da licitação. </w:t>
      </w:r>
    </w:p>
    <w:p w:rsidR="00776051" w:rsidRPr="00F5252F" w:rsidRDefault="00776051" w:rsidP="00776051">
      <w:pPr>
        <w:autoSpaceDE w:val="0"/>
        <w:autoSpaceDN w:val="0"/>
        <w:adjustRightInd w:val="0"/>
        <w:jc w:val="both"/>
        <w:rPr>
          <w:rFonts w:ascii="Arial" w:hAnsi="Arial" w:cs="Arial"/>
        </w:rPr>
      </w:pPr>
    </w:p>
    <w:p w:rsidR="00776051" w:rsidRPr="00F5252F" w:rsidRDefault="00776051" w:rsidP="00776051">
      <w:pPr>
        <w:autoSpaceDE w:val="0"/>
        <w:autoSpaceDN w:val="0"/>
        <w:adjustRightInd w:val="0"/>
        <w:jc w:val="both"/>
        <w:rPr>
          <w:rFonts w:ascii="Arial" w:hAnsi="Arial" w:cs="Arial"/>
        </w:rPr>
      </w:pPr>
      <w:r w:rsidRPr="00F5252F">
        <w:rPr>
          <w:rFonts w:ascii="Arial" w:hAnsi="Arial" w:cs="Arial"/>
          <w:b/>
        </w:rPr>
        <w:t>21.11</w:t>
      </w:r>
      <w:r w:rsidRPr="00F5252F">
        <w:rPr>
          <w:rFonts w:ascii="Arial" w:hAnsi="Arial" w:cs="Arial"/>
        </w:rPr>
        <w:t xml:space="preserve"> - Caberá ao pregoeiro decidir sobre a impugnação, no prazo de 24 (vinte e quatro) horas.</w:t>
      </w:r>
    </w:p>
    <w:p w:rsidR="00776051" w:rsidRPr="00F5252F" w:rsidRDefault="00776051" w:rsidP="00776051">
      <w:pPr>
        <w:autoSpaceDE w:val="0"/>
        <w:autoSpaceDN w:val="0"/>
        <w:adjustRightInd w:val="0"/>
        <w:jc w:val="both"/>
        <w:rPr>
          <w:rFonts w:ascii="Arial" w:hAnsi="Arial" w:cs="Arial"/>
        </w:rPr>
      </w:pPr>
    </w:p>
    <w:p w:rsidR="00776051" w:rsidRPr="00F5252F" w:rsidRDefault="00776051" w:rsidP="00776051">
      <w:pPr>
        <w:autoSpaceDE w:val="0"/>
        <w:autoSpaceDN w:val="0"/>
        <w:adjustRightInd w:val="0"/>
        <w:jc w:val="both"/>
        <w:rPr>
          <w:rFonts w:ascii="Arial" w:hAnsi="Arial" w:cs="Arial"/>
        </w:rPr>
      </w:pPr>
      <w:r w:rsidRPr="00F5252F">
        <w:rPr>
          <w:rFonts w:ascii="Arial" w:hAnsi="Arial" w:cs="Arial"/>
          <w:b/>
        </w:rPr>
        <w:t>21.12</w:t>
      </w:r>
      <w:r w:rsidRPr="00F5252F">
        <w:rPr>
          <w:rFonts w:ascii="Arial" w:hAnsi="Arial" w:cs="Arial"/>
        </w:rPr>
        <w:t xml:space="preserve"> - Deferida a impugnação ao ato convocatório, será designada nova data para a realização do certame.</w:t>
      </w:r>
    </w:p>
    <w:p w:rsidR="00776051" w:rsidRPr="00F5252F" w:rsidRDefault="00776051" w:rsidP="00776051">
      <w:pPr>
        <w:autoSpaceDE w:val="0"/>
        <w:autoSpaceDN w:val="0"/>
        <w:adjustRightInd w:val="0"/>
        <w:jc w:val="both"/>
        <w:rPr>
          <w:rFonts w:ascii="Arial" w:hAnsi="Arial" w:cs="Arial"/>
        </w:rPr>
      </w:pPr>
    </w:p>
    <w:p w:rsidR="00776051" w:rsidRPr="00F5252F" w:rsidRDefault="00776051" w:rsidP="00776051">
      <w:pPr>
        <w:autoSpaceDE w:val="0"/>
        <w:autoSpaceDN w:val="0"/>
        <w:adjustRightInd w:val="0"/>
        <w:jc w:val="both"/>
        <w:rPr>
          <w:rFonts w:ascii="Arial" w:hAnsi="Arial" w:cs="Arial"/>
        </w:rPr>
      </w:pPr>
      <w:r w:rsidRPr="00F5252F">
        <w:rPr>
          <w:rFonts w:ascii="Arial" w:hAnsi="Arial" w:cs="Arial"/>
          <w:b/>
        </w:rPr>
        <w:t>21.13</w:t>
      </w:r>
      <w:r w:rsidRPr="00F5252F">
        <w:rPr>
          <w:rFonts w:ascii="Arial" w:hAnsi="Arial" w:cs="Arial"/>
        </w:rPr>
        <w:t xml:space="preserve"> - A autoridade competente para determinar a aquisição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776051" w:rsidRPr="00F5252F" w:rsidRDefault="00776051" w:rsidP="00776051">
      <w:pPr>
        <w:autoSpaceDE w:val="0"/>
        <w:autoSpaceDN w:val="0"/>
        <w:adjustRightInd w:val="0"/>
        <w:jc w:val="both"/>
        <w:rPr>
          <w:rFonts w:ascii="Arial" w:hAnsi="Arial" w:cs="Arial"/>
          <w:b/>
        </w:rPr>
      </w:pPr>
    </w:p>
    <w:p w:rsidR="00776051" w:rsidRPr="00F5252F" w:rsidRDefault="00776051" w:rsidP="00776051">
      <w:pPr>
        <w:autoSpaceDE w:val="0"/>
        <w:autoSpaceDN w:val="0"/>
        <w:adjustRightInd w:val="0"/>
        <w:jc w:val="both"/>
        <w:rPr>
          <w:rFonts w:ascii="Arial" w:hAnsi="Arial" w:cs="Arial"/>
        </w:rPr>
      </w:pPr>
      <w:r w:rsidRPr="00F5252F">
        <w:rPr>
          <w:rFonts w:ascii="Arial" w:hAnsi="Arial" w:cs="Arial"/>
          <w:b/>
        </w:rPr>
        <w:t xml:space="preserve">21.14 </w:t>
      </w:r>
      <w:r w:rsidRPr="00F5252F">
        <w:rPr>
          <w:rFonts w:ascii="Arial" w:hAnsi="Arial" w:cs="Arial"/>
        </w:rPr>
        <w:t>- A Administração reserva-se o direito de transferir o prazo para o recebimento e abertura das propostas descabendo, em tais casos, direito à indenização pelos licitantes;</w:t>
      </w:r>
    </w:p>
    <w:p w:rsidR="00776051" w:rsidRPr="00F5252F" w:rsidRDefault="00776051" w:rsidP="00776051">
      <w:pPr>
        <w:autoSpaceDE w:val="0"/>
        <w:autoSpaceDN w:val="0"/>
        <w:adjustRightInd w:val="0"/>
        <w:jc w:val="both"/>
        <w:rPr>
          <w:rFonts w:ascii="Arial" w:hAnsi="Arial" w:cs="Arial"/>
        </w:rPr>
      </w:pPr>
    </w:p>
    <w:p w:rsidR="00776051" w:rsidRPr="00F5252F" w:rsidRDefault="00776051" w:rsidP="00776051">
      <w:pPr>
        <w:autoSpaceDE w:val="0"/>
        <w:autoSpaceDN w:val="0"/>
        <w:adjustRightInd w:val="0"/>
        <w:jc w:val="both"/>
        <w:rPr>
          <w:rFonts w:ascii="Arial" w:hAnsi="Arial" w:cs="Arial"/>
        </w:rPr>
      </w:pPr>
      <w:r w:rsidRPr="00F5252F">
        <w:rPr>
          <w:rFonts w:ascii="Arial" w:hAnsi="Arial" w:cs="Arial"/>
          <w:b/>
        </w:rPr>
        <w:t>21.15</w:t>
      </w:r>
      <w:r w:rsidRPr="00F5252F">
        <w:rPr>
          <w:rFonts w:ascii="Arial" w:hAnsi="Arial" w:cs="Arial"/>
        </w:rPr>
        <w:t xml:space="preserve"> - Não havendo expediente ou ocorrendo qualquer fato superveniente que impeça a realização do certame na data marcada, a sessão será automaticamente transferida para o primeiro dia útil subseqüente, no mesmo horário e local anteriormente estabelecido, desde que não haja comunicação do pregoeiro em contrário.</w:t>
      </w:r>
    </w:p>
    <w:p w:rsidR="00776051" w:rsidRPr="00F5252F" w:rsidRDefault="00776051" w:rsidP="00776051">
      <w:pPr>
        <w:autoSpaceDE w:val="0"/>
        <w:autoSpaceDN w:val="0"/>
        <w:adjustRightInd w:val="0"/>
        <w:jc w:val="both"/>
        <w:rPr>
          <w:rFonts w:ascii="Arial" w:hAnsi="Arial" w:cs="Arial"/>
        </w:rPr>
      </w:pPr>
    </w:p>
    <w:p w:rsidR="00776051" w:rsidRPr="00F5252F" w:rsidRDefault="00776051" w:rsidP="00776051">
      <w:pPr>
        <w:autoSpaceDE w:val="0"/>
        <w:autoSpaceDN w:val="0"/>
        <w:adjustRightInd w:val="0"/>
        <w:jc w:val="both"/>
        <w:rPr>
          <w:rFonts w:ascii="Arial" w:hAnsi="Arial" w:cs="Arial"/>
        </w:rPr>
      </w:pPr>
      <w:r w:rsidRPr="00F5252F">
        <w:rPr>
          <w:rFonts w:ascii="Arial" w:hAnsi="Arial" w:cs="Arial"/>
          <w:b/>
        </w:rPr>
        <w:t>21.16</w:t>
      </w:r>
      <w:r w:rsidRPr="00F5252F">
        <w:rPr>
          <w:rFonts w:ascii="Arial" w:hAnsi="Arial" w:cs="Arial"/>
        </w:rPr>
        <w:t xml:space="preserve"> - Na contagem dos prazos estabelecidos neste edital e seus anexos, excluir-se-á o dia do início e incluir-se-á o do vencimento, e considerar-se-ão os dias consecutivos, exceto quando for explicitamente disposto em contrário. Só se iniciam e vencem os prazos em dias de expediente na Prefeitura Municipal de Antônio Carlos.</w:t>
      </w:r>
    </w:p>
    <w:p w:rsidR="00776051" w:rsidRPr="00F5252F" w:rsidRDefault="00776051" w:rsidP="00776051">
      <w:pPr>
        <w:autoSpaceDE w:val="0"/>
        <w:autoSpaceDN w:val="0"/>
        <w:adjustRightInd w:val="0"/>
        <w:jc w:val="both"/>
        <w:rPr>
          <w:rFonts w:ascii="Arial" w:hAnsi="Arial" w:cs="Arial"/>
          <w:b/>
        </w:rPr>
      </w:pPr>
    </w:p>
    <w:p w:rsidR="00776051" w:rsidRPr="00F5252F" w:rsidRDefault="00776051" w:rsidP="00776051">
      <w:pPr>
        <w:autoSpaceDE w:val="0"/>
        <w:autoSpaceDN w:val="0"/>
        <w:adjustRightInd w:val="0"/>
        <w:jc w:val="both"/>
        <w:rPr>
          <w:rFonts w:ascii="Arial" w:hAnsi="Arial" w:cs="Arial"/>
        </w:rPr>
      </w:pPr>
      <w:r w:rsidRPr="00F5252F">
        <w:rPr>
          <w:rFonts w:ascii="Arial" w:hAnsi="Arial" w:cs="Arial"/>
          <w:b/>
        </w:rPr>
        <w:t>21.17</w:t>
      </w:r>
      <w:r w:rsidRPr="00F5252F">
        <w:rPr>
          <w:rFonts w:ascii="Arial" w:hAnsi="Arial" w:cs="Arial"/>
        </w:rPr>
        <w:t xml:space="preserve"> - O Município poderá revogar a licitação por razão de interesse público decorrente de fato superveniente devidamente comprovado, ou anulá-la por ilegalidade, de ofício ou a requerimento da parte interessada, não gerando direito de indenizar quando anulada por motivo de ilegalidade, ressalvado o disposto no parágrafo único do art. 59 da Lei nº 8.666/93, assegurada à ampla defesa.</w:t>
      </w:r>
    </w:p>
    <w:p w:rsidR="00776051" w:rsidRPr="00F5252F" w:rsidRDefault="00776051" w:rsidP="00776051">
      <w:pPr>
        <w:autoSpaceDE w:val="0"/>
        <w:autoSpaceDN w:val="0"/>
        <w:adjustRightInd w:val="0"/>
        <w:jc w:val="both"/>
        <w:rPr>
          <w:rFonts w:ascii="Arial" w:hAnsi="Arial" w:cs="Arial"/>
        </w:rPr>
      </w:pPr>
    </w:p>
    <w:p w:rsidR="00776051" w:rsidRPr="00F5252F" w:rsidRDefault="00776051" w:rsidP="00776051">
      <w:pPr>
        <w:autoSpaceDE w:val="0"/>
        <w:autoSpaceDN w:val="0"/>
        <w:adjustRightInd w:val="0"/>
        <w:jc w:val="both"/>
        <w:rPr>
          <w:rFonts w:ascii="Arial" w:hAnsi="Arial" w:cs="Arial"/>
        </w:rPr>
      </w:pPr>
      <w:r w:rsidRPr="00F5252F">
        <w:rPr>
          <w:rFonts w:ascii="Arial" w:hAnsi="Arial" w:cs="Arial"/>
          <w:b/>
        </w:rPr>
        <w:t>21.18</w:t>
      </w:r>
      <w:r w:rsidRPr="00F5252F">
        <w:rPr>
          <w:rFonts w:ascii="Arial" w:hAnsi="Arial" w:cs="Arial"/>
        </w:rPr>
        <w:t xml:space="preserve"> - A participação na presente licitação implica em concordância tácita, por parte do licitante, com todos os termos e condições deste Edital;</w:t>
      </w:r>
    </w:p>
    <w:p w:rsidR="00776051" w:rsidRPr="00F5252F" w:rsidRDefault="00776051" w:rsidP="00776051">
      <w:pPr>
        <w:autoSpaceDE w:val="0"/>
        <w:autoSpaceDN w:val="0"/>
        <w:adjustRightInd w:val="0"/>
        <w:jc w:val="both"/>
        <w:rPr>
          <w:rFonts w:ascii="Arial" w:hAnsi="Arial" w:cs="Arial"/>
          <w:b/>
        </w:rPr>
      </w:pPr>
    </w:p>
    <w:p w:rsidR="00776051" w:rsidRPr="00F5252F" w:rsidRDefault="00776051" w:rsidP="00776051">
      <w:pPr>
        <w:autoSpaceDE w:val="0"/>
        <w:autoSpaceDN w:val="0"/>
        <w:adjustRightInd w:val="0"/>
        <w:jc w:val="both"/>
        <w:rPr>
          <w:rFonts w:ascii="Arial" w:hAnsi="Arial" w:cs="Arial"/>
        </w:rPr>
      </w:pPr>
      <w:r w:rsidRPr="00F5252F">
        <w:rPr>
          <w:rFonts w:ascii="Arial" w:hAnsi="Arial" w:cs="Arial"/>
          <w:b/>
        </w:rPr>
        <w:t>21.19</w:t>
      </w:r>
      <w:r w:rsidRPr="00F5252F">
        <w:rPr>
          <w:rFonts w:ascii="Arial" w:hAnsi="Arial" w:cs="Arial"/>
        </w:rPr>
        <w:t xml:space="preserve"> - O licitante é responsável, sob as penas da lei, pela fidelidade e legitimidade das informações e dos documentos apresentados em qualquer fase desta licitação;</w:t>
      </w:r>
    </w:p>
    <w:p w:rsidR="00776051" w:rsidRPr="00F5252F" w:rsidRDefault="00776051" w:rsidP="00776051">
      <w:pPr>
        <w:autoSpaceDE w:val="0"/>
        <w:autoSpaceDN w:val="0"/>
        <w:adjustRightInd w:val="0"/>
        <w:jc w:val="both"/>
        <w:rPr>
          <w:rFonts w:ascii="Arial" w:hAnsi="Arial" w:cs="Arial"/>
          <w:b/>
        </w:rPr>
      </w:pPr>
    </w:p>
    <w:p w:rsidR="00776051" w:rsidRPr="00F5252F" w:rsidRDefault="00776051" w:rsidP="00776051">
      <w:pPr>
        <w:autoSpaceDE w:val="0"/>
        <w:autoSpaceDN w:val="0"/>
        <w:adjustRightInd w:val="0"/>
        <w:jc w:val="both"/>
        <w:rPr>
          <w:rFonts w:ascii="Arial" w:hAnsi="Arial" w:cs="Arial"/>
        </w:rPr>
      </w:pPr>
      <w:r w:rsidRPr="00F5252F">
        <w:rPr>
          <w:rFonts w:ascii="Arial" w:hAnsi="Arial" w:cs="Arial"/>
          <w:b/>
        </w:rPr>
        <w:t>21.20</w:t>
      </w:r>
      <w:r w:rsidRPr="00F5252F">
        <w:rPr>
          <w:rFonts w:ascii="Arial" w:hAnsi="Arial" w:cs="Arial"/>
        </w:rPr>
        <w:t xml:space="preserve"> - A irregularidade que não afete o conteúdo ou idoneidade do documento não constituirá causa de desclassificação;</w:t>
      </w:r>
    </w:p>
    <w:p w:rsidR="00776051" w:rsidRPr="00F5252F" w:rsidRDefault="00776051" w:rsidP="00776051">
      <w:pPr>
        <w:jc w:val="both"/>
        <w:rPr>
          <w:rFonts w:ascii="Arial" w:eastAsia="Arial Unicode MS" w:hAnsi="Arial" w:cs="Arial"/>
          <w:b/>
        </w:rPr>
      </w:pPr>
    </w:p>
    <w:p w:rsidR="00776051" w:rsidRPr="00F5252F" w:rsidRDefault="00776051" w:rsidP="00776051">
      <w:pPr>
        <w:jc w:val="both"/>
        <w:rPr>
          <w:rFonts w:ascii="Arial" w:hAnsi="Arial" w:cs="Arial"/>
        </w:rPr>
      </w:pPr>
      <w:r w:rsidRPr="00F5252F">
        <w:rPr>
          <w:rFonts w:ascii="Arial" w:eastAsia="Arial Unicode MS" w:hAnsi="Arial" w:cs="Arial"/>
          <w:b/>
        </w:rPr>
        <w:t>21.21 –</w:t>
      </w:r>
      <w:r w:rsidRPr="00F5252F">
        <w:rPr>
          <w:rFonts w:ascii="Arial" w:eastAsia="Arial Unicode MS" w:hAnsi="Arial" w:cs="Arial"/>
          <w:lang w:val="pt-PT"/>
        </w:rPr>
        <w:t xml:space="preserve"> Cópias deste Edital e seus Anexos, bem como informações e esclarecimentos serão prestadas pelo Setor de Licitação e Compras da Prefeitura Municipal de Antônio Carlos sito a </w:t>
      </w:r>
      <w:r w:rsidRPr="00F5252F">
        <w:rPr>
          <w:rFonts w:ascii="Arial" w:hAnsi="Arial" w:cs="Arial"/>
        </w:rPr>
        <w:t xml:space="preserve">Praça Anchieta, nº. 10, Centro, </w:t>
      </w:r>
      <w:r w:rsidRPr="00F5252F">
        <w:rPr>
          <w:rFonts w:ascii="Arial" w:eastAsia="Arial Unicode MS" w:hAnsi="Arial" w:cs="Arial"/>
          <w:lang w:val="pt-PT"/>
        </w:rPr>
        <w:t xml:space="preserve">CEP: 88 </w:t>
      </w:r>
      <w:r w:rsidRPr="00F5252F">
        <w:rPr>
          <w:rFonts w:ascii="Arial" w:hAnsi="Arial" w:cs="Arial"/>
        </w:rPr>
        <w:t>Antônio Carlos/SC,</w:t>
      </w:r>
      <w:r w:rsidRPr="00F5252F">
        <w:rPr>
          <w:rFonts w:ascii="Arial" w:eastAsia="Arial Unicode MS" w:hAnsi="Arial" w:cs="Arial"/>
          <w:lang w:val="pt-PT"/>
        </w:rPr>
        <w:t xml:space="preserve"> segunda a sexta-feira, durante o horário de expediente,</w:t>
      </w:r>
      <w:r w:rsidRPr="00F5252F">
        <w:rPr>
          <w:rFonts w:ascii="Arial" w:hAnsi="Arial" w:cs="Arial"/>
        </w:rPr>
        <w:t xml:space="preserve"> das 07:30 as 11:30 das 13:00 as 17:00, </w:t>
      </w:r>
      <w:r w:rsidRPr="00F5252F">
        <w:rPr>
          <w:rFonts w:ascii="Arial" w:eastAsia="Arial Unicode MS" w:hAnsi="Arial" w:cs="Arial"/>
          <w:lang w:val="pt-PT"/>
        </w:rPr>
        <w:t>ou pelo telefone nº</w:t>
      </w:r>
      <w:r w:rsidRPr="00F5252F">
        <w:rPr>
          <w:rFonts w:ascii="Arial" w:hAnsi="Arial" w:cs="Arial"/>
        </w:rPr>
        <w:t xml:space="preserve"> telefone: (48) 3272-1123, pelo e-mail: </w:t>
      </w:r>
      <w:hyperlink r:id="rId8" w:history="1">
        <w:r w:rsidRPr="00F5252F">
          <w:rPr>
            <w:rStyle w:val="Hyperlink"/>
            <w:rFonts w:ascii="Arial" w:hAnsi="Arial" w:cs="Arial"/>
          </w:rPr>
          <w:t>licitacao@antoniocarlos.sc.gov.br</w:t>
        </w:r>
      </w:hyperlink>
      <w:r w:rsidRPr="00F5252F">
        <w:rPr>
          <w:rFonts w:ascii="Arial" w:hAnsi="Arial" w:cs="Arial"/>
        </w:rPr>
        <w:t xml:space="preserve"> ou </w:t>
      </w:r>
      <w:hyperlink r:id="rId9" w:history="1">
        <w:r w:rsidRPr="00F5252F">
          <w:rPr>
            <w:rStyle w:val="Hyperlink"/>
            <w:rFonts w:ascii="Arial" w:hAnsi="Arial" w:cs="Arial"/>
          </w:rPr>
          <w:t>administração@antoniocarlos.sc.gov.br</w:t>
        </w:r>
      </w:hyperlink>
    </w:p>
    <w:p w:rsidR="00776051" w:rsidRPr="00F5252F" w:rsidRDefault="00776051" w:rsidP="00776051">
      <w:pPr>
        <w:jc w:val="both"/>
        <w:rPr>
          <w:rFonts w:ascii="Arial" w:hAnsi="Arial" w:cs="Arial"/>
          <w:b/>
        </w:rPr>
      </w:pPr>
    </w:p>
    <w:p w:rsidR="00776051" w:rsidRPr="00F5252F" w:rsidRDefault="00776051" w:rsidP="00776051">
      <w:pPr>
        <w:autoSpaceDE w:val="0"/>
        <w:autoSpaceDN w:val="0"/>
        <w:adjustRightInd w:val="0"/>
        <w:jc w:val="both"/>
        <w:rPr>
          <w:rFonts w:ascii="Arial" w:hAnsi="Arial" w:cs="Arial"/>
        </w:rPr>
      </w:pPr>
      <w:r w:rsidRPr="00F5252F">
        <w:rPr>
          <w:rFonts w:ascii="Arial" w:eastAsia="Arial Unicode MS" w:hAnsi="Arial" w:cs="Arial"/>
          <w:b/>
        </w:rPr>
        <w:t>21.22</w:t>
      </w:r>
      <w:r w:rsidRPr="00F5252F">
        <w:rPr>
          <w:rFonts w:ascii="Arial" w:eastAsia="Arial Unicode MS" w:hAnsi="Arial" w:cs="Arial"/>
        </w:rPr>
        <w:t xml:space="preserve"> – A Contratante não se responsabiliza pelo conteúdo e autenticidade de cópias deste Pregão, senão aquelas que estiverem rubricadas pela autoridade competente</w:t>
      </w:r>
    </w:p>
    <w:p w:rsidR="00776051" w:rsidRPr="00F5252F" w:rsidRDefault="00776051" w:rsidP="00776051">
      <w:pPr>
        <w:autoSpaceDE w:val="0"/>
        <w:autoSpaceDN w:val="0"/>
        <w:adjustRightInd w:val="0"/>
        <w:jc w:val="both"/>
        <w:rPr>
          <w:rFonts w:ascii="Arial" w:hAnsi="Arial" w:cs="Arial"/>
          <w:b/>
        </w:rPr>
      </w:pPr>
    </w:p>
    <w:p w:rsidR="00776051" w:rsidRPr="00F5252F" w:rsidRDefault="00776051" w:rsidP="00776051">
      <w:pPr>
        <w:autoSpaceDE w:val="0"/>
        <w:autoSpaceDN w:val="0"/>
        <w:adjustRightInd w:val="0"/>
        <w:jc w:val="both"/>
        <w:rPr>
          <w:rFonts w:ascii="Arial" w:hAnsi="Arial" w:cs="Arial"/>
          <w:b/>
          <w:bCs/>
        </w:rPr>
      </w:pPr>
      <w:r w:rsidRPr="00F5252F">
        <w:rPr>
          <w:rFonts w:ascii="Arial" w:hAnsi="Arial" w:cs="Arial"/>
          <w:b/>
        </w:rPr>
        <w:t>21.23</w:t>
      </w:r>
      <w:r w:rsidRPr="00F5252F">
        <w:rPr>
          <w:rFonts w:ascii="Arial" w:hAnsi="Arial" w:cs="Arial"/>
        </w:rPr>
        <w:t xml:space="preserve"> - Fica eleito o Foro do Município de Biguaçu (SC) para dirimir qualquer questão contratual ou editalícia, com renúncia expressa a qualquer outro, por mais privilegiado que seja.</w:t>
      </w:r>
    </w:p>
    <w:p w:rsidR="00776051" w:rsidRPr="00F5252F" w:rsidRDefault="00776051" w:rsidP="00776051">
      <w:pPr>
        <w:jc w:val="both"/>
        <w:rPr>
          <w:rFonts w:ascii="Arial" w:hAnsi="Arial" w:cs="Arial"/>
        </w:rPr>
      </w:pPr>
    </w:p>
    <w:p w:rsidR="00776051" w:rsidRPr="00F5252F" w:rsidRDefault="00776051" w:rsidP="00776051">
      <w:pPr>
        <w:jc w:val="both"/>
        <w:rPr>
          <w:rFonts w:ascii="Arial" w:hAnsi="Arial" w:cs="Arial"/>
        </w:rPr>
      </w:pPr>
      <w:r w:rsidRPr="00F5252F">
        <w:rPr>
          <w:rFonts w:ascii="Arial" w:hAnsi="Arial" w:cs="Arial"/>
        </w:rPr>
        <w:t xml:space="preserve">Antônio Carlos, </w:t>
      </w:r>
      <w:r>
        <w:rPr>
          <w:rFonts w:ascii="Arial" w:hAnsi="Arial" w:cs="Arial"/>
        </w:rPr>
        <w:t>17</w:t>
      </w:r>
      <w:r w:rsidRPr="00F5252F">
        <w:rPr>
          <w:rFonts w:ascii="Arial" w:hAnsi="Arial" w:cs="Arial"/>
        </w:rPr>
        <w:t xml:space="preserve"> de </w:t>
      </w:r>
      <w:r>
        <w:rPr>
          <w:rFonts w:ascii="Arial" w:hAnsi="Arial" w:cs="Arial"/>
        </w:rPr>
        <w:t>março</w:t>
      </w:r>
      <w:r w:rsidRPr="00F5252F">
        <w:rPr>
          <w:rFonts w:ascii="Arial" w:hAnsi="Arial" w:cs="Arial"/>
        </w:rPr>
        <w:t xml:space="preserve"> de 2014.</w:t>
      </w:r>
    </w:p>
    <w:p w:rsidR="00776051" w:rsidRPr="00F5252F" w:rsidRDefault="00776051" w:rsidP="00776051">
      <w:pPr>
        <w:jc w:val="both"/>
        <w:rPr>
          <w:rFonts w:ascii="Arial" w:hAnsi="Arial" w:cs="Arial"/>
        </w:rPr>
      </w:pPr>
    </w:p>
    <w:p w:rsidR="00776051" w:rsidRPr="00F5252F" w:rsidRDefault="00776051" w:rsidP="00776051">
      <w:pPr>
        <w:jc w:val="both"/>
        <w:rPr>
          <w:rFonts w:ascii="Arial" w:hAnsi="Arial" w:cs="Arial"/>
        </w:rPr>
      </w:pPr>
    </w:p>
    <w:p w:rsidR="00776051" w:rsidRPr="00F5252F" w:rsidRDefault="00776051" w:rsidP="00776051">
      <w:pPr>
        <w:jc w:val="both"/>
        <w:rPr>
          <w:rFonts w:ascii="Arial" w:hAnsi="Arial" w:cs="Arial"/>
          <w:color w:val="FF0000"/>
        </w:rPr>
      </w:pPr>
    </w:p>
    <w:p w:rsidR="00776051" w:rsidRPr="00F5252F" w:rsidRDefault="00776051" w:rsidP="00776051">
      <w:pPr>
        <w:jc w:val="center"/>
        <w:rPr>
          <w:rFonts w:ascii="Arial" w:hAnsi="Arial" w:cs="Arial"/>
        </w:rPr>
      </w:pPr>
      <w:r w:rsidRPr="00F5252F">
        <w:rPr>
          <w:rFonts w:ascii="Arial" w:hAnsi="Arial" w:cs="Arial"/>
        </w:rPr>
        <w:t>_____________________________________________</w:t>
      </w:r>
    </w:p>
    <w:p w:rsidR="00776051" w:rsidRPr="00F5252F" w:rsidRDefault="00776051" w:rsidP="00776051">
      <w:pPr>
        <w:jc w:val="both"/>
        <w:rPr>
          <w:rFonts w:ascii="Arial" w:hAnsi="Arial" w:cs="Arial"/>
        </w:rPr>
      </w:pPr>
    </w:p>
    <w:p w:rsidR="00776051" w:rsidRPr="00F5252F" w:rsidRDefault="00776051" w:rsidP="00776051">
      <w:pPr>
        <w:spacing w:line="192" w:lineRule="auto"/>
        <w:jc w:val="center"/>
        <w:rPr>
          <w:rFonts w:ascii="Arial" w:hAnsi="Arial" w:cs="Arial"/>
          <w:b/>
        </w:rPr>
      </w:pPr>
      <w:r w:rsidRPr="00F5252F">
        <w:rPr>
          <w:rFonts w:ascii="Arial" w:hAnsi="Arial" w:cs="Arial"/>
          <w:b/>
        </w:rPr>
        <w:t>ANTÔNIO PAULO REMOR</w:t>
      </w:r>
    </w:p>
    <w:p w:rsidR="00776051" w:rsidRPr="00F5252F" w:rsidRDefault="00776051" w:rsidP="00776051">
      <w:pPr>
        <w:spacing w:line="192" w:lineRule="auto"/>
        <w:jc w:val="center"/>
        <w:rPr>
          <w:rFonts w:ascii="Arial" w:hAnsi="Arial" w:cs="Arial"/>
          <w:b/>
        </w:rPr>
      </w:pPr>
      <w:r w:rsidRPr="00F5252F">
        <w:rPr>
          <w:rFonts w:ascii="Arial" w:hAnsi="Arial" w:cs="Arial"/>
          <w:b/>
        </w:rPr>
        <w:t>PREFEITO MUNICIPAL</w:t>
      </w:r>
    </w:p>
    <w:p w:rsidR="00776051" w:rsidRPr="00F5252F" w:rsidRDefault="00776051" w:rsidP="00776051">
      <w:pPr>
        <w:pStyle w:val="Ttulo6"/>
        <w:jc w:val="left"/>
        <w:rPr>
          <w:rFonts w:cs="Arial"/>
          <w:b w:val="0"/>
          <w:caps/>
          <w:color w:val="FF0000"/>
          <w:sz w:val="24"/>
          <w:szCs w:val="24"/>
          <w:lang w:val="es-ES_tradnl"/>
        </w:rPr>
      </w:pPr>
      <w:r w:rsidRPr="00F5252F">
        <w:rPr>
          <w:rFonts w:cs="Arial"/>
          <w:b w:val="0"/>
          <w:bCs/>
          <w:sz w:val="24"/>
          <w:szCs w:val="24"/>
        </w:rPr>
        <w:br w:type="page"/>
      </w:r>
    </w:p>
    <w:tbl>
      <w:tblPr>
        <w:tblW w:w="9516" w:type="dxa"/>
        <w:tblInd w:w="55" w:type="dxa"/>
        <w:tblCellMar>
          <w:left w:w="70" w:type="dxa"/>
          <w:right w:w="70" w:type="dxa"/>
        </w:tblCellMar>
        <w:tblLook w:val="04A0"/>
      </w:tblPr>
      <w:tblGrid>
        <w:gridCol w:w="960"/>
        <w:gridCol w:w="3238"/>
        <w:gridCol w:w="1276"/>
        <w:gridCol w:w="708"/>
        <w:gridCol w:w="1134"/>
        <w:gridCol w:w="2200"/>
      </w:tblGrid>
      <w:tr w:rsidR="00776051" w:rsidRPr="00F5252F" w:rsidTr="00DF34F5">
        <w:trPr>
          <w:trHeight w:val="315"/>
        </w:trPr>
        <w:tc>
          <w:tcPr>
            <w:tcW w:w="9516" w:type="dxa"/>
            <w:gridSpan w:val="6"/>
            <w:tcBorders>
              <w:top w:val="nil"/>
              <w:left w:val="nil"/>
              <w:bottom w:val="nil"/>
              <w:right w:val="nil"/>
            </w:tcBorders>
            <w:shd w:val="clear" w:color="auto" w:fill="auto"/>
            <w:noWrap/>
            <w:vAlign w:val="center"/>
            <w:hideMark/>
          </w:tcPr>
          <w:p w:rsidR="00776051" w:rsidRPr="00F5252F" w:rsidRDefault="00776051" w:rsidP="00DF34F5">
            <w:pPr>
              <w:jc w:val="center"/>
              <w:rPr>
                <w:rFonts w:ascii="Arial" w:hAnsi="Arial" w:cs="Arial"/>
                <w:b/>
                <w:bCs/>
                <w:color w:val="000000"/>
              </w:rPr>
            </w:pPr>
            <w:r w:rsidRPr="00F5252F">
              <w:rPr>
                <w:rFonts w:ascii="Arial" w:hAnsi="Arial" w:cs="Arial"/>
                <w:b/>
                <w:bCs/>
                <w:color w:val="000000"/>
              </w:rPr>
              <w:t>ANEXO I</w:t>
            </w:r>
          </w:p>
        </w:tc>
      </w:tr>
      <w:tr w:rsidR="00776051" w:rsidRPr="00F5252F" w:rsidTr="00DF34F5">
        <w:trPr>
          <w:trHeight w:val="300"/>
        </w:trPr>
        <w:tc>
          <w:tcPr>
            <w:tcW w:w="960" w:type="dxa"/>
            <w:tcBorders>
              <w:top w:val="nil"/>
              <w:left w:val="nil"/>
              <w:bottom w:val="nil"/>
              <w:right w:val="nil"/>
            </w:tcBorders>
            <w:shd w:val="clear" w:color="auto" w:fill="auto"/>
            <w:noWrap/>
            <w:vAlign w:val="center"/>
            <w:hideMark/>
          </w:tcPr>
          <w:p w:rsidR="00776051" w:rsidRPr="00F5252F" w:rsidRDefault="00776051" w:rsidP="00DF34F5">
            <w:pPr>
              <w:jc w:val="center"/>
              <w:rPr>
                <w:rFonts w:ascii="Arial" w:hAnsi="Arial" w:cs="Arial"/>
                <w:color w:val="000000"/>
              </w:rPr>
            </w:pPr>
          </w:p>
        </w:tc>
        <w:tc>
          <w:tcPr>
            <w:tcW w:w="3238" w:type="dxa"/>
            <w:tcBorders>
              <w:top w:val="nil"/>
              <w:left w:val="nil"/>
              <w:bottom w:val="nil"/>
              <w:right w:val="nil"/>
            </w:tcBorders>
            <w:shd w:val="clear" w:color="auto" w:fill="auto"/>
            <w:noWrap/>
            <w:vAlign w:val="bottom"/>
            <w:hideMark/>
          </w:tcPr>
          <w:p w:rsidR="00776051" w:rsidRPr="00F5252F" w:rsidRDefault="00776051" w:rsidP="00DF34F5">
            <w:pPr>
              <w:rPr>
                <w:rFonts w:ascii="Arial" w:hAnsi="Arial" w:cs="Arial"/>
                <w:color w:val="000000"/>
              </w:rPr>
            </w:pPr>
          </w:p>
        </w:tc>
        <w:tc>
          <w:tcPr>
            <w:tcW w:w="1276" w:type="dxa"/>
            <w:tcBorders>
              <w:top w:val="nil"/>
              <w:left w:val="nil"/>
              <w:bottom w:val="nil"/>
              <w:right w:val="nil"/>
            </w:tcBorders>
            <w:shd w:val="clear" w:color="auto" w:fill="auto"/>
            <w:noWrap/>
            <w:vAlign w:val="bottom"/>
            <w:hideMark/>
          </w:tcPr>
          <w:p w:rsidR="00776051" w:rsidRPr="00F5252F" w:rsidRDefault="00776051" w:rsidP="00DF34F5">
            <w:pPr>
              <w:rPr>
                <w:rFonts w:ascii="Arial" w:hAnsi="Arial" w:cs="Arial"/>
                <w:color w:val="000000"/>
              </w:rPr>
            </w:pPr>
          </w:p>
        </w:tc>
        <w:tc>
          <w:tcPr>
            <w:tcW w:w="708" w:type="dxa"/>
            <w:tcBorders>
              <w:top w:val="nil"/>
              <w:left w:val="nil"/>
              <w:bottom w:val="nil"/>
              <w:right w:val="nil"/>
            </w:tcBorders>
            <w:shd w:val="clear" w:color="auto" w:fill="auto"/>
            <w:noWrap/>
            <w:vAlign w:val="bottom"/>
            <w:hideMark/>
          </w:tcPr>
          <w:p w:rsidR="00776051" w:rsidRPr="00F5252F" w:rsidRDefault="00776051" w:rsidP="00DF34F5">
            <w:pPr>
              <w:rPr>
                <w:rFonts w:ascii="Arial" w:hAnsi="Arial" w:cs="Arial"/>
                <w:color w:val="000000"/>
              </w:rPr>
            </w:pPr>
          </w:p>
        </w:tc>
        <w:tc>
          <w:tcPr>
            <w:tcW w:w="1134" w:type="dxa"/>
            <w:tcBorders>
              <w:top w:val="nil"/>
              <w:left w:val="nil"/>
              <w:bottom w:val="nil"/>
              <w:right w:val="nil"/>
            </w:tcBorders>
            <w:shd w:val="clear" w:color="auto" w:fill="auto"/>
            <w:noWrap/>
            <w:vAlign w:val="bottom"/>
            <w:hideMark/>
          </w:tcPr>
          <w:p w:rsidR="00776051" w:rsidRPr="00F5252F" w:rsidRDefault="00776051" w:rsidP="00DF34F5">
            <w:pPr>
              <w:rPr>
                <w:rFonts w:ascii="Arial" w:hAnsi="Arial" w:cs="Arial"/>
                <w:color w:val="000000"/>
              </w:rPr>
            </w:pPr>
          </w:p>
        </w:tc>
        <w:tc>
          <w:tcPr>
            <w:tcW w:w="2200" w:type="dxa"/>
            <w:tcBorders>
              <w:top w:val="nil"/>
              <w:left w:val="nil"/>
              <w:bottom w:val="nil"/>
              <w:right w:val="nil"/>
            </w:tcBorders>
            <w:shd w:val="clear" w:color="auto" w:fill="auto"/>
            <w:noWrap/>
            <w:vAlign w:val="bottom"/>
            <w:hideMark/>
          </w:tcPr>
          <w:p w:rsidR="00776051" w:rsidRPr="00F5252F" w:rsidRDefault="00776051" w:rsidP="00DF34F5">
            <w:pPr>
              <w:jc w:val="right"/>
              <w:rPr>
                <w:rFonts w:ascii="Arial" w:hAnsi="Arial" w:cs="Arial"/>
                <w:color w:val="000000"/>
              </w:rPr>
            </w:pPr>
          </w:p>
        </w:tc>
      </w:tr>
      <w:tr w:rsidR="00776051" w:rsidRPr="00F5252F" w:rsidTr="00DF34F5">
        <w:trPr>
          <w:trHeight w:val="300"/>
        </w:trPr>
        <w:tc>
          <w:tcPr>
            <w:tcW w:w="960" w:type="dxa"/>
            <w:tcBorders>
              <w:top w:val="nil"/>
              <w:left w:val="nil"/>
              <w:bottom w:val="nil"/>
              <w:right w:val="nil"/>
            </w:tcBorders>
            <w:shd w:val="clear" w:color="auto" w:fill="auto"/>
            <w:noWrap/>
            <w:vAlign w:val="center"/>
            <w:hideMark/>
          </w:tcPr>
          <w:p w:rsidR="00776051" w:rsidRPr="00F5252F" w:rsidRDefault="00776051" w:rsidP="00DF34F5">
            <w:pPr>
              <w:jc w:val="center"/>
              <w:rPr>
                <w:rFonts w:ascii="Arial" w:hAnsi="Arial" w:cs="Arial"/>
                <w:color w:val="000000"/>
              </w:rPr>
            </w:pPr>
          </w:p>
        </w:tc>
        <w:tc>
          <w:tcPr>
            <w:tcW w:w="3238" w:type="dxa"/>
            <w:tcBorders>
              <w:top w:val="nil"/>
              <w:left w:val="nil"/>
              <w:bottom w:val="nil"/>
              <w:right w:val="nil"/>
            </w:tcBorders>
            <w:shd w:val="clear" w:color="auto" w:fill="auto"/>
            <w:noWrap/>
            <w:vAlign w:val="bottom"/>
            <w:hideMark/>
          </w:tcPr>
          <w:p w:rsidR="00776051" w:rsidRPr="00F5252F" w:rsidRDefault="00776051" w:rsidP="00DF34F5">
            <w:pPr>
              <w:rPr>
                <w:rFonts w:ascii="Arial" w:hAnsi="Arial" w:cs="Arial"/>
                <w:color w:val="000000"/>
              </w:rPr>
            </w:pPr>
          </w:p>
        </w:tc>
        <w:tc>
          <w:tcPr>
            <w:tcW w:w="1276" w:type="dxa"/>
            <w:tcBorders>
              <w:top w:val="nil"/>
              <w:left w:val="nil"/>
              <w:bottom w:val="nil"/>
              <w:right w:val="nil"/>
            </w:tcBorders>
            <w:shd w:val="clear" w:color="auto" w:fill="auto"/>
            <w:noWrap/>
            <w:vAlign w:val="bottom"/>
            <w:hideMark/>
          </w:tcPr>
          <w:p w:rsidR="00776051" w:rsidRPr="00F5252F" w:rsidRDefault="00776051" w:rsidP="00DF34F5">
            <w:pPr>
              <w:rPr>
                <w:rFonts w:ascii="Arial" w:hAnsi="Arial" w:cs="Arial"/>
                <w:color w:val="000000"/>
              </w:rPr>
            </w:pPr>
          </w:p>
        </w:tc>
        <w:tc>
          <w:tcPr>
            <w:tcW w:w="708" w:type="dxa"/>
            <w:tcBorders>
              <w:top w:val="nil"/>
              <w:left w:val="nil"/>
              <w:bottom w:val="nil"/>
              <w:right w:val="nil"/>
            </w:tcBorders>
            <w:shd w:val="clear" w:color="auto" w:fill="auto"/>
            <w:noWrap/>
            <w:vAlign w:val="bottom"/>
            <w:hideMark/>
          </w:tcPr>
          <w:p w:rsidR="00776051" w:rsidRPr="00F5252F" w:rsidRDefault="00776051" w:rsidP="00DF34F5">
            <w:pPr>
              <w:rPr>
                <w:rFonts w:ascii="Arial" w:hAnsi="Arial" w:cs="Arial"/>
                <w:color w:val="000000"/>
              </w:rPr>
            </w:pPr>
          </w:p>
        </w:tc>
        <w:tc>
          <w:tcPr>
            <w:tcW w:w="1134" w:type="dxa"/>
            <w:tcBorders>
              <w:top w:val="nil"/>
              <w:left w:val="nil"/>
              <w:bottom w:val="nil"/>
              <w:right w:val="nil"/>
            </w:tcBorders>
            <w:shd w:val="clear" w:color="auto" w:fill="auto"/>
            <w:noWrap/>
            <w:vAlign w:val="bottom"/>
            <w:hideMark/>
          </w:tcPr>
          <w:p w:rsidR="00776051" w:rsidRPr="00F5252F" w:rsidRDefault="00776051" w:rsidP="00DF34F5">
            <w:pPr>
              <w:rPr>
                <w:rFonts w:ascii="Arial" w:hAnsi="Arial" w:cs="Arial"/>
                <w:color w:val="000000"/>
              </w:rPr>
            </w:pPr>
          </w:p>
        </w:tc>
        <w:tc>
          <w:tcPr>
            <w:tcW w:w="2200" w:type="dxa"/>
            <w:tcBorders>
              <w:top w:val="nil"/>
              <w:left w:val="nil"/>
              <w:bottom w:val="nil"/>
              <w:right w:val="nil"/>
            </w:tcBorders>
            <w:shd w:val="clear" w:color="auto" w:fill="auto"/>
            <w:noWrap/>
            <w:vAlign w:val="bottom"/>
            <w:hideMark/>
          </w:tcPr>
          <w:p w:rsidR="00776051" w:rsidRPr="00F5252F" w:rsidRDefault="00776051" w:rsidP="00DF34F5">
            <w:pPr>
              <w:jc w:val="right"/>
              <w:rPr>
                <w:rFonts w:ascii="Arial" w:hAnsi="Arial" w:cs="Arial"/>
                <w:color w:val="000000"/>
              </w:rPr>
            </w:pPr>
          </w:p>
        </w:tc>
      </w:tr>
      <w:tr w:rsidR="00776051" w:rsidRPr="00F5252F" w:rsidTr="00DF34F5">
        <w:trPr>
          <w:trHeight w:val="315"/>
        </w:trPr>
        <w:tc>
          <w:tcPr>
            <w:tcW w:w="9516" w:type="dxa"/>
            <w:gridSpan w:val="6"/>
            <w:tcBorders>
              <w:top w:val="nil"/>
              <w:left w:val="nil"/>
              <w:bottom w:val="nil"/>
              <w:right w:val="nil"/>
            </w:tcBorders>
            <w:shd w:val="clear" w:color="auto" w:fill="auto"/>
            <w:noWrap/>
            <w:vAlign w:val="center"/>
            <w:hideMark/>
          </w:tcPr>
          <w:p w:rsidR="00776051" w:rsidRPr="00F5252F" w:rsidRDefault="00776051" w:rsidP="004B406D">
            <w:pPr>
              <w:jc w:val="center"/>
              <w:rPr>
                <w:rFonts w:ascii="Arial" w:hAnsi="Arial" w:cs="Arial"/>
                <w:b/>
                <w:bCs/>
                <w:color w:val="000000"/>
              </w:rPr>
            </w:pPr>
            <w:r w:rsidRPr="00F5252F">
              <w:rPr>
                <w:rFonts w:ascii="Arial" w:hAnsi="Arial" w:cs="Arial"/>
                <w:b/>
                <w:bCs/>
                <w:color w:val="000000"/>
              </w:rPr>
              <w:t>PROCESSO LICITATÓRIO Nº 03</w:t>
            </w:r>
            <w:r w:rsidR="004B406D">
              <w:rPr>
                <w:rFonts w:ascii="Arial" w:hAnsi="Arial" w:cs="Arial"/>
                <w:b/>
                <w:bCs/>
                <w:color w:val="000000"/>
              </w:rPr>
              <w:t>8</w:t>
            </w:r>
            <w:r w:rsidRPr="00F5252F">
              <w:rPr>
                <w:rFonts w:ascii="Arial" w:hAnsi="Arial" w:cs="Arial"/>
                <w:b/>
                <w:bCs/>
                <w:color w:val="000000"/>
              </w:rPr>
              <w:t>/2014</w:t>
            </w:r>
          </w:p>
        </w:tc>
      </w:tr>
      <w:tr w:rsidR="00776051" w:rsidRPr="00F5252F" w:rsidTr="00DF34F5">
        <w:trPr>
          <w:trHeight w:val="315"/>
        </w:trPr>
        <w:tc>
          <w:tcPr>
            <w:tcW w:w="960" w:type="dxa"/>
            <w:tcBorders>
              <w:top w:val="nil"/>
              <w:left w:val="nil"/>
              <w:bottom w:val="nil"/>
              <w:right w:val="nil"/>
            </w:tcBorders>
            <w:shd w:val="clear" w:color="auto" w:fill="auto"/>
            <w:noWrap/>
            <w:vAlign w:val="center"/>
            <w:hideMark/>
          </w:tcPr>
          <w:p w:rsidR="00776051" w:rsidRPr="00F5252F" w:rsidRDefault="00776051" w:rsidP="00DF34F5">
            <w:pPr>
              <w:jc w:val="center"/>
              <w:rPr>
                <w:rFonts w:ascii="Arial" w:hAnsi="Arial" w:cs="Arial"/>
                <w:b/>
                <w:bCs/>
                <w:color w:val="000000"/>
              </w:rPr>
            </w:pPr>
          </w:p>
        </w:tc>
        <w:tc>
          <w:tcPr>
            <w:tcW w:w="3238" w:type="dxa"/>
            <w:tcBorders>
              <w:top w:val="nil"/>
              <w:left w:val="nil"/>
              <w:bottom w:val="nil"/>
              <w:right w:val="nil"/>
            </w:tcBorders>
            <w:shd w:val="clear" w:color="auto" w:fill="auto"/>
            <w:noWrap/>
            <w:vAlign w:val="bottom"/>
            <w:hideMark/>
          </w:tcPr>
          <w:p w:rsidR="00776051" w:rsidRPr="00F5252F" w:rsidRDefault="00776051" w:rsidP="00DF34F5">
            <w:pPr>
              <w:rPr>
                <w:rFonts w:ascii="Arial" w:hAnsi="Arial" w:cs="Arial"/>
                <w:color w:val="000000"/>
              </w:rPr>
            </w:pPr>
          </w:p>
        </w:tc>
        <w:tc>
          <w:tcPr>
            <w:tcW w:w="1276" w:type="dxa"/>
            <w:tcBorders>
              <w:top w:val="nil"/>
              <w:left w:val="nil"/>
              <w:bottom w:val="nil"/>
              <w:right w:val="nil"/>
            </w:tcBorders>
            <w:shd w:val="clear" w:color="auto" w:fill="auto"/>
            <w:noWrap/>
            <w:vAlign w:val="bottom"/>
            <w:hideMark/>
          </w:tcPr>
          <w:p w:rsidR="00776051" w:rsidRPr="00F5252F" w:rsidRDefault="00776051" w:rsidP="00DF34F5">
            <w:pPr>
              <w:rPr>
                <w:rFonts w:ascii="Arial" w:hAnsi="Arial" w:cs="Arial"/>
                <w:color w:val="000000"/>
              </w:rPr>
            </w:pPr>
          </w:p>
        </w:tc>
        <w:tc>
          <w:tcPr>
            <w:tcW w:w="708" w:type="dxa"/>
            <w:tcBorders>
              <w:top w:val="nil"/>
              <w:left w:val="nil"/>
              <w:bottom w:val="nil"/>
              <w:right w:val="nil"/>
            </w:tcBorders>
            <w:shd w:val="clear" w:color="auto" w:fill="auto"/>
            <w:noWrap/>
            <w:vAlign w:val="bottom"/>
            <w:hideMark/>
          </w:tcPr>
          <w:p w:rsidR="00776051" w:rsidRPr="00F5252F" w:rsidRDefault="00776051" w:rsidP="00DF34F5">
            <w:pPr>
              <w:rPr>
                <w:rFonts w:ascii="Arial" w:hAnsi="Arial" w:cs="Arial"/>
                <w:color w:val="000000"/>
              </w:rPr>
            </w:pPr>
          </w:p>
        </w:tc>
        <w:tc>
          <w:tcPr>
            <w:tcW w:w="1134" w:type="dxa"/>
            <w:tcBorders>
              <w:top w:val="nil"/>
              <w:left w:val="nil"/>
              <w:bottom w:val="nil"/>
              <w:right w:val="nil"/>
            </w:tcBorders>
            <w:shd w:val="clear" w:color="auto" w:fill="auto"/>
            <w:noWrap/>
            <w:vAlign w:val="bottom"/>
            <w:hideMark/>
          </w:tcPr>
          <w:p w:rsidR="00776051" w:rsidRPr="00F5252F" w:rsidRDefault="00776051" w:rsidP="00DF34F5">
            <w:pPr>
              <w:rPr>
                <w:rFonts w:ascii="Arial" w:hAnsi="Arial" w:cs="Arial"/>
                <w:color w:val="000000"/>
              </w:rPr>
            </w:pPr>
          </w:p>
        </w:tc>
        <w:tc>
          <w:tcPr>
            <w:tcW w:w="2200" w:type="dxa"/>
            <w:tcBorders>
              <w:top w:val="nil"/>
              <w:left w:val="nil"/>
              <w:bottom w:val="nil"/>
              <w:right w:val="nil"/>
            </w:tcBorders>
            <w:shd w:val="clear" w:color="auto" w:fill="auto"/>
            <w:noWrap/>
            <w:vAlign w:val="bottom"/>
            <w:hideMark/>
          </w:tcPr>
          <w:p w:rsidR="00776051" w:rsidRPr="00F5252F" w:rsidRDefault="00776051" w:rsidP="00DF34F5">
            <w:pPr>
              <w:jc w:val="right"/>
              <w:rPr>
                <w:rFonts w:ascii="Arial" w:hAnsi="Arial" w:cs="Arial"/>
                <w:color w:val="000000"/>
              </w:rPr>
            </w:pPr>
          </w:p>
        </w:tc>
      </w:tr>
      <w:tr w:rsidR="00776051" w:rsidRPr="00F5252F" w:rsidTr="00DF34F5">
        <w:trPr>
          <w:trHeight w:val="315"/>
        </w:trPr>
        <w:tc>
          <w:tcPr>
            <w:tcW w:w="9516" w:type="dxa"/>
            <w:gridSpan w:val="6"/>
            <w:tcBorders>
              <w:top w:val="nil"/>
              <w:left w:val="nil"/>
              <w:bottom w:val="nil"/>
              <w:right w:val="nil"/>
            </w:tcBorders>
            <w:shd w:val="clear" w:color="auto" w:fill="auto"/>
            <w:noWrap/>
            <w:vAlign w:val="center"/>
            <w:hideMark/>
          </w:tcPr>
          <w:p w:rsidR="00776051" w:rsidRPr="00F5252F" w:rsidRDefault="00776051" w:rsidP="004B406D">
            <w:pPr>
              <w:jc w:val="center"/>
              <w:rPr>
                <w:rFonts w:ascii="Arial" w:hAnsi="Arial" w:cs="Arial"/>
                <w:b/>
                <w:bCs/>
                <w:color w:val="000000"/>
              </w:rPr>
            </w:pPr>
            <w:r w:rsidRPr="00F5252F">
              <w:rPr>
                <w:rFonts w:ascii="Arial" w:hAnsi="Arial" w:cs="Arial"/>
                <w:b/>
                <w:bCs/>
                <w:color w:val="000000"/>
              </w:rPr>
              <w:t>EDITAL DE PREGÃO PRESENCIAL Nº 02</w:t>
            </w:r>
            <w:r w:rsidR="004B406D">
              <w:rPr>
                <w:rFonts w:ascii="Arial" w:hAnsi="Arial" w:cs="Arial"/>
                <w:b/>
                <w:bCs/>
                <w:color w:val="000000"/>
              </w:rPr>
              <w:t>7</w:t>
            </w:r>
            <w:r w:rsidRPr="00F5252F">
              <w:rPr>
                <w:rFonts w:ascii="Arial" w:hAnsi="Arial" w:cs="Arial"/>
                <w:b/>
                <w:bCs/>
                <w:color w:val="000000"/>
              </w:rPr>
              <w:t>/2014</w:t>
            </w:r>
          </w:p>
        </w:tc>
      </w:tr>
      <w:tr w:rsidR="00776051" w:rsidRPr="00F5252F" w:rsidTr="00DF34F5">
        <w:trPr>
          <w:trHeight w:val="315"/>
        </w:trPr>
        <w:tc>
          <w:tcPr>
            <w:tcW w:w="960" w:type="dxa"/>
            <w:tcBorders>
              <w:top w:val="nil"/>
              <w:left w:val="nil"/>
              <w:bottom w:val="nil"/>
              <w:right w:val="nil"/>
            </w:tcBorders>
            <w:shd w:val="clear" w:color="auto" w:fill="auto"/>
            <w:noWrap/>
            <w:vAlign w:val="center"/>
            <w:hideMark/>
          </w:tcPr>
          <w:p w:rsidR="00776051" w:rsidRPr="00F5252F" w:rsidRDefault="00776051" w:rsidP="00DF34F5">
            <w:pPr>
              <w:jc w:val="both"/>
              <w:rPr>
                <w:rFonts w:ascii="Arial" w:hAnsi="Arial" w:cs="Arial"/>
                <w:color w:val="000000"/>
              </w:rPr>
            </w:pPr>
          </w:p>
        </w:tc>
        <w:tc>
          <w:tcPr>
            <w:tcW w:w="3238" w:type="dxa"/>
            <w:tcBorders>
              <w:top w:val="nil"/>
              <w:left w:val="nil"/>
              <w:bottom w:val="nil"/>
              <w:right w:val="nil"/>
            </w:tcBorders>
            <w:shd w:val="clear" w:color="auto" w:fill="auto"/>
            <w:noWrap/>
            <w:vAlign w:val="bottom"/>
            <w:hideMark/>
          </w:tcPr>
          <w:p w:rsidR="00776051" w:rsidRPr="00F5252F" w:rsidRDefault="00776051" w:rsidP="00DF34F5">
            <w:pPr>
              <w:rPr>
                <w:rFonts w:ascii="Arial" w:hAnsi="Arial" w:cs="Arial"/>
                <w:color w:val="000000"/>
              </w:rPr>
            </w:pPr>
          </w:p>
        </w:tc>
        <w:tc>
          <w:tcPr>
            <w:tcW w:w="1276" w:type="dxa"/>
            <w:tcBorders>
              <w:top w:val="nil"/>
              <w:left w:val="nil"/>
              <w:bottom w:val="nil"/>
              <w:right w:val="nil"/>
            </w:tcBorders>
            <w:shd w:val="clear" w:color="auto" w:fill="auto"/>
            <w:noWrap/>
            <w:vAlign w:val="bottom"/>
            <w:hideMark/>
          </w:tcPr>
          <w:p w:rsidR="00776051" w:rsidRPr="00F5252F" w:rsidRDefault="00776051" w:rsidP="00DF34F5">
            <w:pPr>
              <w:rPr>
                <w:rFonts w:ascii="Arial" w:hAnsi="Arial" w:cs="Arial"/>
                <w:color w:val="000000"/>
              </w:rPr>
            </w:pPr>
          </w:p>
        </w:tc>
        <w:tc>
          <w:tcPr>
            <w:tcW w:w="708" w:type="dxa"/>
            <w:tcBorders>
              <w:top w:val="nil"/>
              <w:left w:val="nil"/>
              <w:bottom w:val="nil"/>
              <w:right w:val="nil"/>
            </w:tcBorders>
            <w:shd w:val="clear" w:color="auto" w:fill="auto"/>
            <w:noWrap/>
            <w:vAlign w:val="bottom"/>
            <w:hideMark/>
          </w:tcPr>
          <w:p w:rsidR="00776051" w:rsidRPr="00F5252F" w:rsidRDefault="00776051" w:rsidP="00DF34F5">
            <w:pPr>
              <w:rPr>
                <w:rFonts w:ascii="Arial" w:hAnsi="Arial" w:cs="Arial"/>
                <w:color w:val="000000"/>
              </w:rPr>
            </w:pPr>
          </w:p>
        </w:tc>
        <w:tc>
          <w:tcPr>
            <w:tcW w:w="1134" w:type="dxa"/>
            <w:tcBorders>
              <w:top w:val="nil"/>
              <w:left w:val="nil"/>
              <w:bottom w:val="nil"/>
              <w:right w:val="nil"/>
            </w:tcBorders>
            <w:shd w:val="clear" w:color="auto" w:fill="auto"/>
            <w:noWrap/>
            <w:vAlign w:val="bottom"/>
            <w:hideMark/>
          </w:tcPr>
          <w:p w:rsidR="00776051" w:rsidRPr="00F5252F" w:rsidRDefault="00776051" w:rsidP="00DF34F5">
            <w:pPr>
              <w:rPr>
                <w:rFonts w:ascii="Arial" w:hAnsi="Arial" w:cs="Arial"/>
                <w:color w:val="000000"/>
              </w:rPr>
            </w:pPr>
          </w:p>
        </w:tc>
        <w:tc>
          <w:tcPr>
            <w:tcW w:w="2200" w:type="dxa"/>
            <w:tcBorders>
              <w:top w:val="nil"/>
              <w:left w:val="nil"/>
              <w:bottom w:val="nil"/>
              <w:right w:val="nil"/>
            </w:tcBorders>
            <w:shd w:val="clear" w:color="auto" w:fill="auto"/>
            <w:noWrap/>
            <w:vAlign w:val="bottom"/>
            <w:hideMark/>
          </w:tcPr>
          <w:p w:rsidR="00776051" w:rsidRPr="00F5252F" w:rsidRDefault="00776051" w:rsidP="00DF34F5">
            <w:pPr>
              <w:jc w:val="right"/>
              <w:rPr>
                <w:rFonts w:ascii="Arial" w:hAnsi="Arial" w:cs="Arial"/>
                <w:color w:val="000000"/>
              </w:rPr>
            </w:pPr>
          </w:p>
        </w:tc>
      </w:tr>
      <w:tr w:rsidR="00776051" w:rsidRPr="00F5252F" w:rsidTr="00DF34F5">
        <w:trPr>
          <w:trHeight w:val="330"/>
        </w:trPr>
        <w:tc>
          <w:tcPr>
            <w:tcW w:w="9516" w:type="dxa"/>
            <w:gridSpan w:val="6"/>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776051" w:rsidRPr="00F5252F" w:rsidRDefault="00776051" w:rsidP="00DF34F5">
            <w:pPr>
              <w:rPr>
                <w:rFonts w:ascii="Arial" w:hAnsi="Arial" w:cs="Arial"/>
                <w:b/>
                <w:bCs/>
                <w:color w:val="000000"/>
              </w:rPr>
            </w:pPr>
            <w:r w:rsidRPr="00F5252F">
              <w:rPr>
                <w:rFonts w:ascii="Arial" w:hAnsi="Arial" w:cs="Arial"/>
                <w:b/>
                <w:bCs/>
                <w:color w:val="000000"/>
              </w:rPr>
              <w:t>LOTE 1 - MOTOCICLETAS</w:t>
            </w:r>
          </w:p>
        </w:tc>
      </w:tr>
      <w:tr w:rsidR="00776051" w:rsidRPr="00F5252F" w:rsidTr="00DF34F5">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b/>
                <w:bCs/>
                <w:color w:val="000000"/>
              </w:rPr>
            </w:pPr>
            <w:r w:rsidRPr="00F5252F">
              <w:rPr>
                <w:rFonts w:ascii="Arial" w:hAnsi="Arial" w:cs="Arial"/>
                <w:b/>
                <w:bCs/>
                <w:color w:val="000000"/>
              </w:rPr>
              <w:t>ITEM</w:t>
            </w:r>
          </w:p>
        </w:tc>
        <w:tc>
          <w:tcPr>
            <w:tcW w:w="3238"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b/>
                <w:bCs/>
                <w:color w:val="000000"/>
              </w:rPr>
            </w:pPr>
            <w:r w:rsidRPr="00F5252F">
              <w:rPr>
                <w:rFonts w:ascii="Arial" w:hAnsi="Arial" w:cs="Arial"/>
                <w:b/>
                <w:bCs/>
                <w:color w:val="000000"/>
              </w:rPr>
              <w:t>ESPECIFICAÇÃO</w:t>
            </w:r>
          </w:p>
        </w:tc>
        <w:tc>
          <w:tcPr>
            <w:tcW w:w="1276"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b/>
                <w:bCs/>
                <w:color w:val="000000"/>
              </w:rPr>
            </w:pPr>
            <w:r w:rsidRPr="00F5252F">
              <w:rPr>
                <w:rFonts w:ascii="Arial" w:hAnsi="Arial" w:cs="Arial"/>
                <w:b/>
                <w:bCs/>
                <w:color w:val="000000"/>
              </w:rPr>
              <w:t>UNIDADE</w:t>
            </w:r>
          </w:p>
        </w:tc>
        <w:tc>
          <w:tcPr>
            <w:tcW w:w="708"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b/>
                <w:bCs/>
                <w:color w:val="000000"/>
              </w:rPr>
            </w:pPr>
            <w:r w:rsidRPr="00F5252F">
              <w:rPr>
                <w:rFonts w:ascii="Arial" w:hAnsi="Arial" w:cs="Arial"/>
                <w:b/>
                <w:bCs/>
                <w:color w:val="000000"/>
              </w:rPr>
              <w:t>QDE</w:t>
            </w:r>
          </w:p>
        </w:tc>
        <w:tc>
          <w:tcPr>
            <w:tcW w:w="1134"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b/>
                <w:bCs/>
                <w:color w:val="000000"/>
              </w:rPr>
            </w:pPr>
            <w:r w:rsidRPr="00F5252F">
              <w:rPr>
                <w:rFonts w:ascii="Arial" w:hAnsi="Arial" w:cs="Arial"/>
                <w:b/>
                <w:bCs/>
                <w:color w:val="000000"/>
              </w:rPr>
              <w:t>VALOR UNIT</w:t>
            </w:r>
          </w:p>
        </w:tc>
        <w:tc>
          <w:tcPr>
            <w:tcW w:w="2200"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b/>
                <w:bCs/>
                <w:color w:val="000000"/>
              </w:rPr>
            </w:pPr>
            <w:r w:rsidRPr="00F5252F">
              <w:rPr>
                <w:rFonts w:ascii="Arial" w:hAnsi="Arial" w:cs="Arial"/>
                <w:b/>
                <w:bCs/>
                <w:color w:val="000000"/>
              </w:rPr>
              <w:t>VALOR TOTAL</w:t>
            </w:r>
          </w:p>
        </w:tc>
      </w:tr>
      <w:tr w:rsidR="00776051" w:rsidRPr="00F5252F" w:rsidTr="00DF34F5">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1</w:t>
            </w:r>
          </w:p>
        </w:tc>
        <w:tc>
          <w:tcPr>
            <w:tcW w:w="3238"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Conserto</w:t>
            </w:r>
          </w:p>
        </w:tc>
        <w:tc>
          <w:tcPr>
            <w:tcW w:w="1276"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Unidade</w:t>
            </w:r>
          </w:p>
        </w:tc>
        <w:tc>
          <w:tcPr>
            <w:tcW w:w="708"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10</w:t>
            </w:r>
          </w:p>
        </w:tc>
        <w:tc>
          <w:tcPr>
            <w:tcW w:w="1134"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10,00</w:t>
            </w:r>
          </w:p>
        </w:tc>
        <w:tc>
          <w:tcPr>
            <w:tcW w:w="2200"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100,00</w:t>
            </w:r>
          </w:p>
        </w:tc>
      </w:tr>
      <w:tr w:rsidR="00776051" w:rsidRPr="00F5252F" w:rsidTr="00DF34F5">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2</w:t>
            </w:r>
          </w:p>
        </w:tc>
        <w:tc>
          <w:tcPr>
            <w:tcW w:w="3238"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Troca</w:t>
            </w:r>
          </w:p>
        </w:tc>
        <w:tc>
          <w:tcPr>
            <w:tcW w:w="1276"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Unidade</w:t>
            </w:r>
          </w:p>
        </w:tc>
        <w:tc>
          <w:tcPr>
            <w:tcW w:w="708"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10</w:t>
            </w:r>
          </w:p>
        </w:tc>
        <w:tc>
          <w:tcPr>
            <w:tcW w:w="1134"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5,00</w:t>
            </w:r>
          </w:p>
        </w:tc>
        <w:tc>
          <w:tcPr>
            <w:tcW w:w="2200"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50,00</w:t>
            </w:r>
          </w:p>
        </w:tc>
      </w:tr>
      <w:tr w:rsidR="00776051" w:rsidRPr="00F5252F" w:rsidTr="00DF34F5">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3</w:t>
            </w:r>
          </w:p>
        </w:tc>
        <w:tc>
          <w:tcPr>
            <w:tcW w:w="3238"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Montagem e desmontagem</w:t>
            </w:r>
          </w:p>
        </w:tc>
        <w:tc>
          <w:tcPr>
            <w:tcW w:w="1276"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Unidade</w:t>
            </w:r>
          </w:p>
        </w:tc>
        <w:tc>
          <w:tcPr>
            <w:tcW w:w="708"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10</w:t>
            </w:r>
          </w:p>
        </w:tc>
        <w:tc>
          <w:tcPr>
            <w:tcW w:w="1134"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5,00</w:t>
            </w:r>
          </w:p>
        </w:tc>
        <w:tc>
          <w:tcPr>
            <w:tcW w:w="2200"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50,00</w:t>
            </w:r>
          </w:p>
        </w:tc>
      </w:tr>
      <w:tr w:rsidR="00776051" w:rsidRPr="00F5252F" w:rsidTr="00DF34F5">
        <w:trPr>
          <w:trHeight w:val="330"/>
        </w:trPr>
        <w:tc>
          <w:tcPr>
            <w:tcW w:w="960" w:type="dxa"/>
            <w:tcBorders>
              <w:top w:val="nil"/>
              <w:left w:val="nil"/>
              <w:bottom w:val="nil"/>
              <w:right w:val="nil"/>
            </w:tcBorders>
            <w:shd w:val="clear" w:color="auto" w:fill="auto"/>
            <w:noWrap/>
            <w:vAlign w:val="center"/>
            <w:hideMark/>
          </w:tcPr>
          <w:p w:rsidR="00776051" w:rsidRPr="00F5252F" w:rsidRDefault="00776051" w:rsidP="00DF34F5">
            <w:pPr>
              <w:jc w:val="center"/>
              <w:rPr>
                <w:rFonts w:ascii="Arial" w:hAnsi="Arial" w:cs="Arial"/>
                <w:color w:val="FF0000"/>
              </w:rPr>
            </w:pPr>
          </w:p>
        </w:tc>
        <w:tc>
          <w:tcPr>
            <w:tcW w:w="3238" w:type="dxa"/>
            <w:tcBorders>
              <w:top w:val="nil"/>
              <w:left w:val="nil"/>
              <w:bottom w:val="nil"/>
              <w:right w:val="nil"/>
            </w:tcBorders>
            <w:shd w:val="clear" w:color="auto" w:fill="auto"/>
            <w:noWrap/>
            <w:vAlign w:val="bottom"/>
            <w:hideMark/>
          </w:tcPr>
          <w:p w:rsidR="00776051" w:rsidRPr="00F5252F" w:rsidRDefault="00776051" w:rsidP="00DF34F5">
            <w:pPr>
              <w:jc w:val="center"/>
              <w:rPr>
                <w:rFonts w:ascii="Arial" w:hAnsi="Arial" w:cs="Arial"/>
                <w:color w:val="000000"/>
              </w:rPr>
            </w:pPr>
          </w:p>
        </w:tc>
        <w:tc>
          <w:tcPr>
            <w:tcW w:w="1276" w:type="dxa"/>
            <w:tcBorders>
              <w:top w:val="nil"/>
              <w:left w:val="nil"/>
              <w:bottom w:val="nil"/>
              <w:right w:val="nil"/>
            </w:tcBorders>
            <w:shd w:val="clear" w:color="auto" w:fill="auto"/>
            <w:noWrap/>
            <w:vAlign w:val="bottom"/>
            <w:hideMark/>
          </w:tcPr>
          <w:p w:rsidR="00776051" w:rsidRPr="00F5252F" w:rsidRDefault="00776051" w:rsidP="00DF34F5">
            <w:pPr>
              <w:jc w:val="center"/>
              <w:rPr>
                <w:rFonts w:ascii="Arial" w:hAnsi="Arial" w:cs="Arial"/>
                <w:color w:val="000000"/>
              </w:rPr>
            </w:pPr>
          </w:p>
        </w:tc>
        <w:tc>
          <w:tcPr>
            <w:tcW w:w="184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76051" w:rsidRPr="00F5252F" w:rsidRDefault="00776051" w:rsidP="00DF34F5">
            <w:pPr>
              <w:jc w:val="center"/>
              <w:rPr>
                <w:rFonts w:ascii="Arial" w:hAnsi="Arial" w:cs="Arial"/>
                <w:b/>
                <w:bCs/>
                <w:color w:val="000000"/>
              </w:rPr>
            </w:pPr>
            <w:r w:rsidRPr="00F5252F">
              <w:rPr>
                <w:rFonts w:ascii="Arial" w:hAnsi="Arial" w:cs="Arial"/>
                <w:b/>
                <w:bCs/>
                <w:color w:val="000000"/>
              </w:rPr>
              <w:t>TOTAL DO LOTE</w:t>
            </w:r>
          </w:p>
        </w:tc>
        <w:tc>
          <w:tcPr>
            <w:tcW w:w="2200" w:type="dxa"/>
            <w:tcBorders>
              <w:top w:val="nil"/>
              <w:left w:val="nil"/>
              <w:bottom w:val="single" w:sz="8" w:space="0" w:color="auto"/>
              <w:right w:val="single" w:sz="8" w:space="0" w:color="auto"/>
            </w:tcBorders>
            <w:shd w:val="clear" w:color="auto" w:fill="auto"/>
            <w:noWrap/>
            <w:vAlign w:val="bottom"/>
            <w:hideMark/>
          </w:tcPr>
          <w:p w:rsidR="00776051" w:rsidRPr="006140C6" w:rsidRDefault="00776051" w:rsidP="00DF34F5">
            <w:pPr>
              <w:jc w:val="center"/>
              <w:rPr>
                <w:rFonts w:ascii="Arial" w:hAnsi="Arial" w:cs="Arial"/>
                <w:b/>
                <w:color w:val="000000"/>
              </w:rPr>
            </w:pPr>
            <w:r w:rsidRPr="006140C6">
              <w:rPr>
                <w:rFonts w:ascii="Arial" w:hAnsi="Arial" w:cs="Arial"/>
                <w:b/>
                <w:color w:val="000000"/>
              </w:rPr>
              <w:t>200,00</w:t>
            </w:r>
          </w:p>
        </w:tc>
      </w:tr>
      <w:tr w:rsidR="00776051" w:rsidRPr="00F5252F" w:rsidTr="00DF34F5">
        <w:trPr>
          <w:trHeight w:val="315"/>
        </w:trPr>
        <w:tc>
          <w:tcPr>
            <w:tcW w:w="960" w:type="dxa"/>
            <w:tcBorders>
              <w:top w:val="nil"/>
              <w:left w:val="nil"/>
              <w:bottom w:val="nil"/>
              <w:right w:val="nil"/>
            </w:tcBorders>
            <w:shd w:val="clear" w:color="auto" w:fill="auto"/>
            <w:noWrap/>
            <w:vAlign w:val="center"/>
            <w:hideMark/>
          </w:tcPr>
          <w:p w:rsidR="00776051" w:rsidRPr="00F5252F" w:rsidRDefault="00776051" w:rsidP="00DF34F5">
            <w:pPr>
              <w:jc w:val="both"/>
              <w:rPr>
                <w:rFonts w:ascii="Arial" w:hAnsi="Arial" w:cs="Arial"/>
                <w:color w:val="FF0000"/>
              </w:rPr>
            </w:pPr>
          </w:p>
        </w:tc>
        <w:tc>
          <w:tcPr>
            <w:tcW w:w="3238" w:type="dxa"/>
            <w:tcBorders>
              <w:top w:val="nil"/>
              <w:left w:val="nil"/>
              <w:bottom w:val="nil"/>
              <w:right w:val="nil"/>
            </w:tcBorders>
            <w:shd w:val="clear" w:color="auto" w:fill="auto"/>
            <w:noWrap/>
            <w:vAlign w:val="bottom"/>
            <w:hideMark/>
          </w:tcPr>
          <w:p w:rsidR="00776051" w:rsidRPr="00F5252F" w:rsidRDefault="00776051" w:rsidP="00DF34F5">
            <w:pPr>
              <w:rPr>
                <w:rFonts w:ascii="Arial" w:hAnsi="Arial" w:cs="Arial"/>
                <w:color w:val="000000"/>
              </w:rPr>
            </w:pPr>
          </w:p>
        </w:tc>
        <w:tc>
          <w:tcPr>
            <w:tcW w:w="1276" w:type="dxa"/>
            <w:tcBorders>
              <w:top w:val="nil"/>
              <w:left w:val="nil"/>
              <w:bottom w:val="nil"/>
              <w:right w:val="nil"/>
            </w:tcBorders>
            <w:shd w:val="clear" w:color="auto" w:fill="auto"/>
            <w:noWrap/>
            <w:vAlign w:val="bottom"/>
            <w:hideMark/>
          </w:tcPr>
          <w:p w:rsidR="00776051" w:rsidRPr="00F5252F" w:rsidRDefault="00776051" w:rsidP="00DF34F5">
            <w:pPr>
              <w:rPr>
                <w:rFonts w:ascii="Arial" w:hAnsi="Arial" w:cs="Arial"/>
                <w:color w:val="000000"/>
              </w:rPr>
            </w:pPr>
          </w:p>
        </w:tc>
        <w:tc>
          <w:tcPr>
            <w:tcW w:w="708" w:type="dxa"/>
            <w:tcBorders>
              <w:top w:val="nil"/>
              <w:left w:val="nil"/>
              <w:bottom w:val="nil"/>
              <w:right w:val="nil"/>
            </w:tcBorders>
            <w:shd w:val="clear" w:color="auto" w:fill="auto"/>
            <w:noWrap/>
            <w:vAlign w:val="bottom"/>
            <w:hideMark/>
          </w:tcPr>
          <w:p w:rsidR="00776051" w:rsidRPr="00F5252F" w:rsidRDefault="00776051" w:rsidP="00DF34F5">
            <w:pPr>
              <w:rPr>
                <w:rFonts w:ascii="Arial" w:hAnsi="Arial" w:cs="Arial"/>
                <w:color w:val="000000"/>
              </w:rPr>
            </w:pPr>
          </w:p>
        </w:tc>
        <w:tc>
          <w:tcPr>
            <w:tcW w:w="1134" w:type="dxa"/>
            <w:tcBorders>
              <w:top w:val="nil"/>
              <w:left w:val="nil"/>
              <w:bottom w:val="nil"/>
              <w:right w:val="nil"/>
            </w:tcBorders>
            <w:shd w:val="clear" w:color="auto" w:fill="auto"/>
            <w:noWrap/>
            <w:vAlign w:val="bottom"/>
            <w:hideMark/>
          </w:tcPr>
          <w:p w:rsidR="00776051" w:rsidRPr="00F5252F" w:rsidRDefault="00776051" w:rsidP="00DF34F5">
            <w:pPr>
              <w:rPr>
                <w:rFonts w:ascii="Arial" w:hAnsi="Arial" w:cs="Arial"/>
                <w:color w:val="000000"/>
              </w:rPr>
            </w:pPr>
          </w:p>
        </w:tc>
        <w:tc>
          <w:tcPr>
            <w:tcW w:w="2200" w:type="dxa"/>
            <w:tcBorders>
              <w:top w:val="nil"/>
              <w:left w:val="nil"/>
              <w:bottom w:val="nil"/>
              <w:right w:val="nil"/>
            </w:tcBorders>
            <w:shd w:val="clear" w:color="auto" w:fill="auto"/>
            <w:noWrap/>
            <w:vAlign w:val="bottom"/>
            <w:hideMark/>
          </w:tcPr>
          <w:p w:rsidR="00776051" w:rsidRPr="00F5252F" w:rsidRDefault="00776051" w:rsidP="00DF34F5">
            <w:pPr>
              <w:jc w:val="right"/>
              <w:rPr>
                <w:rFonts w:ascii="Arial" w:hAnsi="Arial" w:cs="Arial"/>
                <w:color w:val="000000"/>
              </w:rPr>
            </w:pPr>
          </w:p>
        </w:tc>
      </w:tr>
      <w:tr w:rsidR="00776051" w:rsidRPr="00F5252F" w:rsidTr="00DF34F5">
        <w:trPr>
          <w:trHeight w:val="330"/>
        </w:trPr>
        <w:tc>
          <w:tcPr>
            <w:tcW w:w="9516" w:type="dxa"/>
            <w:gridSpan w:val="6"/>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776051" w:rsidRPr="00F5252F" w:rsidRDefault="00776051" w:rsidP="00DF34F5">
            <w:pPr>
              <w:rPr>
                <w:rFonts w:ascii="Arial" w:hAnsi="Arial" w:cs="Arial"/>
                <w:b/>
                <w:bCs/>
                <w:color w:val="000000"/>
              </w:rPr>
            </w:pPr>
            <w:r w:rsidRPr="00F5252F">
              <w:rPr>
                <w:rFonts w:ascii="Arial" w:hAnsi="Arial" w:cs="Arial"/>
                <w:b/>
                <w:bCs/>
                <w:color w:val="000000"/>
              </w:rPr>
              <w:t xml:space="preserve">LOTE 2 </w:t>
            </w:r>
            <w:r>
              <w:rPr>
                <w:rFonts w:ascii="Arial" w:hAnsi="Arial" w:cs="Arial"/>
                <w:b/>
                <w:bCs/>
                <w:color w:val="000000"/>
              </w:rPr>
              <w:t>–</w:t>
            </w:r>
            <w:r w:rsidRPr="00F5252F">
              <w:rPr>
                <w:rFonts w:ascii="Arial" w:hAnsi="Arial" w:cs="Arial"/>
                <w:b/>
                <w:bCs/>
                <w:color w:val="000000"/>
              </w:rPr>
              <w:t xml:space="preserve"> AUTOMÓVEIS</w:t>
            </w:r>
            <w:r>
              <w:rPr>
                <w:rFonts w:ascii="Arial" w:hAnsi="Arial" w:cs="Arial"/>
                <w:b/>
                <w:bCs/>
                <w:color w:val="000000"/>
              </w:rPr>
              <w:t xml:space="preserve"> (FROTA PREFEITURA)</w:t>
            </w:r>
          </w:p>
        </w:tc>
      </w:tr>
      <w:tr w:rsidR="00776051" w:rsidRPr="00F5252F" w:rsidTr="00DF34F5">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b/>
                <w:bCs/>
                <w:color w:val="000000"/>
              </w:rPr>
            </w:pPr>
            <w:r w:rsidRPr="00F5252F">
              <w:rPr>
                <w:rFonts w:ascii="Arial" w:hAnsi="Arial" w:cs="Arial"/>
                <w:b/>
                <w:bCs/>
                <w:color w:val="000000"/>
              </w:rPr>
              <w:t>ITEM</w:t>
            </w:r>
          </w:p>
        </w:tc>
        <w:tc>
          <w:tcPr>
            <w:tcW w:w="3238"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b/>
                <w:bCs/>
                <w:color w:val="000000"/>
              </w:rPr>
            </w:pPr>
            <w:r w:rsidRPr="00F5252F">
              <w:rPr>
                <w:rFonts w:ascii="Arial" w:hAnsi="Arial" w:cs="Arial"/>
                <w:b/>
                <w:bCs/>
                <w:color w:val="000000"/>
              </w:rPr>
              <w:t>ESPECIFICAÇÃO</w:t>
            </w:r>
          </w:p>
        </w:tc>
        <w:tc>
          <w:tcPr>
            <w:tcW w:w="1276"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b/>
                <w:bCs/>
                <w:color w:val="000000"/>
              </w:rPr>
            </w:pPr>
            <w:r w:rsidRPr="00F5252F">
              <w:rPr>
                <w:rFonts w:ascii="Arial" w:hAnsi="Arial" w:cs="Arial"/>
                <w:b/>
                <w:bCs/>
                <w:color w:val="000000"/>
              </w:rPr>
              <w:t>UNIDADE</w:t>
            </w:r>
          </w:p>
        </w:tc>
        <w:tc>
          <w:tcPr>
            <w:tcW w:w="708"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b/>
                <w:bCs/>
                <w:color w:val="000000"/>
              </w:rPr>
            </w:pPr>
            <w:r w:rsidRPr="00F5252F">
              <w:rPr>
                <w:rFonts w:ascii="Arial" w:hAnsi="Arial" w:cs="Arial"/>
                <w:b/>
                <w:bCs/>
                <w:color w:val="000000"/>
              </w:rPr>
              <w:t>QDE</w:t>
            </w:r>
          </w:p>
        </w:tc>
        <w:tc>
          <w:tcPr>
            <w:tcW w:w="1134"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b/>
                <w:bCs/>
                <w:color w:val="000000"/>
              </w:rPr>
            </w:pPr>
            <w:r w:rsidRPr="00F5252F">
              <w:rPr>
                <w:rFonts w:ascii="Arial" w:hAnsi="Arial" w:cs="Arial"/>
                <w:b/>
                <w:bCs/>
                <w:color w:val="000000"/>
              </w:rPr>
              <w:t>VALOR UNIT</w:t>
            </w:r>
          </w:p>
        </w:tc>
        <w:tc>
          <w:tcPr>
            <w:tcW w:w="2200"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b/>
                <w:bCs/>
                <w:color w:val="000000"/>
              </w:rPr>
            </w:pPr>
            <w:r w:rsidRPr="00F5252F">
              <w:rPr>
                <w:rFonts w:ascii="Arial" w:hAnsi="Arial" w:cs="Arial"/>
                <w:b/>
                <w:bCs/>
                <w:color w:val="000000"/>
              </w:rPr>
              <w:t>VALOR TOTAL</w:t>
            </w:r>
          </w:p>
        </w:tc>
      </w:tr>
      <w:tr w:rsidR="00776051" w:rsidRPr="00F5252F" w:rsidTr="00DF34F5">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Pr>
                <w:rFonts w:ascii="Arial" w:hAnsi="Arial" w:cs="Arial"/>
                <w:color w:val="000000"/>
              </w:rPr>
              <w:t>4</w:t>
            </w:r>
          </w:p>
        </w:tc>
        <w:tc>
          <w:tcPr>
            <w:tcW w:w="3238"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Conserto c/ câmara</w:t>
            </w:r>
          </w:p>
        </w:tc>
        <w:tc>
          <w:tcPr>
            <w:tcW w:w="1276"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Unidade</w:t>
            </w:r>
          </w:p>
        </w:tc>
        <w:tc>
          <w:tcPr>
            <w:tcW w:w="708"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20</w:t>
            </w:r>
          </w:p>
        </w:tc>
        <w:tc>
          <w:tcPr>
            <w:tcW w:w="1134"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10,00</w:t>
            </w:r>
          </w:p>
        </w:tc>
        <w:tc>
          <w:tcPr>
            <w:tcW w:w="2200"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200,00</w:t>
            </w:r>
          </w:p>
        </w:tc>
      </w:tr>
      <w:tr w:rsidR="00776051" w:rsidRPr="00F5252F" w:rsidTr="00DF34F5">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Pr>
                <w:rFonts w:ascii="Arial" w:hAnsi="Arial" w:cs="Arial"/>
                <w:color w:val="000000"/>
              </w:rPr>
              <w:t>5</w:t>
            </w:r>
          </w:p>
        </w:tc>
        <w:tc>
          <w:tcPr>
            <w:tcW w:w="3238"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Conserto s/ câmara</w:t>
            </w:r>
          </w:p>
        </w:tc>
        <w:tc>
          <w:tcPr>
            <w:tcW w:w="1276"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Unidade</w:t>
            </w:r>
          </w:p>
        </w:tc>
        <w:tc>
          <w:tcPr>
            <w:tcW w:w="708"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20</w:t>
            </w:r>
          </w:p>
        </w:tc>
        <w:tc>
          <w:tcPr>
            <w:tcW w:w="1134"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10,00</w:t>
            </w:r>
          </w:p>
        </w:tc>
        <w:tc>
          <w:tcPr>
            <w:tcW w:w="2200"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200,00</w:t>
            </w:r>
          </w:p>
        </w:tc>
      </w:tr>
      <w:tr w:rsidR="00776051" w:rsidRPr="00F5252F" w:rsidTr="00DF34F5">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Pr>
                <w:rFonts w:ascii="Arial" w:hAnsi="Arial" w:cs="Arial"/>
                <w:color w:val="000000"/>
              </w:rPr>
              <w:t>6</w:t>
            </w:r>
          </w:p>
        </w:tc>
        <w:tc>
          <w:tcPr>
            <w:tcW w:w="3238"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Montagem e desmontagem</w:t>
            </w:r>
          </w:p>
        </w:tc>
        <w:tc>
          <w:tcPr>
            <w:tcW w:w="1276"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Unidade</w:t>
            </w:r>
          </w:p>
        </w:tc>
        <w:tc>
          <w:tcPr>
            <w:tcW w:w="708"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20</w:t>
            </w:r>
          </w:p>
        </w:tc>
        <w:tc>
          <w:tcPr>
            <w:tcW w:w="1134"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5,00</w:t>
            </w:r>
          </w:p>
        </w:tc>
        <w:tc>
          <w:tcPr>
            <w:tcW w:w="2200"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100,00</w:t>
            </w:r>
          </w:p>
        </w:tc>
      </w:tr>
      <w:tr w:rsidR="00776051" w:rsidRPr="00F5252F" w:rsidTr="00DF34F5">
        <w:trPr>
          <w:trHeight w:val="315"/>
        </w:trPr>
        <w:tc>
          <w:tcPr>
            <w:tcW w:w="960" w:type="dxa"/>
            <w:tcBorders>
              <w:top w:val="nil"/>
              <w:left w:val="single" w:sz="8" w:space="0" w:color="auto"/>
              <w:bottom w:val="nil"/>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Pr>
                <w:rFonts w:ascii="Arial" w:hAnsi="Arial" w:cs="Arial"/>
                <w:color w:val="000000"/>
              </w:rPr>
              <w:t>7</w:t>
            </w:r>
          </w:p>
        </w:tc>
        <w:tc>
          <w:tcPr>
            <w:tcW w:w="3238" w:type="dxa"/>
            <w:tcBorders>
              <w:top w:val="nil"/>
              <w:left w:val="nil"/>
              <w:bottom w:val="nil"/>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Troca</w:t>
            </w:r>
          </w:p>
        </w:tc>
        <w:tc>
          <w:tcPr>
            <w:tcW w:w="1276" w:type="dxa"/>
            <w:tcBorders>
              <w:top w:val="nil"/>
              <w:left w:val="nil"/>
              <w:bottom w:val="nil"/>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Unidade</w:t>
            </w:r>
          </w:p>
        </w:tc>
        <w:tc>
          <w:tcPr>
            <w:tcW w:w="708" w:type="dxa"/>
            <w:tcBorders>
              <w:top w:val="nil"/>
              <w:left w:val="nil"/>
              <w:bottom w:val="nil"/>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20</w:t>
            </w:r>
          </w:p>
        </w:tc>
        <w:tc>
          <w:tcPr>
            <w:tcW w:w="1134" w:type="dxa"/>
            <w:tcBorders>
              <w:top w:val="nil"/>
              <w:left w:val="nil"/>
              <w:bottom w:val="nil"/>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5,00</w:t>
            </w:r>
          </w:p>
        </w:tc>
        <w:tc>
          <w:tcPr>
            <w:tcW w:w="2200"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100,00</w:t>
            </w:r>
          </w:p>
        </w:tc>
      </w:tr>
      <w:tr w:rsidR="00776051" w:rsidRPr="00F5252F" w:rsidTr="00DF34F5">
        <w:trPr>
          <w:trHeight w:val="315"/>
        </w:trPr>
        <w:tc>
          <w:tcPr>
            <w:tcW w:w="9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76051" w:rsidRPr="00F5252F" w:rsidRDefault="00776051" w:rsidP="00DF34F5">
            <w:pPr>
              <w:jc w:val="center"/>
              <w:rPr>
                <w:rFonts w:ascii="Arial" w:hAnsi="Arial" w:cs="Arial"/>
                <w:color w:val="000000"/>
              </w:rPr>
            </w:pPr>
            <w:r>
              <w:rPr>
                <w:rFonts w:ascii="Arial" w:hAnsi="Arial" w:cs="Arial"/>
                <w:color w:val="000000"/>
              </w:rPr>
              <w:t>8</w:t>
            </w:r>
          </w:p>
        </w:tc>
        <w:tc>
          <w:tcPr>
            <w:tcW w:w="3238" w:type="dxa"/>
            <w:tcBorders>
              <w:top w:val="single" w:sz="8" w:space="0" w:color="auto"/>
              <w:left w:val="nil"/>
              <w:bottom w:val="single" w:sz="8" w:space="0" w:color="auto"/>
              <w:right w:val="single" w:sz="4"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Balanceamento e geometria</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Unidade</w:t>
            </w:r>
          </w:p>
        </w:tc>
        <w:tc>
          <w:tcPr>
            <w:tcW w:w="708" w:type="dxa"/>
            <w:tcBorders>
              <w:top w:val="single" w:sz="8" w:space="0" w:color="auto"/>
              <w:left w:val="nil"/>
              <w:bottom w:val="single" w:sz="8" w:space="0" w:color="auto"/>
              <w:right w:val="single" w:sz="4"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20</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40,00</w:t>
            </w:r>
          </w:p>
        </w:tc>
        <w:tc>
          <w:tcPr>
            <w:tcW w:w="2200"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800,00</w:t>
            </w:r>
          </w:p>
        </w:tc>
      </w:tr>
      <w:tr w:rsidR="00776051" w:rsidRPr="00F5252F" w:rsidTr="00DF34F5">
        <w:trPr>
          <w:trHeight w:val="315"/>
        </w:trPr>
        <w:tc>
          <w:tcPr>
            <w:tcW w:w="960" w:type="dxa"/>
            <w:tcBorders>
              <w:top w:val="nil"/>
              <w:left w:val="single" w:sz="8" w:space="0" w:color="auto"/>
              <w:bottom w:val="single" w:sz="8" w:space="0" w:color="auto"/>
              <w:right w:val="single" w:sz="4" w:space="0" w:color="auto"/>
            </w:tcBorders>
            <w:shd w:val="clear" w:color="auto" w:fill="auto"/>
            <w:vAlign w:val="center"/>
            <w:hideMark/>
          </w:tcPr>
          <w:p w:rsidR="00776051" w:rsidRPr="00F5252F" w:rsidRDefault="00776051" w:rsidP="00DF34F5">
            <w:pPr>
              <w:jc w:val="center"/>
              <w:rPr>
                <w:rFonts w:ascii="Arial" w:hAnsi="Arial" w:cs="Arial"/>
                <w:color w:val="000000"/>
              </w:rPr>
            </w:pPr>
            <w:r>
              <w:rPr>
                <w:rFonts w:ascii="Arial" w:hAnsi="Arial" w:cs="Arial"/>
                <w:color w:val="000000"/>
              </w:rPr>
              <w:t>9</w:t>
            </w:r>
          </w:p>
        </w:tc>
        <w:tc>
          <w:tcPr>
            <w:tcW w:w="3238" w:type="dxa"/>
            <w:tcBorders>
              <w:top w:val="nil"/>
              <w:left w:val="nil"/>
              <w:bottom w:val="single" w:sz="8" w:space="0" w:color="auto"/>
              <w:right w:val="single" w:sz="4"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Vulcanização</w:t>
            </w:r>
          </w:p>
        </w:tc>
        <w:tc>
          <w:tcPr>
            <w:tcW w:w="1276" w:type="dxa"/>
            <w:tcBorders>
              <w:top w:val="nil"/>
              <w:left w:val="nil"/>
              <w:bottom w:val="single" w:sz="8" w:space="0" w:color="auto"/>
              <w:right w:val="single" w:sz="4"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Unidade</w:t>
            </w:r>
          </w:p>
        </w:tc>
        <w:tc>
          <w:tcPr>
            <w:tcW w:w="708" w:type="dxa"/>
            <w:tcBorders>
              <w:top w:val="nil"/>
              <w:left w:val="nil"/>
              <w:bottom w:val="single" w:sz="8" w:space="0" w:color="auto"/>
              <w:right w:val="single" w:sz="4"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20</w:t>
            </w:r>
          </w:p>
        </w:tc>
        <w:tc>
          <w:tcPr>
            <w:tcW w:w="1134" w:type="dxa"/>
            <w:tcBorders>
              <w:top w:val="nil"/>
              <w:left w:val="nil"/>
              <w:bottom w:val="single" w:sz="8" w:space="0" w:color="auto"/>
              <w:right w:val="single" w:sz="4"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40,00</w:t>
            </w:r>
          </w:p>
        </w:tc>
        <w:tc>
          <w:tcPr>
            <w:tcW w:w="2200"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800,00</w:t>
            </w:r>
          </w:p>
        </w:tc>
      </w:tr>
      <w:tr w:rsidR="00776051" w:rsidRPr="00F5252F" w:rsidTr="00DF34F5">
        <w:trPr>
          <w:trHeight w:val="330"/>
        </w:trPr>
        <w:tc>
          <w:tcPr>
            <w:tcW w:w="960" w:type="dxa"/>
            <w:tcBorders>
              <w:top w:val="nil"/>
              <w:left w:val="nil"/>
              <w:bottom w:val="nil"/>
              <w:right w:val="nil"/>
            </w:tcBorders>
            <w:shd w:val="clear" w:color="auto" w:fill="auto"/>
            <w:vAlign w:val="center"/>
            <w:hideMark/>
          </w:tcPr>
          <w:p w:rsidR="00776051" w:rsidRPr="00F5252F" w:rsidRDefault="00776051" w:rsidP="00DF34F5">
            <w:pPr>
              <w:jc w:val="center"/>
              <w:rPr>
                <w:rFonts w:ascii="Arial" w:hAnsi="Arial" w:cs="Arial"/>
                <w:color w:val="000000"/>
              </w:rPr>
            </w:pPr>
          </w:p>
        </w:tc>
        <w:tc>
          <w:tcPr>
            <w:tcW w:w="3238" w:type="dxa"/>
            <w:tcBorders>
              <w:top w:val="nil"/>
              <w:left w:val="nil"/>
              <w:bottom w:val="nil"/>
              <w:right w:val="nil"/>
            </w:tcBorders>
            <w:shd w:val="clear" w:color="auto" w:fill="auto"/>
            <w:vAlign w:val="center"/>
            <w:hideMark/>
          </w:tcPr>
          <w:p w:rsidR="00776051" w:rsidRPr="00F5252F" w:rsidRDefault="00776051" w:rsidP="00DF34F5">
            <w:pPr>
              <w:jc w:val="center"/>
              <w:rPr>
                <w:rFonts w:ascii="Arial" w:hAnsi="Arial" w:cs="Arial"/>
                <w:color w:val="000000"/>
              </w:rPr>
            </w:pPr>
          </w:p>
        </w:tc>
        <w:tc>
          <w:tcPr>
            <w:tcW w:w="1276" w:type="dxa"/>
            <w:tcBorders>
              <w:top w:val="nil"/>
              <w:left w:val="nil"/>
              <w:bottom w:val="nil"/>
              <w:right w:val="nil"/>
            </w:tcBorders>
            <w:shd w:val="clear" w:color="auto" w:fill="auto"/>
            <w:vAlign w:val="center"/>
            <w:hideMark/>
          </w:tcPr>
          <w:p w:rsidR="00776051" w:rsidRPr="00F5252F" w:rsidRDefault="00776051" w:rsidP="00DF34F5">
            <w:pPr>
              <w:jc w:val="center"/>
              <w:rPr>
                <w:rFonts w:ascii="Arial" w:hAnsi="Arial" w:cs="Arial"/>
                <w:color w:val="000000"/>
              </w:rPr>
            </w:pPr>
          </w:p>
        </w:tc>
        <w:tc>
          <w:tcPr>
            <w:tcW w:w="184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76051" w:rsidRPr="00F5252F" w:rsidRDefault="00776051" w:rsidP="00DF34F5">
            <w:pPr>
              <w:jc w:val="center"/>
              <w:rPr>
                <w:rFonts w:ascii="Arial" w:hAnsi="Arial" w:cs="Arial"/>
                <w:b/>
                <w:bCs/>
                <w:color w:val="000000"/>
              </w:rPr>
            </w:pPr>
            <w:r w:rsidRPr="00F5252F">
              <w:rPr>
                <w:rFonts w:ascii="Arial" w:hAnsi="Arial" w:cs="Arial"/>
                <w:b/>
                <w:bCs/>
                <w:color w:val="000000"/>
              </w:rPr>
              <w:t>TOTAL DO LOTE</w:t>
            </w:r>
          </w:p>
        </w:tc>
        <w:tc>
          <w:tcPr>
            <w:tcW w:w="2200"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b/>
                <w:bCs/>
                <w:color w:val="000000"/>
              </w:rPr>
            </w:pPr>
            <w:r w:rsidRPr="00F5252F">
              <w:rPr>
                <w:rFonts w:ascii="Arial" w:hAnsi="Arial" w:cs="Arial"/>
                <w:b/>
                <w:bCs/>
                <w:color w:val="000000"/>
              </w:rPr>
              <w:t>2.200,00</w:t>
            </w:r>
          </w:p>
        </w:tc>
      </w:tr>
      <w:tr w:rsidR="00776051" w:rsidRPr="00F5252F" w:rsidTr="00DF34F5">
        <w:trPr>
          <w:trHeight w:val="315"/>
        </w:trPr>
        <w:tc>
          <w:tcPr>
            <w:tcW w:w="960" w:type="dxa"/>
            <w:tcBorders>
              <w:top w:val="nil"/>
              <w:left w:val="nil"/>
              <w:bottom w:val="nil"/>
              <w:right w:val="nil"/>
            </w:tcBorders>
            <w:shd w:val="clear" w:color="auto" w:fill="auto"/>
            <w:noWrap/>
            <w:vAlign w:val="center"/>
            <w:hideMark/>
          </w:tcPr>
          <w:p w:rsidR="00776051" w:rsidRPr="00F5252F" w:rsidRDefault="00776051" w:rsidP="00DF34F5">
            <w:pPr>
              <w:jc w:val="both"/>
              <w:rPr>
                <w:rFonts w:ascii="Arial" w:hAnsi="Arial" w:cs="Arial"/>
                <w:color w:val="FF0000"/>
              </w:rPr>
            </w:pPr>
          </w:p>
        </w:tc>
        <w:tc>
          <w:tcPr>
            <w:tcW w:w="3238" w:type="dxa"/>
            <w:tcBorders>
              <w:top w:val="nil"/>
              <w:left w:val="nil"/>
              <w:bottom w:val="nil"/>
              <w:right w:val="nil"/>
            </w:tcBorders>
            <w:shd w:val="clear" w:color="auto" w:fill="auto"/>
            <w:noWrap/>
            <w:vAlign w:val="bottom"/>
            <w:hideMark/>
          </w:tcPr>
          <w:p w:rsidR="00776051" w:rsidRPr="00F5252F" w:rsidRDefault="00776051" w:rsidP="00DF34F5">
            <w:pPr>
              <w:rPr>
                <w:rFonts w:ascii="Arial" w:hAnsi="Arial" w:cs="Arial"/>
                <w:color w:val="000000"/>
              </w:rPr>
            </w:pPr>
          </w:p>
        </w:tc>
        <w:tc>
          <w:tcPr>
            <w:tcW w:w="1276" w:type="dxa"/>
            <w:tcBorders>
              <w:top w:val="nil"/>
              <w:left w:val="nil"/>
              <w:bottom w:val="nil"/>
              <w:right w:val="nil"/>
            </w:tcBorders>
            <w:shd w:val="clear" w:color="auto" w:fill="auto"/>
            <w:noWrap/>
            <w:vAlign w:val="bottom"/>
            <w:hideMark/>
          </w:tcPr>
          <w:p w:rsidR="00776051" w:rsidRPr="00F5252F" w:rsidRDefault="00776051" w:rsidP="00DF34F5">
            <w:pPr>
              <w:rPr>
                <w:rFonts w:ascii="Arial" w:hAnsi="Arial" w:cs="Arial"/>
                <w:color w:val="000000"/>
              </w:rPr>
            </w:pPr>
          </w:p>
        </w:tc>
        <w:tc>
          <w:tcPr>
            <w:tcW w:w="708" w:type="dxa"/>
            <w:tcBorders>
              <w:top w:val="nil"/>
              <w:left w:val="nil"/>
              <w:bottom w:val="nil"/>
              <w:right w:val="nil"/>
            </w:tcBorders>
            <w:shd w:val="clear" w:color="auto" w:fill="auto"/>
            <w:noWrap/>
            <w:vAlign w:val="bottom"/>
            <w:hideMark/>
          </w:tcPr>
          <w:p w:rsidR="00776051" w:rsidRPr="00F5252F" w:rsidRDefault="00776051" w:rsidP="00DF34F5">
            <w:pPr>
              <w:rPr>
                <w:rFonts w:ascii="Arial" w:hAnsi="Arial" w:cs="Arial"/>
                <w:color w:val="000000"/>
              </w:rPr>
            </w:pPr>
          </w:p>
        </w:tc>
        <w:tc>
          <w:tcPr>
            <w:tcW w:w="1134" w:type="dxa"/>
            <w:tcBorders>
              <w:top w:val="nil"/>
              <w:left w:val="nil"/>
              <w:bottom w:val="nil"/>
              <w:right w:val="nil"/>
            </w:tcBorders>
            <w:shd w:val="clear" w:color="auto" w:fill="auto"/>
            <w:noWrap/>
            <w:vAlign w:val="bottom"/>
            <w:hideMark/>
          </w:tcPr>
          <w:p w:rsidR="00776051" w:rsidRPr="00F5252F" w:rsidRDefault="00776051" w:rsidP="00DF34F5">
            <w:pPr>
              <w:rPr>
                <w:rFonts w:ascii="Arial" w:hAnsi="Arial" w:cs="Arial"/>
                <w:color w:val="000000"/>
              </w:rPr>
            </w:pPr>
          </w:p>
        </w:tc>
        <w:tc>
          <w:tcPr>
            <w:tcW w:w="2200" w:type="dxa"/>
            <w:tcBorders>
              <w:top w:val="nil"/>
              <w:left w:val="nil"/>
              <w:bottom w:val="nil"/>
              <w:right w:val="nil"/>
            </w:tcBorders>
            <w:shd w:val="clear" w:color="auto" w:fill="auto"/>
            <w:noWrap/>
            <w:vAlign w:val="bottom"/>
            <w:hideMark/>
          </w:tcPr>
          <w:p w:rsidR="00776051" w:rsidRDefault="00776051" w:rsidP="00DF34F5">
            <w:pPr>
              <w:jc w:val="right"/>
              <w:rPr>
                <w:rFonts w:ascii="Arial" w:hAnsi="Arial" w:cs="Arial"/>
                <w:color w:val="000000"/>
              </w:rPr>
            </w:pPr>
          </w:p>
          <w:p w:rsidR="00776051" w:rsidRDefault="00776051" w:rsidP="00DF34F5">
            <w:pPr>
              <w:jc w:val="right"/>
              <w:rPr>
                <w:rFonts w:ascii="Arial" w:hAnsi="Arial" w:cs="Arial"/>
                <w:color w:val="000000"/>
              </w:rPr>
            </w:pPr>
          </w:p>
          <w:p w:rsidR="00776051" w:rsidRPr="00F5252F" w:rsidRDefault="00776051" w:rsidP="00DF34F5">
            <w:pPr>
              <w:jc w:val="right"/>
              <w:rPr>
                <w:rFonts w:ascii="Arial" w:hAnsi="Arial" w:cs="Arial"/>
                <w:color w:val="000000"/>
              </w:rPr>
            </w:pPr>
          </w:p>
        </w:tc>
      </w:tr>
      <w:tr w:rsidR="00776051" w:rsidRPr="00F5252F" w:rsidTr="00DF34F5">
        <w:trPr>
          <w:trHeight w:val="330"/>
        </w:trPr>
        <w:tc>
          <w:tcPr>
            <w:tcW w:w="9516" w:type="dxa"/>
            <w:gridSpan w:val="6"/>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776051" w:rsidRPr="00F5252F" w:rsidRDefault="00776051" w:rsidP="00DF34F5">
            <w:pPr>
              <w:rPr>
                <w:rFonts w:ascii="Arial" w:hAnsi="Arial" w:cs="Arial"/>
                <w:b/>
                <w:bCs/>
                <w:color w:val="000000"/>
              </w:rPr>
            </w:pPr>
            <w:r w:rsidRPr="00F5252F">
              <w:rPr>
                <w:rFonts w:ascii="Arial" w:hAnsi="Arial" w:cs="Arial"/>
                <w:b/>
                <w:bCs/>
                <w:color w:val="000000"/>
              </w:rPr>
              <w:t xml:space="preserve">LOTE 3 </w:t>
            </w:r>
            <w:r>
              <w:rPr>
                <w:rFonts w:ascii="Arial" w:hAnsi="Arial" w:cs="Arial"/>
                <w:b/>
                <w:bCs/>
                <w:color w:val="000000"/>
              </w:rPr>
              <w:t>–</w:t>
            </w:r>
            <w:r w:rsidRPr="00F5252F">
              <w:rPr>
                <w:rFonts w:ascii="Arial" w:hAnsi="Arial" w:cs="Arial"/>
                <w:b/>
                <w:bCs/>
                <w:color w:val="000000"/>
              </w:rPr>
              <w:t xml:space="preserve"> VANS</w:t>
            </w:r>
            <w:r>
              <w:rPr>
                <w:rFonts w:ascii="Arial" w:hAnsi="Arial" w:cs="Arial"/>
                <w:b/>
                <w:bCs/>
                <w:color w:val="000000"/>
              </w:rPr>
              <w:t xml:space="preserve"> (FROTA PREFEITURA)</w:t>
            </w:r>
          </w:p>
        </w:tc>
      </w:tr>
      <w:tr w:rsidR="00776051" w:rsidRPr="00F5252F" w:rsidTr="00DF34F5">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b/>
                <w:bCs/>
                <w:color w:val="000000"/>
              </w:rPr>
            </w:pPr>
            <w:r w:rsidRPr="00F5252F">
              <w:rPr>
                <w:rFonts w:ascii="Arial" w:hAnsi="Arial" w:cs="Arial"/>
                <w:b/>
                <w:bCs/>
                <w:color w:val="000000"/>
              </w:rPr>
              <w:t>ITEM</w:t>
            </w:r>
          </w:p>
        </w:tc>
        <w:tc>
          <w:tcPr>
            <w:tcW w:w="3238"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b/>
                <w:bCs/>
                <w:color w:val="000000"/>
              </w:rPr>
            </w:pPr>
            <w:r w:rsidRPr="00F5252F">
              <w:rPr>
                <w:rFonts w:ascii="Arial" w:hAnsi="Arial" w:cs="Arial"/>
                <w:b/>
                <w:bCs/>
                <w:color w:val="000000"/>
              </w:rPr>
              <w:t>ESPECIFICAÇÃO</w:t>
            </w:r>
          </w:p>
        </w:tc>
        <w:tc>
          <w:tcPr>
            <w:tcW w:w="1276"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b/>
                <w:bCs/>
                <w:color w:val="000000"/>
              </w:rPr>
            </w:pPr>
            <w:r w:rsidRPr="00F5252F">
              <w:rPr>
                <w:rFonts w:ascii="Arial" w:hAnsi="Arial" w:cs="Arial"/>
                <w:b/>
                <w:bCs/>
                <w:color w:val="000000"/>
              </w:rPr>
              <w:t>UNIDADE</w:t>
            </w:r>
          </w:p>
        </w:tc>
        <w:tc>
          <w:tcPr>
            <w:tcW w:w="708"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b/>
                <w:bCs/>
                <w:color w:val="000000"/>
              </w:rPr>
            </w:pPr>
            <w:r w:rsidRPr="00F5252F">
              <w:rPr>
                <w:rFonts w:ascii="Arial" w:hAnsi="Arial" w:cs="Arial"/>
                <w:b/>
                <w:bCs/>
                <w:color w:val="000000"/>
              </w:rPr>
              <w:t>QDE</w:t>
            </w:r>
          </w:p>
        </w:tc>
        <w:tc>
          <w:tcPr>
            <w:tcW w:w="1134"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b/>
                <w:bCs/>
                <w:color w:val="000000"/>
              </w:rPr>
            </w:pPr>
            <w:r w:rsidRPr="00F5252F">
              <w:rPr>
                <w:rFonts w:ascii="Arial" w:hAnsi="Arial" w:cs="Arial"/>
                <w:b/>
                <w:bCs/>
                <w:color w:val="000000"/>
              </w:rPr>
              <w:t>VALOR UNIT</w:t>
            </w:r>
          </w:p>
        </w:tc>
        <w:tc>
          <w:tcPr>
            <w:tcW w:w="2200"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b/>
                <w:bCs/>
                <w:color w:val="000000"/>
              </w:rPr>
            </w:pPr>
            <w:r w:rsidRPr="00F5252F">
              <w:rPr>
                <w:rFonts w:ascii="Arial" w:hAnsi="Arial" w:cs="Arial"/>
                <w:b/>
                <w:bCs/>
                <w:color w:val="000000"/>
              </w:rPr>
              <w:t>VALOR TOTAL</w:t>
            </w:r>
          </w:p>
        </w:tc>
      </w:tr>
      <w:tr w:rsidR="00776051" w:rsidRPr="00F5252F" w:rsidTr="00DF34F5">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1</w:t>
            </w:r>
            <w:r>
              <w:rPr>
                <w:rFonts w:ascii="Arial" w:hAnsi="Arial" w:cs="Arial"/>
                <w:color w:val="000000"/>
              </w:rPr>
              <w:t>0</w:t>
            </w:r>
          </w:p>
        </w:tc>
        <w:tc>
          <w:tcPr>
            <w:tcW w:w="3238"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Conserto c/ câmara</w:t>
            </w:r>
          </w:p>
        </w:tc>
        <w:tc>
          <w:tcPr>
            <w:tcW w:w="1276"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Unidade</w:t>
            </w:r>
          </w:p>
        </w:tc>
        <w:tc>
          <w:tcPr>
            <w:tcW w:w="708"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20</w:t>
            </w:r>
          </w:p>
        </w:tc>
        <w:tc>
          <w:tcPr>
            <w:tcW w:w="1134"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10,00</w:t>
            </w:r>
          </w:p>
        </w:tc>
        <w:tc>
          <w:tcPr>
            <w:tcW w:w="2200"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200,00</w:t>
            </w:r>
          </w:p>
        </w:tc>
      </w:tr>
      <w:tr w:rsidR="00776051" w:rsidRPr="00F5252F" w:rsidTr="00DF34F5">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Pr>
                <w:rFonts w:ascii="Arial" w:hAnsi="Arial" w:cs="Arial"/>
                <w:color w:val="000000"/>
              </w:rPr>
              <w:t>11</w:t>
            </w:r>
          </w:p>
        </w:tc>
        <w:tc>
          <w:tcPr>
            <w:tcW w:w="3238"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Conserto s/ câmara</w:t>
            </w:r>
          </w:p>
        </w:tc>
        <w:tc>
          <w:tcPr>
            <w:tcW w:w="1276"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Unidade</w:t>
            </w:r>
          </w:p>
        </w:tc>
        <w:tc>
          <w:tcPr>
            <w:tcW w:w="708"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20</w:t>
            </w:r>
          </w:p>
        </w:tc>
        <w:tc>
          <w:tcPr>
            <w:tcW w:w="1134"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10,00</w:t>
            </w:r>
          </w:p>
        </w:tc>
        <w:tc>
          <w:tcPr>
            <w:tcW w:w="2200"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200,00</w:t>
            </w:r>
          </w:p>
        </w:tc>
      </w:tr>
      <w:tr w:rsidR="00776051" w:rsidRPr="00F5252F" w:rsidTr="00DF34F5">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Pr>
                <w:rFonts w:ascii="Arial" w:hAnsi="Arial" w:cs="Arial"/>
                <w:color w:val="000000"/>
              </w:rPr>
              <w:t>12</w:t>
            </w:r>
          </w:p>
        </w:tc>
        <w:tc>
          <w:tcPr>
            <w:tcW w:w="3238"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Montagem e desmontagem</w:t>
            </w:r>
          </w:p>
        </w:tc>
        <w:tc>
          <w:tcPr>
            <w:tcW w:w="1276"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Unidade</w:t>
            </w:r>
          </w:p>
        </w:tc>
        <w:tc>
          <w:tcPr>
            <w:tcW w:w="708"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20</w:t>
            </w:r>
          </w:p>
        </w:tc>
        <w:tc>
          <w:tcPr>
            <w:tcW w:w="1134"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10,00</w:t>
            </w:r>
          </w:p>
        </w:tc>
        <w:tc>
          <w:tcPr>
            <w:tcW w:w="2200"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200,00</w:t>
            </w:r>
          </w:p>
        </w:tc>
      </w:tr>
      <w:tr w:rsidR="00776051" w:rsidRPr="00F5252F" w:rsidTr="00DF34F5">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Pr>
                <w:rFonts w:ascii="Arial" w:hAnsi="Arial" w:cs="Arial"/>
                <w:color w:val="000000"/>
              </w:rPr>
              <w:t>13</w:t>
            </w:r>
          </w:p>
        </w:tc>
        <w:tc>
          <w:tcPr>
            <w:tcW w:w="3238"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Troca</w:t>
            </w:r>
          </w:p>
        </w:tc>
        <w:tc>
          <w:tcPr>
            <w:tcW w:w="1276"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Unidade</w:t>
            </w:r>
          </w:p>
        </w:tc>
        <w:tc>
          <w:tcPr>
            <w:tcW w:w="708"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20</w:t>
            </w:r>
          </w:p>
        </w:tc>
        <w:tc>
          <w:tcPr>
            <w:tcW w:w="1134"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10,00</w:t>
            </w:r>
          </w:p>
        </w:tc>
        <w:tc>
          <w:tcPr>
            <w:tcW w:w="2200"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200,00</w:t>
            </w:r>
          </w:p>
        </w:tc>
      </w:tr>
      <w:tr w:rsidR="00776051" w:rsidRPr="00F5252F" w:rsidTr="00DF34F5">
        <w:trPr>
          <w:trHeight w:val="315"/>
        </w:trPr>
        <w:tc>
          <w:tcPr>
            <w:tcW w:w="960" w:type="dxa"/>
            <w:tcBorders>
              <w:top w:val="nil"/>
              <w:left w:val="single" w:sz="8" w:space="0" w:color="auto"/>
              <w:bottom w:val="nil"/>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Pr>
                <w:rFonts w:ascii="Arial" w:hAnsi="Arial" w:cs="Arial"/>
                <w:color w:val="000000"/>
              </w:rPr>
              <w:t>14</w:t>
            </w:r>
          </w:p>
        </w:tc>
        <w:tc>
          <w:tcPr>
            <w:tcW w:w="3238" w:type="dxa"/>
            <w:tcBorders>
              <w:top w:val="nil"/>
              <w:left w:val="nil"/>
              <w:bottom w:val="nil"/>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Balanceamento e geometria</w:t>
            </w:r>
          </w:p>
        </w:tc>
        <w:tc>
          <w:tcPr>
            <w:tcW w:w="1276" w:type="dxa"/>
            <w:tcBorders>
              <w:top w:val="nil"/>
              <w:left w:val="nil"/>
              <w:bottom w:val="nil"/>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Unidade</w:t>
            </w:r>
          </w:p>
        </w:tc>
        <w:tc>
          <w:tcPr>
            <w:tcW w:w="708" w:type="dxa"/>
            <w:tcBorders>
              <w:top w:val="nil"/>
              <w:left w:val="nil"/>
              <w:bottom w:val="nil"/>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20</w:t>
            </w:r>
          </w:p>
        </w:tc>
        <w:tc>
          <w:tcPr>
            <w:tcW w:w="1134" w:type="dxa"/>
            <w:tcBorders>
              <w:top w:val="nil"/>
              <w:left w:val="nil"/>
              <w:bottom w:val="nil"/>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70,00</w:t>
            </w:r>
          </w:p>
        </w:tc>
        <w:tc>
          <w:tcPr>
            <w:tcW w:w="2200"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1.400,00</w:t>
            </w:r>
          </w:p>
        </w:tc>
      </w:tr>
      <w:tr w:rsidR="00776051" w:rsidRPr="00F5252F" w:rsidTr="00DF34F5">
        <w:trPr>
          <w:trHeight w:val="315"/>
        </w:trPr>
        <w:tc>
          <w:tcPr>
            <w:tcW w:w="9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76051" w:rsidRPr="00F5252F" w:rsidRDefault="00776051" w:rsidP="00DF34F5">
            <w:pPr>
              <w:jc w:val="center"/>
              <w:rPr>
                <w:rFonts w:ascii="Arial" w:hAnsi="Arial" w:cs="Arial"/>
                <w:color w:val="000000"/>
              </w:rPr>
            </w:pPr>
            <w:r>
              <w:rPr>
                <w:rFonts w:ascii="Arial" w:hAnsi="Arial" w:cs="Arial"/>
                <w:color w:val="000000"/>
              </w:rPr>
              <w:t>15</w:t>
            </w:r>
          </w:p>
        </w:tc>
        <w:tc>
          <w:tcPr>
            <w:tcW w:w="3238" w:type="dxa"/>
            <w:tcBorders>
              <w:top w:val="single" w:sz="8" w:space="0" w:color="auto"/>
              <w:left w:val="nil"/>
              <w:bottom w:val="single" w:sz="8" w:space="0" w:color="auto"/>
              <w:right w:val="single" w:sz="4"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Vulcanização</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Unidade</w:t>
            </w:r>
          </w:p>
        </w:tc>
        <w:tc>
          <w:tcPr>
            <w:tcW w:w="708" w:type="dxa"/>
            <w:tcBorders>
              <w:top w:val="single" w:sz="8" w:space="0" w:color="auto"/>
              <w:left w:val="nil"/>
              <w:bottom w:val="single" w:sz="8" w:space="0" w:color="auto"/>
              <w:right w:val="single" w:sz="4"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20</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40,00</w:t>
            </w:r>
          </w:p>
        </w:tc>
        <w:tc>
          <w:tcPr>
            <w:tcW w:w="2200"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800,00</w:t>
            </w:r>
          </w:p>
        </w:tc>
      </w:tr>
      <w:tr w:rsidR="00776051" w:rsidRPr="00F5252F" w:rsidTr="00DF34F5">
        <w:trPr>
          <w:trHeight w:val="405"/>
        </w:trPr>
        <w:tc>
          <w:tcPr>
            <w:tcW w:w="960" w:type="dxa"/>
            <w:tcBorders>
              <w:top w:val="single" w:sz="8" w:space="0" w:color="auto"/>
              <w:right w:val="nil"/>
            </w:tcBorders>
            <w:shd w:val="clear" w:color="auto" w:fill="auto"/>
            <w:vAlign w:val="center"/>
            <w:hideMark/>
          </w:tcPr>
          <w:p w:rsidR="00776051" w:rsidRPr="00F5252F" w:rsidRDefault="00776051" w:rsidP="00DF34F5">
            <w:pPr>
              <w:jc w:val="center"/>
              <w:rPr>
                <w:rFonts w:ascii="Arial" w:hAnsi="Arial" w:cs="Arial"/>
                <w:color w:val="000000"/>
              </w:rPr>
            </w:pPr>
          </w:p>
        </w:tc>
        <w:tc>
          <w:tcPr>
            <w:tcW w:w="3238" w:type="dxa"/>
            <w:tcBorders>
              <w:top w:val="single" w:sz="8" w:space="0" w:color="auto"/>
              <w:left w:val="nil"/>
              <w:right w:val="nil"/>
            </w:tcBorders>
            <w:shd w:val="clear" w:color="auto" w:fill="auto"/>
            <w:vAlign w:val="center"/>
            <w:hideMark/>
          </w:tcPr>
          <w:p w:rsidR="00776051" w:rsidRPr="00F5252F" w:rsidRDefault="00776051" w:rsidP="00DF34F5">
            <w:pPr>
              <w:jc w:val="center"/>
              <w:rPr>
                <w:rFonts w:ascii="Arial" w:hAnsi="Arial" w:cs="Arial"/>
                <w:color w:val="000000"/>
              </w:rPr>
            </w:pPr>
          </w:p>
        </w:tc>
        <w:tc>
          <w:tcPr>
            <w:tcW w:w="1276" w:type="dxa"/>
            <w:tcBorders>
              <w:top w:val="single" w:sz="8" w:space="0" w:color="auto"/>
              <w:left w:val="nil"/>
              <w:right w:val="nil"/>
            </w:tcBorders>
            <w:shd w:val="clear" w:color="auto" w:fill="auto"/>
            <w:vAlign w:val="center"/>
            <w:hideMark/>
          </w:tcPr>
          <w:p w:rsidR="00776051" w:rsidRPr="00F5252F" w:rsidRDefault="00776051" w:rsidP="00DF34F5">
            <w:pPr>
              <w:jc w:val="center"/>
              <w:rPr>
                <w:rFonts w:ascii="Arial" w:hAnsi="Arial" w:cs="Arial"/>
                <w:color w:val="000000"/>
              </w:rPr>
            </w:pPr>
          </w:p>
        </w:tc>
        <w:tc>
          <w:tcPr>
            <w:tcW w:w="184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76051" w:rsidRPr="00F5252F" w:rsidRDefault="00776051" w:rsidP="00DF34F5">
            <w:pPr>
              <w:jc w:val="center"/>
              <w:rPr>
                <w:rFonts w:ascii="Arial" w:hAnsi="Arial" w:cs="Arial"/>
                <w:b/>
                <w:bCs/>
                <w:color w:val="000000"/>
              </w:rPr>
            </w:pPr>
            <w:r w:rsidRPr="00F5252F">
              <w:rPr>
                <w:rFonts w:ascii="Arial" w:hAnsi="Arial" w:cs="Arial"/>
                <w:b/>
                <w:bCs/>
                <w:color w:val="000000"/>
              </w:rPr>
              <w:t>TOTAL DO LOTE</w:t>
            </w:r>
          </w:p>
        </w:tc>
        <w:tc>
          <w:tcPr>
            <w:tcW w:w="2200"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b/>
                <w:bCs/>
                <w:color w:val="000000"/>
              </w:rPr>
            </w:pPr>
            <w:r w:rsidRPr="00F5252F">
              <w:rPr>
                <w:rFonts w:ascii="Arial" w:hAnsi="Arial" w:cs="Arial"/>
                <w:b/>
                <w:bCs/>
                <w:color w:val="000000"/>
              </w:rPr>
              <w:t>3.000,00</w:t>
            </w:r>
          </w:p>
        </w:tc>
      </w:tr>
      <w:tr w:rsidR="00776051" w:rsidRPr="00F5252F" w:rsidTr="00DF34F5">
        <w:trPr>
          <w:trHeight w:val="315"/>
        </w:trPr>
        <w:tc>
          <w:tcPr>
            <w:tcW w:w="960" w:type="dxa"/>
            <w:tcBorders>
              <w:bottom w:val="single" w:sz="8" w:space="0" w:color="auto"/>
              <w:right w:val="nil"/>
            </w:tcBorders>
            <w:shd w:val="clear" w:color="auto" w:fill="auto"/>
            <w:vAlign w:val="center"/>
            <w:hideMark/>
          </w:tcPr>
          <w:p w:rsidR="00776051" w:rsidRPr="00F5252F" w:rsidRDefault="00776051" w:rsidP="00DF34F5">
            <w:pPr>
              <w:jc w:val="center"/>
              <w:rPr>
                <w:rFonts w:ascii="Arial" w:hAnsi="Arial" w:cs="Arial"/>
                <w:color w:val="000000"/>
              </w:rPr>
            </w:pPr>
          </w:p>
        </w:tc>
        <w:tc>
          <w:tcPr>
            <w:tcW w:w="3238" w:type="dxa"/>
            <w:tcBorders>
              <w:left w:val="nil"/>
              <w:bottom w:val="single" w:sz="8" w:space="0" w:color="auto"/>
              <w:right w:val="nil"/>
            </w:tcBorders>
            <w:shd w:val="clear" w:color="auto" w:fill="auto"/>
            <w:vAlign w:val="center"/>
            <w:hideMark/>
          </w:tcPr>
          <w:p w:rsidR="00776051" w:rsidRPr="00F5252F" w:rsidRDefault="00776051" w:rsidP="00DF34F5">
            <w:pPr>
              <w:jc w:val="both"/>
              <w:rPr>
                <w:rFonts w:ascii="Arial" w:hAnsi="Arial" w:cs="Arial"/>
                <w:color w:val="000000"/>
              </w:rPr>
            </w:pPr>
          </w:p>
        </w:tc>
        <w:tc>
          <w:tcPr>
            <w:tcW w:w="1276" w:type="dxa"/>
            <w:tcBorders>
              <w:left w:val="nil"/>
              <w:bottom w:val="single" w:sz="8" w:space="0" w:color="auto"/>
              <w:right w:val="nil"/>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 </w:t>
            </w:r>
          </w:p>
        </w:tc>
        <w:tc>
          <w:tcPr>
            <w:tcW w:w="708" w:type="dxa"/>
            <w:tcBorders>
              <w:top w:val="single" w:sz="8" w:space="0" w:color="auto"/>
              <w:left w:val="nil"/>
              <w:bottom w:val="single" w:sz="8" w:space="0" w:color="auto"/>
              <w:right w:val="nil"/>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 </w:t>
            </w:r>
          </w:p>
        </w:tc>
        <w:tc>
          <w:tcPr>
            <w:tcW w:w="1134" w:type="dxa"/>
            <w:tcBorders>
              <w:top w:val="single" w:sz="8" w:space="0" w:color="auto"/>
              <w:left w:val="nil"/>
              <w:bottom w:val="single" w:sz="8" w:space="0" w:color="auto"/>
              <w:right w:val="nil"/>
            </w:tcBorders>
            <w:shd w:val="clear" w:color="auto" w:fill="auto"/>
            <w:vAlign w:val="center"/>
            <w:hideMark/>
          </w:tcPr>
          <w:p w:rsidR="00776051" w:rsidRDefault="00776051" w:rsidP="00DF34F5">
            <w:pPr>
              <w:jc w:val="right"/>
              <w:rPr>
                <w:rFonts w:ascii="Arial" w:hAnsi="Arial" w:cs="Arial"/>
                <w:color w:val="000000"/>
              </w:rPr>
            </w:pPr>
          </w:p>
          <w:p w:rsidR="00776051" w:rsidRDefault="00776051" w:rsidP="00DF34F5">
            <w:pPr>
              <w:jc w:val="right"/>
              <w:rPr>
                <w:rFonts w:ascii="Arial" w:hAnsi="Arial" w:cs="Arial"/>
                <w:color w:val="000000"/>
              </w:rPr>
            </w:pPr>
          </w:p>
          <w:p w:rsidR="00776051" w:rsidRDefault="00776051" w:rsidP="00DF34F5">
            <w:pPr>
              <w:jc w:val="right"/>
              <w:rPr>
                <w:rFonts w:ascii="Arial" w:hAnsi="Arial" w:cs="Arial"/>
                <w:color w:val="000000"/>
              </w:rPr>
            </w:pPr>
          </w:p>
          <w:p w:rsidR="00776051" w:rsidRDefault="00776051" w:rsidP="00DF34F5">
            <w:pPr>
              <w:jc w:val="right"/>
              <w:rPr>
                <w:rFonts w:ascii="Arial" w:hAnsi="Arial" w:cs="Arial"/>
                <w:color w:val="000000"/>
              </w:rPr>
            </w:pPr>
          </w:p>
          <w:p w:rsidR="00776051" w:rsidRDefault="00776051" w:rsidP="00DF34F5">
            <w:pPr>
              <w:jc w:val="right"/>
              <w:rPr>
                <w:rFonts w:ascii="Arial" w:hAnsi="Arial" w:cs="Arial"/>
                <w:color w:val="000000"/>
              </w:rPr>
            </w:pPr>
          </w:p>
          <w:p w:rsidR="00776051" w:rsidRDefault="00776051" w:rsidP="00DF34F5">
            <w:pPr>
              <w:jc w:val="right"/>
              <w:rPr>
                <w:rFonts w:ascii="Arial" w:hAnsi="Arial" w:cs="Arial"/>
                <w:color w:val="000000"/>
              </w:rPr>
            </w:pPr>
          </w:p>
          <w:p w:rsidR="00776051" w:rsidRDefault="00776051" w:rsidP="00DF34F5">
            <w:pPr>
              <w:jc w:val="right"/>
              <w:rPr>
                <w:rFonts w:ascii="Arial" w:hAnsi="Arial" w:cs="Arial"/>
                <w:color w:val="000000"/>
              </w:rPr>
            </w:pPr>
          </w:p>
          <w:p w:rsidR="00776051" w:rsidRPr="00F5252F" w:rsidRDefault="00776051" w:rsidP="00DF34F5">
            <w:pPr>
              <w:jc w:val="right"/>
              <w:rPr>
                <w:rFonts w:ascii="Arial" w:hAnsi="Arial" w:cs="Arial"/>
                <w:color w:val="000000"/>
              </w:rPr>
            </w:pPr>
            <w:r w:rsidRPr="00F5252F">
              <w:rPr>
                <w:rFonts w:ascii="Arial" w:hAnsi="Arial" w:cs="Arial"/>
                <w:color w:val="000000"/>
              </w:rPr>
              <w:t> </w:t>
            </w:r>
          </w:p>
        </w:tc>
        <w:tc>
          <w:tcPr>
            <w:tcW w:w="2200" w:type="dxa"/>
            <w:tcBorders>
              <w:top w:val="single" w:sz="8" w:space="0" w:color="auto"/>
              <w:left w:val="nil"/>
              <w:bottom w:val="single" w:sz="8" w:space="0" w:color="auto"/>
            </w:tcBorders>
            <w:shd w:val="clear" w:color="auto" w:fill="auto"/>
            <w:vAlign w:val="center"/>
            <w:hideMark/>
          </w:tcPr>
          <w:p w:rsidR="00776051" w:rsidRPr="00F5252F" w:rsidRDefault="00776051" w:rsidP="00DF34F5">
            <w:pPr>
              <w:jc w:val="right"/>
              <w:rPr>
                <w:rFonts w:ascii="Arial" w:hAnsi="Arial" w:cs="Arial"/>
                <w:color w:val="000000"/>
              </w:rPr>
            </w:pPr>
          </w:p>
          <w:p w:rsidR="00776051" w:rsidRPr="00F5252F" w:rsidRDefault="00776051" w:rsidP="00DF34F5">
            <w:pPr>
              <w:jc w:val="right"/>
              <w:rPr>
                <w:rFonts w:ascii="Arial" w:hAnsi="Arial" w:cs="Arial"/>
                <w:color w:val="000000"/>
              </w:rPr>
            </w:pPr>
          </w:p>
          <w:p w:rsidR="00776051" w:rsidRPr="00F5252F" w:rsidRDefault="00776051" w:rsidP="00DF34F5">
            <w:pPr>
              <w:jc w:val="right"/>
              <w:rPr>
                <w:rFonts w:ascii="Arial" w:hAnsi="Arial" w:cs="Arial"/>
                <w:color w:val="000000"/>
              </w:rPr>
            </w:pPr>
          </w:p>
          <w:p w:rsidR="00776051" w:rsidRPr="00F5252F" w:rsidRDefault="00776051" w:rsidP="00DF34F5">
            <w:pPr>
              <w:jc w:val="right"/>
              <w:rPr>
                <w:rFonts w:ascii="Arial" w:hAnsi="Arial" w:cs="Arial"/>
                <w:color w:val="000000"/>
              </w:rPr>
            </w:pPr>
          </w:p>
          <w:p w:rsidR="00776051" w:rsidRPr="00F5252F" w:rsidRDefault="00776051" w:rsidP="00DF34F5">
            <w:pPr>
              <w:jc w:val="right"/>
              <w:rPr>
                <w:rFonts w:ascii="Arial" w:hAnsi="Arial" w:cs="Arial"/>
                <w:color w:val="000000"/>
              </w:rPr>
            </w:pPr>
          </w:p>
          <w:p w:rsidR="00776051" w:rsidRPr="00F5252F" w:rsidRDefault="00776051" w:rsidP="00DF34F5">
            <w:pPr>
              <w:jc w:val="right"/>
              <w:rPr>
                <w:rFonts w:ascii="Arial" w:hAnsi="Arial" w:cs="Arial"/>
                <w:color w:val="000000"/>
              </w:rPr>
            </w:pPr>
          </w:p>
          <w:p w:rsidR="00776051" w:rsidRPr="00F5252F" w:rsidRDefault="00776051" w:rsidP="00DF34F5">
            <w:pPr>
              <w:jc w:val="right"/>
              <w:rPr>
                <w:rFonts w:ascii="Arial" w:hAnsi="Arial" w:cs="Arial"/>
                <w:color w:val="000000"/>
              </w:rPr>
            </w:pPr>
            <w:r w:rsidRPr="00F5252F">
              <w:rPr>
                <w:rFonts w:ascii="Arial" w:hAnsi="Arial" w:cs="Arial"/>
                <w:color w:val="000000"/>
              </w:rPr>
              <w:t> </w:t>
            </w:r>
          </w:p>
        </w:tc>
      </w:tr>
      <w:tr w:rsidR="00776051" w:rsidRPr="00F5252F" w:rsidTr="00DF34F5">
        <w:trPr>
          <w:trHeight w:val="330"/>
        </w:trPr>
        <w:tc>
          <w:tcPr>
            <w:tcW w:w="9516" w:type="dxa"/>
            <w:gridSpan w:val="6"/>
            <w:tcBorders>
              <w:top w:val="single" w:sz="8" w:space="0" w:color="auto"/>
              <w:left w:val="single" w:sz="8" w:space="0" w:color="auto"/>
              <w:bottom w:val="single" w:sz="8" w:space="0" w:color="auto"/>
              <w:right w:val="single" w:sz="8" w:space="0" w:color="000000"/>
            </w:tcBorders>
            <w:shd w:val="clear" w:color="000000" w:fill="D8D8D8"/>
            <w:noWrap/>
            <w:vAlign w:val="center"/>
            <w:hideMark/>
          </w:tcPr>
          <w:p w:rsidR="00776051" w:rsidRPr="00F5252F" w:rsidRDefault="00776051" w:rsidP="00DF34F5">
            <w:pPr>
              <w:rPr>
                <w:rFonts w:ascii="Arial" w:hAnsi="Arial" w:cs="Arial"/>
                <w:b/>
                <w:bCs/>
              </w:rPr>
            </w:pPr>
            <w:r w:rsidRPr="00F5252F">
              <w:rPr>
                <w:rFonts w:ascii="Arial" w:hAnsi="Arial" w:cs="Arial"/>
                <w:b/>
                <w:bCs/>
              </w:rPr>
              <w:t>LOTE 4 - CAMINHÕES, ÔNIBUS E MICRO-ÔNIBUS</w:t>
            </w:r>
          </w:p>
        </w:tc>
      </w:tr>
      <w:tr w:rsidR="00776051" w:rsidRPr="00F5252F" w:rsidTr="00DF34F5">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b/>
                <w:bCs/>
                <w:color w:val="000000"/>
              </w:rPr>
            </w:pPr>
            <w:r w:rsidRPr="00F5252F">
              <w:rPr>
                <w:rFonts w:ascii="Arial" w:hAnsi="Arial" w:cs="Arial"/>
                <w:b/>
                <w:bCs/>
                <w:color w:val="000000"/>
              </w:rPr>
              <w:t>ITEM</w:t>
            </w:r>
          </w:p>
        </w:tc>
        <w:tc>
          <w:tcPr>
            <w:tcW w:w="3238"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b/>
                <w:bCs/>
                <w:color w:val="000000"/>
              </w:rPr>
            </w:pPr>
            <w:r w:rsidRPr="00F5252F">
              <w:rPr>
                <w:rFonts w:ascii="Arial" w:hAnsi="Arial" w:cs="Arial"/>
                <w:b/>
                <w:bCs/>
                <w:color w:val="000000"/>
              </w:rPr>
              <w:t>ESPECIFICAÇÃO</w:t>
            </w:r>
          </w:p>
        </w:tc>
        <w:tc>
          <w:tcPr>
            <w:tcW w:w="1276"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b/>
                <w:bCs/>
                <w:color w:val="000000"/>
              </w:rPr>
            </w:pPr>
            <w:r w:rsidRPr="00F5252F">
              <w:rPr>
                <w:rFonts w:ascii="Arial" w:hAnsi="Arial" w:cs="Arial"/>
                <w:b/>
                <w:bCs/>
                <w:color w:val="000000"/>
              </w:rPr>
              <w:t>UNIDADE</w:t>
            </w:r>
          </w:p>
        </w:tc>
        <w:tc>
          <w:tcPr>
            <w:tcW w:w="708"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b/>
                <w:bCs/>
                <w:color w:val="000000"/>
              </w:rPr>
            </w:pPr>
            <w:r w:rsidRPr="00F5252F">
              <w:rPr>
                <w:rFonts w:ascii="Arial" w:hAnsi="Arial" w:cs="Arial"/>
                <w:b/>
                <w:bCs/>
                <w:color w:val="000000"/>
              </w:rPr>
              <w:t>QDE</w:t>
            </w:r>
          </w:p>
        </w:tc>
        <w:tc>
          <w:tcPr>
            <w:tcW w:w="1134"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b/>
                <w:bCs/>
                <w:color w:val="000000"/>
              </w:rPr>
            </w:pPr>
            <w:r w:rsidRPr="00F5252F">
              <w:rPr>
                <w:rFonts w:ascii="Arial" w:hAnsi="Arial" w:cs="Arial"/>
                <w:b/>
                <w:bCs/>
                <w:color w:val="000000"/>
              </w:rPr>
              <w:t>VALOR UNIT</w:t>
            </w:r>
          </w:p>
        </w:tc>
        <w:tc>
          <w:tcPr>
            <w:tcW w:w="2200"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b/>
                <w:bCs/>
                <w:color w:val="000000"/>
              </w:rPr>
            </w:pPr>
            <w:r w:rsidRPr="00F5252F">
              <w:rPr>
                <w:rFonts w:ascii="Arial" w:hAnsi="Arial" w:cs="Arial"/>
                <w:b/>
                <w:bCs/>
                <w:color w:val="000000"/>
              </w:rPr>
              <w:t>VALOR TOTAL</w:t>
            </w:r>
          </w:p>
        </w:tc>
      </w:tr>
      <w:tr w:rsidR="00776051" w:rsidRPr="00F5252F" w:rsidTr="00DF34F5">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Pr>
                <w:rFonts w:ascii="Arial" w:hAnsi="Arial" w:cs="Arial"/>
                <w:color w:val="000000"/>
              </w:rPr>
              <w:t>16</w:t>
            </w:r>
          </w:p>
        </w:tc>
        <w:tc>
          <w:tcPr>
            <w:tcW w:w="3238"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Conserto</w:t>
            </w:r>
          </w:p>
        </w:tc>
        <w:tc>
          <w:tcPr>
            <w:tcW w:w="1276"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Unidade</w:t>
            </w:r>
          </w:p>
        </w:tc>
        <w:tc>
          <w:tcPr>
            <w:tcW w:w="708"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30</w:t>
            </w:r>
          </w:p>
        </w:tc>
        <w:tc>
          <w:tcPr>
            <w:tcW w:w="1134"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17,00</w:t>
            </w:r>
          </w:p>
        </w:tc>
        <w:tc>
          <w:tcPr>
            <w:tcW w:w="2200"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510,00</w:t>
            </w:r>
          </w:p>
        </w:tc>
      </w:tr>
      <w:tr w:rsidR="00776051" w:rsidRPr="00F5252F" w:rsidTr="00DF34F5">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Pr>
                <w:rFonts w:ascii="Arial" w:hAnsi="Arial" w:cs="Arial"/>
                <w:color w:val="000000"/>
              </w:rPr>
              <w:t>17</w:t>
            </w:r>
          </w:p>
        </w:tc>
        <w:tc>
          <w:tcPr>
            <w:tcW w:w="3238"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Montagem e desmontagem</w:t>
            </w:r>
          </w:p>
        </w:tc>
        <w:tc>
          <w:tcPr>
            <w:tcW w:w="1276"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Unidade</w:t>
            </w:r>
          </w:p>
        </w:tc>
        <w:tc>
          <w:tcPr>
            <w:tcW w:w="708"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30</w:t>
            </w:r>
          </w:p>
        </w:tc>
        <w:tc>
          <w:tcPr>
            <w:tcW w:w="1134"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14,00</w:t>
            </w:r>
          </w:p>
        </w:tc>
        <w:tc>
          <w:tcPr>
            <w:tcW w:w="2200"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420,00</w:t>
            </w:r>
          </w:p>
        </w:tc>
      </w:tr>
      <w:tr w:rsidR="00776051" w:rsidRPr="00F5252F" w:rsidTr="00DF34F5">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Pr>
                <w:rFonts w:ascii="Arial" w:hAnsi="Arial" w:cs="Arial"/>
                <w:color w:val="000000"/>
              </w:rPr>
              <w:t>18</w:t>
            </w:r>
          </w:p>
        </w:tc>
        <w:tc>
          <w:tcPr>
            <w:tcW w:w="3238"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Troca</w:t>
            </w:r>
          </w:p>
        </w:tc>
        <w:tc>
          <w:tcPr>
            <w:tcW w:w="1276"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Unidade</w:t>
            </w:r>
          </w:p>
        </w:tc>
        <w:tc>
          <w:tcPr>
            <w:tcW w:w="708"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30</w:t>
            </w:r>
          </w:p>
        </w:tc>
        <w:tc>
          <w:tcPr>
            <w:tcW w:w="1134"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14,00</w:t>
            </w:r>
          </w:p>
        </w:tc>
        <w:tc>
          <w:tcPr>
            <w:tcW w:w="2200"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420,00</w:t>
            </w:r>
          </w:p>
        </w:tc>
      </w:tr>
      <w:tr w:rsidR="00776051" w:rsidRPr="00F5252F" w:rsidTr="00DF34F5">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Pr>
                <w:rFonts w:ascii="Arial" w:hAnsi="Arial" w:cs="Arial"/>
                <w:color w:val="000000"/>
              </w:rPr>
              <w:t>19</w:t>
            </w:r>
          </w:p>
        </w:tc>
        <w:tc>
          <w:tcPr>
            <w:tcW w:w="3238"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Tip top</w:t>
            </w:r>
          </w:p>
        </w:tc>
        <w:tc>
          <w:tcPr>
            <w:tcW w:w="1276"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Unidade</w:t>
            </w:r>
          </w:p>
        </w:tc>
        <w:tc>
          <w:tcPr>
            <w:tcW w:w="708"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30</w:t>
            </w:r>
          </w:p>
        </w:tc>
        <w:tc>
          <w:tcPr>
            <w:tcW w:w="1134"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14,00</w:t>
            </w:r>
          </w:p>
        </w:tc>
        <w:tc>
          <w:tcPr>
            <w:tcW w:w="2200"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420,00</w:t>
            </w:r>
          </w:p>
        </w:tc>
      </w:tr>
      <w:tr w:rsidR="00776051" w:rsidRPr="00F5252F" w:rsidTr="00DF34F5">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Pr>
                <w:rFonts w:ascii="Arial" w:hAnsi="Arial" w:cs="Arial"/>
                <w:color w:val="000000"/>
              </w:rPr>
              <w:t>20</w:t>
            </w:r>
          </w:p>
        </w:tc>
        <w:tc>
          <w:tcPr>
            <w:tcW w:w="3238"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Socorro urbano</w:t>
            </w:r>
          </w:p>
        </w:tc>
        <w:tc>
          <w:tcPr>
            <w:tcW w:w="1276"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Unidade</w:t>
            </w:r>
          </w:p>
        </w:tc>
        <w:tc>
          <w:tcPr>
            <w:tcW w:w="708"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30</w:t>
            </w:r>
          </w:p>
        </w:tc>
        <w:tc>
          <w:tcPr>
            <w:tcW w:w="1134"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50,00</w:t>
            </w:r>
          </w:p>
        </w:tc>
        <w:tc>
          <w:tcPr>
            <w:tcW w:w="2200"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1.500,00</w:t>
            </w:r>
          </w:p>
        </w:tc>
      </w:tr>
      <w:tr w:rsidR="00776051" w:rsidRPr="00F5252F" w:rsidTr="00DF34F5">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Pr>
                <w:rFonts w:ascii="Arial" w:hAnsi="Arial" w:cs="Arial"/>
                <w:color w:val="000000"/>
              </w:rPr>
              <w:t>21</w:t>
            </w:r>
          </w:p>
        </w:tc>
        <w:tc>
          <w:tcPr>
            <w:tcW w:w="3238"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Socorro rural</w:t>
            </w:r>
          </w:p>
        </w:tc>
        <w:tc>
          <w:tcPr>
            <w:tcW w:w="1276"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Unidade</w:t>
            </w:r>
          </w:p>
        </w:tc>
        <w:tc>
          <w:tcPr>
            <w:tcW w:w="708"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30</w:t>
            </w:r>
          </w:p>
        </w:tc>
        <w:tc>
          <w:tcPr>
            <w:tcW w:w="1134"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100,00</w:t>
            </w:r>
          </w:p>
        </w:tc>
        <w:tc>
          <w:tcPr>
            <w:tcW w:w="2200"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3.000,00</w:t>
            </w:r>
          </w:p>
        </w:tc>
      </w:tr>
      <w:tr w:rsidR="00776051" w:rsidRPr="00F5252F" w:rsidTr="00DF34F5">
        <w:trPr>
          <w:trHeight w:val="454"/>
        </w:trPr>
        <w:tc>
          <w:tcPr>
            <w:tcW w:w="960" w:type="dxa"/>
            <w:tcBorders>
              <w:top w:val="single" w:sz="8" w:space="0" w:color="auto"/>
              <w:left w:val="nil"/>
              <w:right w:val="nil"/>
            </w:tcBorders>
            <w:shd w:val="clear" w:color="auto" w:fill="auto"/>
            <w:vAlign w:val="center"/>
            <w:hideMark/>
          </w:tcPr>
          <w:p w:rsidR="00776051" w:rsidRPr="00F5252F" w:rsidRDefault="00776051" w:rsidP="00DF34F5">
            <w:pPr>
              <w:jc w:val="center"/>
              <w:rPr>
                <w:rFonts w:ascii="Arial" w:hAnsi="Arial" w:cs="Arial"/>
                <w:color w:val="000000"/>
              </w:rPr>
            </w:pPr>
          </w:p>
        </w:tc>
        <w:tc>
          <w:tcPr>
            <w:tcW w:w="3238" w:type="dxa"/>
            <w:tcBorders>
              <w:top w:val="single" w:sz="8" w:space="0" w:color="auto"/>
              <w:left w:val="nil"/>
              <w:right w:val="nil"/>
            </w:tcBorders>
            <w:shd w:val="clear" w:color="auto" w:fill="auto"/>
            <w:vAlign w:val="center"/>
            <w:hideMark/>
          </w:tcPr>
          <w:p w:rsidR="00776051" w:rsidRPr="00F5252F" w:rsidRDefault="00776051" w:rsidP="00DF34F5">
            <w:pPr>
              <w:jc w:val="center"/>
              <w:rPr>
                <w:rFonts w:ascii="Arial" w:hAnsi="Arial" w:cs="Arial"/>
                <w:color w:val="000000"/>
              </w:rPr>
            </w:pPr>
          </w:p>
        </w:tc>
        <w:tc>
          <w:tcPr>
            <w:tcW w:w="1276" w:type="dxa"/>
            <w:tcBorders>
              <w:top w:val="single" w:sz="8" w:space="0" w:color="auto"/>
              <w:left w:val="nil"/>
              <w:right w:val="nil"/>
            </w:tcBorders>
            <w:shd w:val="clear" w:color="auto" w:fill="auto"/>
            <w:vAlign w:val="center"/>
            <w:hideMark/>
          </w:tcPr>
          <w:p w:rsidR="00776051" w:rsidRPr="00F5252F" w:rsidRDefault="00776051" w:rsidP="00DF34F5">
            <w:pPr>
              <w:jc w:val="center"/>
              <w:rPr>
                <w:rFonts w:ascii="Arial" w:hAnsi="Arial" w:cs="Arial"/>
                <w:color w:val="000000"/>
              </w:rPr>
            </w:pPr>
          </w:p>
        </w:tc>
        <w:tc>
          <w:tcPr>
            <w:tcW w:w="1842" w:type="dxa"/>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rsidR="00776051" w:rsidRPr="00F5252F" w:rsidRDefault="00776051" w:rsidP="00DF34F5">
            <w:pPr>
              <w:jc w:val="center"/>
              <w:rPr>
                <w:rFonts w:ascii="Arial" w:hAnsi="Arial" w:cs="Arial"/>
                <w:b/>
                <w:bCs/>
                <w:color w:val="000000"/>
              </w:rPr>
            </w:pPr>
            <w:r w:rsidRPr="00F5252F">
              <w:rPr>
                <w:rFonts w:ascii="Arial" w:hAnsi="Arial" w:cs="Arial"/>
                <w:b/>
                <w:bCs/>
                <w:color w:val="000000"/>
              </w:rPr>
              <w:t>TOTAL DO LOTE</w:t>
            </w:r>
          </w:p>
        </w:tc>
        <w:tc>
          <w:tcPr>
            <w:tcW w:w="2200" w:type="dxa"/>
            <w:tcBorders>
              <w:top w:val="nil"/>
              <w:left w:val="nil"/>
              <w:bottom w:val="single" w:sz="8" w:space="0" w:color="000000"/>
              <w:right w:val="single" w:sz="8" w:space="0" w:color="auto"/>
            </w:tcBorders>
            <w:shd w:val="clear" w:color="auto" w:fill="auto"/>
            <w:vAlign w:val="center"/>
            <w:hideMark/>
          </w:tcPr>
          <w:p w:rsidR="00776051" w:rsidRPr="00F5252F" w:rsidRDefault="00776051" w:rsidP="00DF34F5">
            <w:pPr>
              <w:jc w:val="center"/>
              <w:rPr>
                <w:rFonts w:ascii="Arial" w:hAnsi="Arial" w:cs="Arial"/>
                <w:b/>
                <w:color w:val="000000"/>
              </w:rPr>
            </w:pPr>
            <w:r w:rsidRPr="00F5252F">
              <w:rPr>
                <w:rFonts w:ascii="Arial" w:hAnsi="Arial" w:cs="Arial"/>
                <w:b/>
                <w:color w:val="000000"/>
              </w:rPr>
              <w:t>6.270,00</w:t>
            </w:r>
          </w:p>
        </w:tc>
      </w:tr>
      <w:tr w:rsidR="00776051" w:rsidRPr="00F5252F" w:rsidTr="00DF34F5">
        <w:trPr>
          <w:trHeight w:val="315"/>
        </w:trPr>
        <w:tc>
          <w:tcPr>
            <w:tcW w:w="960" w:type="dxa"/>
            <w:tcBorders>
              <w:left w:val="nil"/>
              <w:bottom w:val="nil"/>
              <w:right w:val="nil"/>
            </w:tcBorders>
            <w:shd w:val="clear" w:color="auto" w:fill="auto"/>
            <w:vAlign w:val="center"/>
            <w:hideMark/>
          </w:tcPr>
          <w:p w:rsidR="00776051" w:rsidRPr="00F5252F" w:rsidRDefault="00776051" w:rsidP="00DF34F5">
            <w:pPr>
              <w:jc w:val="both"/>
              <w:rPr>
                <w:rFonts w:ascii="Arial" w:hAnsi="Arial" w:cs="Arial"/>
                <w:color w:val="000000"/>
              </w:rPr>
            </w:pPr>
            <w:r w:rsidRPr="00F5252F">
              <w:rPr>
                <w:rFonts w:ascii="Arial" w:hAnsi="Arial" w:cs="Arial"/>
                <w:color w:val="000000"/>
              </w:rPr>
              <w:t> </w:t>
            </w:r>
          </w:p>
        </w:tc>
        <w:tc>
          <w:tcPr>
            <w:tcW w:w="3238" w:type="dxa"/>
            <w:tcBorders>
              <w:left w:val="nil"/>
              <w:bottom w:val="nil"/>
              <w:right w:val="nil"/>
            </w:tcBorders>
            <w:shd w:val="clear" w:color="auto" w:fill="auto"/>
            <w:vAlign w:val="center"/>
            <w:hideMark/>
          </w:tcPr>
          <w:p w:rsidR="00776051" w:rsidRPr="00F5252F" w:rsidRDefault="00776051" w:rsidP="00DF34F5">
            <w:pPr>
              <w:jc w:val="both"/>
              <w:rPr>
                <w:rFonts w:ascii="Arial" w:hAnsi="Arial" w:cs="Arial"/>
                <w:color w:val="000000"/>
              </w:rPr>
            </w:pPr>
            <w:r w:rsidRPr="00F5252F">
              <w:rPr>
                <w:rFonts w:ascii="Arial" w:hAnsi="Arial" w:cs="Arial"/>
                <w:color w:val="000000"/>
              </w:rPr>
              <w:t> </w:t>
            </w:r>
          </w:p>
        </w:tc>
        <w:tc>
          <w:tcPr>
            <w:tcW w:w="1276" w:type="dxa"/>
            <w:tcBorders>
              <w:left w:val="nil"/>
              <w:bottom w:val="nil"/>
              <w:right w:val="nil"/>
            </w:tcBorders>
            <w:shd w:val="clear" w:color="auto" w:fill="auto"/>
            <w:vAlign w:val="center"/>
            <w:hideMark/>
          </w:tcPr>
          <w:p w:rsidR="00776051" w:rsidRPr="00F5252F" w:rsidRDefault="00776051" w:rsidP="00DF34F5">
            <w:pPr>
              <w:jc w:val="both"/>
              <w:rPr>
                <w:rFonts w:ascii="Arial" w:hAnsi="Arial" w:cs="Arial"/>
                <w:color w:val="000000"/>
              </w:rPr>
            </w:pPr>
            <w:r w:rsidRPr="00F5252F">
              <w:rPr>
                <w:rFonts w:ascii="Arial" w:hAnsi="Arial" w:cs="Arial"/>
                <w:color w:val="000000"/>
              </w:rPr>
              <w:t> </w:t>
            </w:r>
          </w:p>
        </w:tc>
        <w:tc>
          <w:tcPr>
            <w:tcW w:w="708" w:type="dxa"/>
            <w:tcBorders>
              <w:top w:val="single" w:sz="8" w:space="0" w:color="000000"/>
              <w:left w:val="nil"/>
              <w:bottom w:val="nil"/>
              <w:right w:val="nil"/>
            </w:tcBorders>
            <w:shd w:val="clear" w:color="auto" w:fill="auto"/>
            <w:vAlign w:val="center"/>
            <w:hideMark/>
          </w:tcPr>
          <w:p w:rsidR="00776051" w:rsidRPr="00F5252F" w:rsidRDefault="00776051" w:rsidP="00DF34F5">
            <w:pPr>
              <w:jc w:val="both"/>
              <w:rPr>
                <w:rFonts w:ascii="Arial" w:hAnsi="Arial" w:cs="Arial"/>
                <w:color w:val="000000"/>
              </w:rPr>
            </w:pPr>
            <w:r w:rsidRPr="00F5252F">
              <w:rPr>
                <w:rFonts w:ascii="Arial" w:hAnsi="Arial" w:cs="Arial"/>
                <w:color w:val="000000"/>
              </w:rPr>
              <w:t> </w:t>
            </w:r>
          </w:p>
        </w:tc>
        <w:tc>
          <w:tcPr>
            <w:tcW w:w="1134" w:type="dxa"/>
            <w:tcBorders>
              <w:top w:val="single" w:sz="8" w:space="0" w:color="000000"/>
              <w:left w:val="nil"/>
              <w:bottom w:val="nil"/>
              <w:right w:val="nil"/>
            </w:tcBorders>
            <w:shd w:val="clear" w:color="auto" w:fill="auto"/>
            <w:vAlign w:val="center"/>
            <w:hideMark/>
          </w:tcPr>
          <w:p w:rsidR="00776051" w:rsidRPr="00F5252F" w:rsidRDefault="00776051" w:rsidP="00DF34F5">
            <w:pPr>
              <w:jc w:val="both"/>
              <w:rPr>
                <w:rFonts w:ascii="Arial" w:hAnsi="Arial" w:cs="Arial"/>
                <w:color w:val="000000"/>
              </w:rPr>
            </w:pPr>
            <w:r w:rsidRPr="00F5252F">
              <w:rPr>
                <w:rFonts w:ascii="Arial" w:hAnsi="Arial" w:cs="Arial"/>
                <w:color w:val="000000"/>
              </w:rPr>
              <w:t> </w:t>
            </w:r>
          </w:p>
        </w:tc>
        <w:tc>
          <w:tcPr>
            <w:tcW w:w="2200" w:type="dxa"/>
            <w:tcBorders>
              <w:top w:val="single" w:sz="8" w:space="0" w:color="000000"/>
              <w:left w:val="nil"/>
              <w:bottom w:val="nil"/>
              <w:right w:val="nil"/>
            </w:tcBorders>
            <w:shd w:val="clear" w:color="auto" w:fill="auto"/>
            <w:vAlign w:val="center"/>
            <w:hideMark/>
          </w:tcPr>
          <w:p w:rsidR="00776051" w:rsidRDefault="00776051" w:rsidP="00DF34F5">
            <w:pPr>
              <w:jc w:val="right"/>
              <w:rPr>
                <w:rFonts w:ascii="Arial" w:hAnsi="Arial" w:cs="Arial"/>
                <w:color w:val="000000"/>
              </w:rPr>
            </w:pPr>
          </w:p>
          <w:p w:rsidR="00776051" w:rsidRDefault="00776051" w:rsidP="00DF34F5">
            <w:pPr>
              <w:jc w:val="right"/>
              <w:rPr>
                <w:rFonts w:ascii="Arial" w:hAnsi="Arial" w:cs="Arial"/>
                <w:color w:val="000000"/>
              </w:rPr>
            </w:pPr>
          </w:p>
          <w:p w:rsidR="00776051" w:rsidRPr="00F5252F" w:rsidRDefault="00776051" w:rsidP="00DF34F5">
            <w:pPr>
              <w:jc w:val="right"/>
              <w:rPr>
                <w:rFonts w:ascii="Arial" w:hAnsi="Arial" w:cs="Arial"/>
                <w:color w:val="000000"/>
              </w:rPr>
            </w:pPr>
            <w:r w:rsidRPr="00F5252F">
              <w:rPr>
                <w:rFonts w:ascii="Arial" w:hAnsi="Arial" w:cs="Arial"/>
                <w:color w:val="000000"/>
              </w:rPr>
              <w:t> </w:t>
            </w:r>
          </w:p>
        </w:tc>
      </w:tr>
      <w:tr w:rsidR="00776051" w:rsidRPr="00F5252F" w:rsidTr="00DF34F5">
        <w:trPr>
          <w:trHeight w:val="630"/>
        </w:trPr>
        <w:tc>
          <w:tcPr>
            <w:tcW w:w="9516" w:type="dxa"/>
            <w:gridSpan w:val="6"/>
            <w:tcBorders>
              <w:top w:val="single" w:sz="8" w:space="0" w:color="auto"/>
              <w:left w:val="single" w:sz="8" w:space="0" w:color="auto"/>
              <w:bottom w:val="single" w:sz="8" w:space="0" w:color="auto"/>
              <w:right w:val="single" w:sz="8" w:space="0" w:color="000000"/>
            </w:tcBorders>
            <w:shd w:val="clear" w:color="000000" w:fill="A6A6A6"/>
            <w:vAlign w:val="center"/>
            <w:hideMark/>
          </w:tcPr>
          <w:p w:rsidR="00776051" w:rsidRPr="00F5252F" w:rsidRDefault="00776051" w:rsidP="00DF34F5">
            <w:pPr>
              <w:jc w:val="both"/>
              <w:rPr>
                <w:rFonts w:ascii="Arial" w:hAnsi="Arial" w:cs="Arial"/>
                <w:b/>
                <w:bCs/>
                <w:color w:val="000000"/>
              </w:rPr>
            </w:pPr>
            <w:r w:rsidRPr="00F5252F">
              <w:rPr>
                <w:rFonts w:ascii="Arial" w:hAnsi="Arial" w:cs="Arial"/>
                <w:b/>
                <w:bCs/>
                <w:color w:val="000000"/>
              </w:rPr>
              <w:t xml:space="preserve">LOTE 5 </w:t>
            </w:r>
            <w:r>
              <w:rPr>
                <w:rFonts w:ascii="Arial" w:hAnsi="Arial" w:cs="Arial"/>
                <w:b/>
                <w:bCs/>
                <w:color w:val="000000"/>
              </w:rPr>
              <w:t>–</w:t>
            </w:r>
            <w:r w:rsidRPr="00F5252F">
              <w:rPr>
                <w:rFonts w:ascii="Arial" w:hAnsi="Arial" w:cs="Arial"/>
                <w:b/>
                <w:bCs/>
                <w:color w:val="000000"/>
              </w:rPr>
              <w:t xml:space="preserve"> RETROESCAVADEIRAS</w:t>
            </w:r>
            <w:r>
              <w:rPr>
                <w:rFonts w:ascii="Arial" w:hAnsi="Arial" w:cs="Arial"/>
                <w:b/>
                <w:bCs/>
                <w:color w:val="000000"/>
              </w:rPr>
              <w:t>,</w:t>
            </w:r>
            <w:r w:rsidRPr="00F5252F">
              <w:rPr>
                <w:rFonts w:ascii="Arial" w:hAnsi="Arial" w:cs="Arial"/>
                <w:b/>
                <w:bCs/>
                <w:color w:val="000000"/>
              </w:rPr>
              <w:t xml:space="preserve"> TRATORES E BOB CAT</w:t>
            </w:r>
          </w:p>
        </w:tc>
      </w:tr>
      <w:tr w:rsidR="00776051" w:rsidRPr="00F5252F" w:rsidTr="00DF34F5">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b/>
                <w:bCs/>
                <w:color w:val="000000"/>
              </w:rPr>
            </w:pPr>
            <w:r w:rsidRPr="00F5252F">
              <w:rPr>
                <w:rFonts w:ascii="Arial" w:hAnsi="Arial" w:cs="Arial"/>
                <w:b/>
                <w:bCs/>
                <w:color w:val="000000"/>
              </w:rPr>
              <w:t>ITEM</w:t>
            </w:r>
          </w:p>
        </w:tc>
        <w:tc>
          <w:tcPr>
            <w:tcW w:w="3238"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b/>
                <w:bCs/>
                <w:color w:val="000000"/>
              </w:rPr>
            </w:pPr>
            <w:r w:rsidRPr="00F5252F">
              <w:rPr>
                <w:rFonts w:ascii="Arial" w:hAnsi="Arial" w:cs="Arial"/>
                <w:b/>
                <w:bCs/>
                <w:color w:val="000000"/>
              </w:rPr>
              <w:t>ESPECIFICAÇÃO</w:t>
            </w:r>
          </w:p>
        </w:tc>
        <w:tc>
          <w:tcPr>
            <w:tcW w:w="1276"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b/>
                <w:bCs/>
                <w:color w:val="000000"/>
              </w:rPr>
            </w:pPr>
            <w:r w:rsidRPr="00F5252F">
              <w:rPr>
                <w:rFonts w:ascii="Arial" w:hAnsi="Arial" w:cs="Arial"/>
                <w:b/>
                <w:bCs/>
                <w:color w:val="000000"/>
              </w:rPr>
              <w:t>UNIDADE</w:t>
            </w:r>
          </w:p>
        </w:tc>
        <w:tc>
          <w:tcPr>
            <w:tcW w:w="708"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b/>
                <w:bCs/>
                <w:color w:val="000000"/>
              </w:rPr>
            </w:pPr>
            <w:r w:rsidRPr="00F5252F">
              <w:rPr>
                <w:rFonts w:ascii="Arial" w:hAnsi="Arial" w:cs="Arial"/>
                <w:b/>
                <w:bCs/>
                <w:color w:val="000000"/>
              </w:rPr>
              <w:t>QDE</w:t>
            </w:r>
          </w:p>
        </w:tc>
        <w:tc>
          <w:tcPr>
            <w:tcW w:w="1134"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b/>
                <w:bCs/>
                <w:color w:val="000000"/>
              </w:rPr>
            </w:pPr>
            <w:r w:rsidRPr="00F5252F">
              <w:rPr>
                <w:rFonts w:ascii="Arial" w:hAnsi="Arial" w:cs="Arial"/>
                <w:b/>
                <w:bCs/>
                <w:color w:val="000000"/>
              </w:rPr>
              <w:t>VALOR UNIT</w:t>
            </w:r>
          </w:p>
        </w:tc>
        <w:tc>
          <w:tcPr>
            <w:tcW w:w="2200"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b/>
                <w:bCs/>
                <w:color w:val="000000"/>
              </w:rPr>
            </w:pPr>
            <w:r w:rsidRPr="00F5252F">
              <w:rPr>
                <w:rFonts w:ascii="Arial" w:hAnsi="Arial" w:cs="Arial"/>
                <w:b/>
                <w:bCs/>
                <w:color w:val="000000"/>
              </w:rPr>
              <w:t>VALOR TOTAL</w:t>
            </w:r>
          </w:p>
        </w:tc>
      </w:tr>
      <w:tr w:rsidR="00776051" w:rsidRPr="00F5252F" w:rsidTr="00DF34F5">
        <w:trPr>
          <w:trHeight w:val="315"/>
        </w:trPr>
        <w:tc>
          <w:tcPr>
            <w:tcW w:w="960" w:type="dxa"/>
            <w:tcBorders>
              <w:top w:val="nil"/>
              <w:left w:val="single" w:sz="8" w:space="0" w:color="auto"/>
              <w:bottom w:val="nil"/>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Pr>
                <w:rFonts w:ascii="Arial" w:hAnsi="Arial" w:cs="Arial"/>
                <w:color w:val="000000"/>
              </w:rPr>
              <w:t>22</w:t>
            </w:r>
          </w:p>
        </w:tc>
        <w:tc>
          <w:tcPr>
            <w:tcW w:w="3238" w:type="dxa"/>
            <w:tcBorders>
              <w:top w:val="nil"/>
              <w:left w:val="nil"/>
              <w:bottom w:val="nil"/>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Conserto pneu dianteiro</w:t>
            </w:r>
          </w:p>
        </w:tc>
        <w:tc>
          <w:tcPr>
            <w:tcW w:w="1276" w:type="dxa"/>
            <w:tcBorders>
              <w:top w:val="nil"/>
              <w:left w:val="nil"/>
              <w:bottom w:val="nil"/>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Unidade</w:t>
            </w:r>
          </w:p>
        </w:tc>
        <w:tc>
          <w:tcPr>
            <w:tcW w:w="708" w:type="dxa"/>
            <w:tcBorders>
              <w:top w:val="nil"/>
              <w:left w:val="nil"/>
              <w:bottom w:val="nil"/>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30</w:t>
            </w:r>
          </w:p>
        </w:tc>
        <w:tc>
          <w:tcPr>
            <w:tcW w:w="1134" w:type="dxa"/>
            <w:tcBorders>
              <w:top w:val="nil"/>
              <w:left w:val="nil"/>
              <w:bottom w:val="nil"/>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17,00</w:t>
            </w:r>
          </w:p>
        </w:tc>
        <w:tc>
          <w:tcPr>
            <w:tcW w:w="2200"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510,00</w:t>
            </w:r>
          </w:p>
        </w:tc>
      </w:tr>
      <w:tr w:rsidR="00776051" w:rsidRPr="00F5252F" w:rsidTr="00DF34F5">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2</w:t>
            </w:r>
            <w:r>
              <w:rPr>
                <w:rFonts w:ascii="Arial" w:hAnsi="Arial" w:cs="Arial"/>
                <w:color w:val="000000"/>
              </w:rPr>
              <w:t>3</w:t>
            </w:r>
          </w:p>
        </w:tc>
        <w:tc>
          <w:tcPr>
            <w:tcW w:w="3238" w:type="dxa"/>
            <w:tcBorders>
              <w:top w:val="single" w:sz="8" w:space="0" w:color="auto"/>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Conserto pneu traseiro</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Unidade</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30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40,00</w:t>
            </w:r>
          </w:p>
        </w:tc>
        <w:tc>
          <w:tcPr>
            <w:tcW w:w="2200"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1.200,00</w:t>
            </w:r>
          </w:p>
        </w:tc>
      </w:tr>
      <w:tr w:rsidR="00776051" w:rsidRPr="00F5252F" w:rsidTr="00DF34F5">
        <w:trPr>
          <w:trHeight w:val="6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Pr>
                <w:rFonts w:ascii="Arial" w:hAnsi="Arial" w:cs="Arial"/>
                <w:color w:val="000000"/>
              </w:rPr>
              <w:t>24</w:t>
            </w:r>
          </w:p>
        </w:tc>
        <w:tc>
          <w:tcPr>
            <w:tcW w:w="3238"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Montagem e desmontagem dianteiro</w:t>
            </w:r>
          </w:p>
        </w:tc>
        <w:tc>
          <w:tcPr>
            <w:tcW w:w="1276"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Unidade</w:t>
            </w:r>
          </w:p>
        </w:tc>
        <w:tc>
          <w:tcPr>
            <w:tcW w:w="708"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30</w:t>
            </w:r>
          </w:p>
        </w:tc>
        <w:tc>
          <w:tcPr>
            <w:tcW w:w="1134"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14,00</w:t>
            </w:r>
          </w:p>
        </w:tc>
        <w:tc>
          <w:tcPr>
            <w:tcW w:w="2200"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420,00</w:t>
            </w:r>
          </w:p>
        </w:tc>
      </w:tr>
      <w:tr w:rsidR="00776051" w:rsidRPr="00F5252F" w:rsidTr="00DF34F5">
        <w:trPr>
          <w:trHeight w:val="6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Pr>
                <w:rFonts w:ascii="Arial" w:hAnsi="Arial" w:cs="Arial"/>
                <w:color w:val="000000"/>
              </w:rPr>
              <w:t>25</w:t>
            </w:r>
          </w:p>
        </w:tc>
        <w:tc>
          <w:tcPr>
            <w:tcW w:w="3238"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Montagem e desmontagem traseiro</w:t>
            </w:r>
          </w:p>
        </w:tc>
        <w:tc>
          <w:tcPr>
            <w:tcW w:w="1276"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Unidade</w:t>
            </w:r>
          </w:p>
        </w:tc>
        <w:tc>
          <w:tcPr>
            <w:tcW w:w="708"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30</w:t>
            </w:r>
          </w:p>
        </w:tc>
        <w:tc>
          <w:tcPr>
            <w:tcW w:w="1134"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30,00</w:t>
            </w:r>
          </w:p>
        </w:tc>
        <w:tc>
          <w:tcPr>
            <w:tcW w:w="2200"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900,00</w:t>
            </w:r>
          </w:p>
        </w:tc>
      </w:tr>
      <w:tr w:rsidR="00776051" w:rsidRPr="00F5252F" w:rsidTr="00DF34F5">
        <w:trPr>
          <w:trHeight w:val="315"/>
        </w:trPr>
        <w:tc>
          <w:tcPr>
            <w:tcW w:w="960" w:type="dxa"/>
            <w:tcBorders>
              <w:top w:val="nil"/>
              <w:left w:val="single" w:sz="8" w:space="0" w:color="auto"/>
              <w:bottom w:val="nil"/>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Pr>
                <w:rFonts w:ascii="Arial" w:hAnsi="Arial" w:cs="Arial"/>
                <w:color w:val="000000"/>
              </w:rPr>
              <w:t>26</w:t>
            </w:r>
          </w:p>
        </w:tc>
        <w:tc>
          <w:tcPr>
            <w:tcW w:w="3238" w:type="dxa"/>
            <w:tcBorders>
              <w:top w:val="nil"/>
              <w:left w:val="nil"/>
              <w:bottom w:val="nil"/>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Troca</w:t>
            </w:r>
          </w:p>
        </w:tc>
        <w:tc>
          <w:tcPr>
            <w:tcW w:w="1276" w:type="dxa"/>
            <w:tcBorders>
              <w:top w:val="nil"/>
              <w:left w:val="nil"/>
              <w:bottom w:val="nil"/>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Unidade</w:t>
            </w:r>
          </w:p>
        </w:tc>
        <w:tc>
          <w:tcPr>
            <w:tcW w:w="708" w:type="dxa"/>
            <w:tcBorders>
              <w:top w:val="nil"/>
              <w:left w:val="nil"/>
              <w:bottom w:val="nil"/>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30</w:t>
            </w:r>
          </w:p>
        </w:tc>
        <w:tc>
          <w:tcPr>
            <w:tcW w:w="1134" w:type="dxa"/>
            <w:tcBorders>
              <w:top w:val="nil"/>
              <w:left w:val="nil"/>
              <w:bottom w:val="nil"/>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14,00</w:t>
            </w:r>
          </w:p>
        </w:tc>
        <w:tc>
          <w:tcPr>
            <w:tcW w:w="2200"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420,00</w:t>
            </w:r>
          </w:p>
        </w:tc>
      </w:tr>
      <w:tr w:rsidR="00776051" w:rsidRPr="00F5252F" w:rsidTr="00DF34F5">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Pr>
                <w:rFonts w:ascii="Arial" w:hAnsi="Arial" w:cs="Arial"/>
                <w:color w:val="000000"/>
              </w:rPr>
              <w:t>27</w:t>
            </w:r>
          </w:p>
        </w:tc>
        <w:tc>
          <w:tcPr>
            <w:tcW w:w="3238" w:type="dxa"/>
            <w:tcBorders>
              <w:top w:val="single" w:sz="8" w:space="0" w:color="auto"/>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Tip top</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Unidade</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30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14,00</w:t>
            </w:r>
          </w:p>
        </w:tc>
        <w:tc>
          <w:tcPr>
            <w:tcW w:w="2200"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420,00</w:t>
            </w:r>
          </w:p>
        </w:tc>
      </w:tr>
      <w:tr w:rsidR="00776051" w:rsidRPr="00F5252F" w:rsidTr="00DF34F5">
        <w:trPr>
          <w:trHeight w:val="330"/>
        </w:trPr>
        <w:tc>
          <w:tcPr>
            <w:tcW w:w="960" w:type="dxa"/>
            <w:tcBorders>
              <w:top w:val="nil"/>
              <w:left w:val="nil"/>
              <w:bottom w:val="nil"/>
              <w:right w:val="nil"/>
            </w:tcBorders>
            <w:shd w:val="clear" w:color="auto" w:fill="auto"/>
            <w:noWrap/>
            <w:vAlign w:val="center"/>
            <w:hideMark/>
          </w:tcPr>
          <w:p w:rsidR="00776051" w:rsidRPr="00F5252F" w:rsidRDefault="00776051" w:rsidP="00DF34F5">
            <w:pPr>
              <w:jc w:val="center"/>
              <w:rPr>
                <w:rFonts w:ascii="Arial" w:hAnsi="Arial" w:cs="Arial"/>
                <w:color w:val="FF0000"/>
              </w:rPr>
            </w:pPr>
          </w:p>
        </w:tc>
        <w:tc>
          <w:tcPr>
            <w:tcW w:w="3238" w:type="dxa"/>
            <w:tcBorders>
              <w:top w:val="nil"/>
              <w:left w:val="nil"/>
              <w:bottom w:val="nil"/>
              <w:right w:val="nil"/>
            </w:tcBorders>
            <w:shd w:val="clear" w:color="auto" w:fill="auto"/>
            <w:noWrap/>
            <w:vAlign w:val="bottom"/>
            <w:hideMark/>
          </w:tcPr>
          <w:p w:rsidR="00776051" w:rsidRPr="00F5252F" w:rsidRDefault="00776051" w:rsidP="00DF34F5">
            <w:pPr>
              <w:jc w:val="center"/>
              <w:rPr>
                <w:rFonts w:ascii="Arial" w:hAnsi="Arial" w:cs="Arial"/>
                <w:color w:val="000000"/>
              </w:rPr>
            </w:pPr>
          </w:p>
        </w:tc>
        <w:tc>
          <w:tcPr>
            <w:tcW w:w="1276" w:type="dxa"/>
            <w:tcBorders>
              <w:top w:val="nil"/>
              <w:left w:val="nil"/>
              <w:bottom w:val="nil"/>
              <w:right w:val="nil"/>
            </w:tcBorders>
            <w:shd w:val="clear" w:color="auto" w:fill="auto"/>
            <w:noWrap/>
            <w:vAlign w:val="bottom"/>
            <w:hideMark/>
          </w:tcPr>
          <w:p w:rsidR="00776051" w:rsidRPr="00F5252F" w:rsidRDefault="00776051" w:rsidP="00DF34F5">
            <w:pPr>
              <w:jc w:val="center"/>
              <w:rPr>
                <w:rFonts w:ascii="Arial" w:hAnsi="Arial" w:cs="Arial"/>
                <w:color w:val="000000"/>
              </w:rPr>
            </w:pPr>
          </w:p>
        </w:tc>
        <w:tc>
          <w:tcPr>
            <w:tcW w:w="184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76051" w:rsidRPr="00F5252F" w:rsidRDefault="00776051" w:rsidP="00DF34F5">
            <w:pPr>
              <w:jc w:val="center"/>
              <w:rPr>
                <w:rFonts w:ascii="Arial" w:hAnsi="Arial" w:cs="Arial"/>
                <w:b/>
                <w:color w:val="000000"/>
              </w:rPr>
            </w:pPr>
            <w:r w:rsidRPr="00F5252F">
              <w:rPr>
                <w:rFonts w:ascii="Arial" w:hAnsi="Arial" w:cs="Arial"/>
                <w:b/>
                <w:color w:val="000000"/>
              </w:rPr>
              <w:t>TOTAL DO LOTE</w:t>
            </w:r>
          </w:p>
        </w:tc>
        <w:tc>
          <w:tcPr>
            <w:tcW w:w="2200" w:type="dxa"/>
            <w:tcBorders>
              <w:top w:val="nil"/>
              <w:left w:val="nil"/>
              <w:bottom w:val="single" w:sz="8" w:space="0" w:color="auto"/>
              <w:right w:val="single" w:sz="8" w:space="0" w:color="auto"/>
            </w:tcBorders>
            <w:shd w:val="clear" w:color="auto" w:fill="auto"/>
            <w:noWrap/>
            <w:vAlign w:val="bottom"/>
            <w:hideMark/>
          </w:tcPr>
          <w:p w:rsidR="00776051" w:rsidRPr="00F5252F" w:rsidRDefault="00776051" w:rsidP="00DF34F5">
            <w:pPr>
              <w:jc w:val="center"/>
              <w:rPr>
                <w:rFonts w:ascii="Arial" w:hAnsi="Arial" w:cs="Arial"/>
                <w:b/>
                <w:color w:val="000000"/>
              </w:rPr>
            </w:pPr>
            <w:r w:rsidRPr="00F5252F">
              <w:rPr>
                <w:rFonts w:ascii="Arial" w:hAnsi="Arial" w:cs="Arial"/>
                <w:b/>
                <w:color w:val="000000"/>
              </w:rPr>
              <w:t>3.870,00</w:t>
            </w:r>
          </w:p>
        </w:tc>
      </w:tr>
      <w:tr w:rsidR="00776051" w:rsidRPr="00F5252F" w:rsidTr="00DF34F5">
        <w:trPr>
          <w:trHeight w:val="300"/>
        </w:trPr>
        <w:tc>
          <w:tcPr>
            <w:tcW w:w="960" w:type="dxa"/>
            <w:tcBorders>
              <w:top w:val="nil"/>
              <w:left w:val="nil"/>
              <w:bottom w:val="nil"/>
              <w:right w:val="nil"/>
            </w:tcBorders>
            <w:shd w:val="clear" w:color="auto" w:fill="auto"/>
            <w:noWrap/>
            <w:vAlign w:val="center"/>
            <w:hideMark/>
          </w:tcPr>
          <w:p w:rsidR="00776051" w:rsidRPr="00F5252F" w:rsidRDefault="00776051" w:rsidP="00DF34F5">
            <w:pPr>
              <w:jc w:val="both"/>
              <w:rPr>
                <w:rFonts w:ascii="Arial" w:hAnsi="Arial" w:cs="Arial"/>
                <w:color w:val="FF0000"/>
              </w:rPr>
            </w:pPr>
          </w:p>
        </w:tc>
        <w:tc>
          <w:tcPr>
            <w:tcW w:w="3238" w:type="dxa"/>
            <w:tcBorders>
              <w:top w:val="nil"/>
              <w:left w:val="nil"/>
              <w:bottom w:val="nil"/>
              <w:right w:val="nil"/>
            </w:tcBorders>
            <w:shd w:val="clear" w:color="auto" w:fill="auto"/>
            <w:noWrap/>
            <w:vAlign w:val="bottom"/>
            <w:hideMark/>
          </w:tcPr>
          <w:p w:rsidR="00776051" w:rsidRPr="00F5252F" w:rsidRDefault="00776051" w:rsidP="00DF34F5">
            <w:pPr>
              <w:rPr>
                <w:rFonts w:ascii="Arial" w:hAnsi="Arial" w:cs="Arial"/>
                <w:color w:val="000000"/>
              </w:rPr>
            </w:pPr>
          </w:p>
        </w:tc>
        <w:tc>
          <w:tcPr>
            <w:tcW w:w="1276" w:type="dxa"/>
            <w:tcBorders>
              <w:top w:val="nil"/>
              <w:left w:val="nil"/>
              <w:bottom w:val="nil"/>
              <w:right w:val="nil"/>
            </w:tcBorders>
            <w:shd w:val="clear" w:color="auto" w:fill="auto"/>
            <w:noWrap/>
            <w:vAlign w:val="bottom"/>
            <w:hideMark/>
          </w:tcPr>
          <w:p w:rsidR="00776051" w:rsidRPr="00F5252F" w:rsidRDefault="00776051" w:rsidP="00DF34F5">
            <w:pPr>
              <w:rPr>
                <w:rFonts w:ascii="Arial" w:hAnsi="Arial" w:cs="Arial"/>
                <w:color w:val="000000"/>
              </w:rPr>
            </w:pPr>
          </w:p>
        </w:tc>
        <w:tc>
          <w:tcPr>
            <w:tcW w:w="708" w:type="dxa"/>
            <w:tcBorders>
              <w:top w:val="nil"/>
              <w:left w:val="nil"/>
              <w:bottom w:val="nil"/>
              <w:right w:val="nil"/>
            </w:tcBorders>
            <w:shd w:val="clear" w:color="auto" w:fill="auto"/>
            <w:noWrap/>
            <w:vAlign w:val="bottom"/>
            <w:hideMark/>
          </w:tcPr>
          <w:p w:rsidR="00776051" w:rsidRPr="00F5252F" w:rsidRDefault="00776051" w:rsidP="00DF34F5">
            <w:pPr>
              <w:rPr>
                <w:rFonts w:ascii="Arial" w:hAnsi="Arial" w:cs="Arial"/>
                <w:color w:val="000000"/>
              </w:rPr>
            </w:pPr>
          </w:p>
        </w:tc>
        <w:tc>
          <w:tcPr>
            <w:tcW w:w="1134" w:type="dxa"/>
            <w:tcBorders>
              <w:top w:val="nil"/>
              <w:left w:val="nil"/>
              <w:bottom w:val="nil"/>
              <w:right w:val="nil"/>
            </w:tcBorders>
            <w:shd w:val="clear" w:color="auto" w:fill="auto"/>
            <w:noWrap/>
            <w:vAlign w:val="bottom"/>
            <w:hideMark/>
          </w:tcPr>
          <w:p w:rsidR="00776051" w:rsidRPr="00F5252F" w:rsidRDefault="00776051" w:rsidP="00DF34F5">
            <w:pPr>
              <w:rPr>
                <w:rFonts w:ascii="Arial" w:hAnsi="Arial" w:cs="Arial"/>
                <w:color w:val="000000"/>
              </w:rPr>
            </w:pPr>
          </w:p>
        </w:tc>
        <w:tc>
          <w:tcPr>
            <w:tcW w:w="2200" w:type="dxa"/>
            <w:tcBorders>
              <w:top w:val="nil"/>
              <w:left w:val="nil"/>
              <w:bottom w:val="nil"/>
              <w:right w:val="nil"/>
            </w:tcBorders>
            <w:shd w:val="clear" w:color="auto" w:fill="auto"/>
            <w:noWrap/>
            <w:vAlign w:val="bottom"/>
            <w:hideMark/>
          </w:tcPr>
          <w:p w:rsidR="00776051" w:rsidRPr="00F5252F" w:rsidRDefault="00776051" w:rsidP="00DF34F5">
            <w:pPr>
              <w:jc w:val="right"/>
              <w:rPr>
                <w:rFonts w:ascii="Arial" w:hAnsi="Arial" w:cs="Arial"/>
                <w:color w:val="000000"/>
              </w:rPr>
            </w:pPr>
          </w:p>
        </w:tc>
      </w:tr>
      <w:tr w:rsidR="00776051" w:rsidRPr="00F5252F" w:rsidTr="00DF34F5">
        <w:trPr>
          <w:trHeight w:val="315"/>
        </w:trPr>
        <w:tc>
          <w:tcPr>
            <w:tcW w:w="960" w:type="dxa"/>
            <w:tcBorders>
              <w:top w:val="nil"/>
              <w:left w:val="nil"/>
              <w:bottom w:val="nil"/>
              <w:right w:val="nil"/>
            </w:tcBorders>
            <w:shd w:val="clear" w:color="auto" w:fill="auto"/>
            <w:noWrap/>
            <w:vAlign w:val="center"/>
            <w:hideMark/>
          </w:tcPr>
          <w:p w:rsidR="00776051" w:rsidRPr="00F5252F" w:rsidRDefault="00776051" w:rsidP="00DF34F5">
            <w:pPr>
              <w:jc w:val="both"/>
              <w:rPr>
                <w:rFonts w:ascii="Arial" w:hAnsi="Arial" w:cs="Arial"/>
                <w:color w:val="FF0000"/>
              </w:rPr>
            </w:pPr>
          </w:p>
        </w:tc>
        <w:tc>
          <w:tcPr>
            <w:tcW w:w="3238" w:type="dxa"/>
            <w:tcBorders>
              <w:top w:val="nil"/>
              <w:left w:val="nil"/>
              <w:bottom w:val="nil"/>
              <w:right w:val="nil"/>
            </w:tcBorders>
            <w:shd w:val="clear" w:color="auto" w:fill="auto"/>
            <w:noWrap/>
            <w:vAlign w:val="bottom"/>
            <w:hideMark/>
          </w:tcPr>
          <w:p w:rsidR="00776051" w:rsidRPr="00F5252F" w:rsidRDefault="00776051" w:rsidP="00DF34F5">
            <w:pPr>
              <w:rPr>
                <w:rFonts w:ascii="Arial" w:hAnsi="Arial" w:cs="Arial"/>
                <w:color w:val="000000"/>
              </w:rPr>
            </w:pPr>
          </w:p>
        </w:tc>
        <w:tc>
          <w:tcPr>
            <w:tcW w:w="1276" w:type="dxa"/>
            <w:tcBorders>
              <w:top w:val="nil"/>
              <w:left w:val="nil"/>
              <w:bottom w:val="nil"/>
              <w:right w:val="nil"/>
            </w:tcBorders>
            <w:shd w:val="clear" w:color="auto" w:fill="auto"/>
            <w:noWrap/>
            <w:vAlign w:val="bottom"/>
            <w:hideMark/>
          </w:tcPr>
          <w:p w:rsidR="00776051" w:rsidRPr="00F5252F" w:rsidRDefault="00776051" w:rsidP="00DF34F5">
            <w:pPr>
              <w:rPr>
                <w:rFonts w:ascii="Arial" w:hAnsi="Arial" w:cs="Arial"/>
                <w:color w:val="000000"/>
              </w:rPr>
            </w:pPr>
          </w:p>
        </w:tc>
        <w:tc>
          <w:tcPr>
            <w:tcW w:w="708" w:type="dxa"/>
            <w:tcBorders>
              <w:top w:val="nil"/>
              <w:left w:val="nil"/>
              <w:bottom w:val="nil"/>
              <w:right w:val="nil"/>
            </w:tcBorders>
            <w:shd w:val="clear" w:color="auto" w:fill="auto"/>
            <w:noWrap/>
            <w:vAlign w:val="bottom"/>
            <w:hideMark/>
          </w:tcPr>
          <w:p w:rsidR="00776051" w:rsidRPr="00F5252F" w:rsidRDefault="00776051" w:rsidP="00DF34F5">
            <w:pPr>
              <w:rPr>
                <w:rFonts w:ascii="Arial" w:hAnsi="Arial" w:cs="Arial"/>
                <w:color w:val="000000"/>
              </w:rPr>
            </w:pPr>
          </w:p>
        </w:tc>
        <w:tc>
          <w:tcPr>
            <w:tcW w:w="1134" w:type="dxa"/>
            <w:tcBorders>
              <w:top w:val="nil"/>
              <w:left w:val="nil"/>
              <w:bottom w:val="nil"/>
              <w:right w:val="nil"/>
            </w:tcBorders>
            <w:shd w:val="clear" w:color="auto" w:fill="auto"/>
            <w:noWrap/>
            <w:vAlign w:val="bottom"/>
            <w:hideMark/>
          </w:tcPr>
          <w:p w:rsidR="00776051" w:rsidRPr="00F5252F" w:rsidRDefault="00776051" w:rsidP="00DF34F5">
            <w:pPr>
              <w:rPr>
                <w:rFonts w:ascii="Arial" w:hAnsi="Arial" w:cs="Arial"/>
                <w:color w:val="000000"/>
              </w:rPr>
            </w:pPr>
          </w:p>
        </w:tc>
        <w:tc>
          <w:tcPr>
            <w:tcW w:w="2200" w:type="dxa"/>
            <w:tcBorders>
              <w:top w:val="nil"/>
              <w:left w:val="nil"/>
              <w:bottom w:val="nil"/>
              <w:right w:val="nil"/>
            </w:tcBorders>
            <w:shd w:val="clear" w:color="auto" w:fill="auto"/>
            <w:noWrap/>
            <w:vAlign w:val="bottom"/>
            <w:hideMark/>
          </w:tcPr>
          <w:p w:rsidR="00776051" w:rsidRPr="00F5252F" w:rsidRDefault="00776051" w:rsidP="00DF34F5">
            <w:pPr>
              <w:jc w:val="right"/>
              <w:rPr>
                <w:rFonts w:ascii="Arial" w:hAnsi="Arial" w:cs="Arial"/>
                <w:color w:val="000000"/>
              </w:rPr>
            </w:pPr>
          </w:p>
        </w:tc>
      </w:tr>
      <w:tr w:rsidR="00776051" w:rsidRPr="00F5252F" w:rsidTr="00DF34F5">
        <w:trPr>
          <w:trHeight w:val="330"/>
        </w:trPr>
        <w:tc>
          <w:tcPr>
            <w:tcW w:w="9516" w:type="dxa"/>
            <w:gridSpan w:val="6"/>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776051" w:rsidRPr="00F5252F" w:rsidRDefault="00776051" w:rsidP="00DF34F5">
            <w:pPr>
              <w:rPr>
                <w:rFonts w:ascii="Arial" w:hAnsi="Arial" w:cs="Arial"/>
                <w:b/>
                <w:bCs/>
                <w:color w:val="000000"/>
              </w:rPr>
            </w:pPr>
            <w:r w:rsidRPr="00F5252F">
              <w:rPr>
                <w:rFonts w:ascii="Arial" w:hAnsi="Arial" w:cs="Arial"/>
                <w:b/>
                <w:bCs/>
                <w:color w:val="000000"/>
              </w:rPr>
              <w:t>LOTE 6 - PATROLA E CARREGADEIRA</w:t>
            </w:r>
          </w:p>
        </w:tc>
      </w:tr>
      <w:tr w:rsidR="00776051" w:rsidRPr="00F5252F" w:rsidTr="00DF34F5">
        <w:trPr>
          <w:trHeight w:val="315"/>
        </w:trPr>
        <w:tc>
          <w:tcPr>
            <w:tcW w:w="960" w:type="dxa"/>
            <w:tcBorders>
              <w:top w:val="nil"/>
              <w:left w:val="single" w:sz="8" w:space="0" w:color="auto"/>
              <w:right w:val="single" w:sz="8" w:space="0" w:color="auto"/>
            </w:tcBorders>
            <w:shd w:val="clear" w:color="auto" w:fill="auto"/>
            <w:vAlign w:val="center"/>
            <w:hideMark/>
          </w:tcPr>
          <w:p w:rsidR="00776051" w:rsidRPr="00F5252F" w:rsidRDefault="00776051" w:rsidP="00DF34F5">
            <w:pPr>
              <w:jc w:val="both"/>
              <w:rPr>
                <w:rFonts w:ascii="Arial" w:hAnsi="Arial" w:cs="Arial"/>
                <w:b/>
                <w:bCs/>
                <w:color w:val="000000"/>
              </w:rPr>
            </w:pPr>
            <w:r w:rsidRPr="00F5252F">
              <w:rPr>
                <w:rFonts w:ascii="Arial" w:hAnsi="Arial" w:cs="Arial"/>
                <w:b/>
                <w:bCs/>
                <w:color w:val="000000"/>
              </w:rPr>
              <w:t> </w:t>
            </w:r>
          </w:p>
        </w:tc>
        <w:tc>
          <w:tcPr>
            <w:tcW w:w="3238"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b/>
                <w:bCs/>
                <w:color w:val="000000"/>
              </w:rPr>
            </w:pPr>
            <w:r w:rsidRPr="00F5252F">
              <w:rPr>
                <w:rFonts w:ascii="Arial" w:hAnsi="Arial" w:cs="Arial"/>
                <w:b/>
                <w:bCs/>
                <w:color w:val="000000"/>
              </w:rPr>
              <w:t>ESPECIFICAÇÃO</w:t>
            </w:r>
          </w:p>
        </w:tc>
        <w:tc>
          <w:tcPr>
            <w:tcW w:w="127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b/>
                <w:bCs/>
                <w:color w:val="000000"/>
              </w:rPr>
            </w:pPr>
            <w:r w:rsidRPr="00F5252F">
              <w:rPr>
                <w:rFonts w:ascii="Arial" w:hAnsi="Arial" w:cs="Arial"/>
                <w:b/>
                <w:bCs/>
                <w:color w:val="000000"/>
              </w:rPr>
              <w:t>UNIDADE</w:t>
            </w:r>
          </w:p>
        </w:tc>
        <w:tc>
          <w:tcPr>
            <w:tcW w:w="708"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b/>
                <w:bCs/>
                <w:color w:val="000000"/>
              </w:rPr>
            </w:pPr>
            <w:r w:rsidRPr="00F5252F">
              <w:rPr>
                <w:rFonts w:ascii="Arial" w:hAnsi="Arial" w:cs="Arial"/>
                <w:b/>
                <w:bCs/>
                <w:color w:val="000000"/>
              </w:rPr>
              <w:t>QDE</w:t>
            </w:r>
          </w:p>
        </w:tc>
        <w:tc>
          <w:tcPr>
            <w:tcW w:w="1134"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b/>
                <w:bCs/>
                <w:color w:val="000000"/>
              </w:rPr>
            </w:pPr>
            <w:r w:rsidRPr="00F5252F">
              <w:rPr>
                <w:rFonts w:ascii="Arial" w:hAnsi="Arial" w:cs="Arial"/>
                <w:b/>
                <w:bCs/>
                <w:color w:val="000000"/>
              </w:rPr>
              <w:t>VALOR UNIT</w:t>
            </w:r>
          </w:p>
        </w:tc>
        <w:tc>
          <w:tcPr>
            <w:tcW w:w="220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b/>
                <w:bCs/>
                <w:color w:val="000000"/>
              </w:rPr>
            </w:pPr>
            <w:r w:rsidRPr="00F5252F">
              <w:rPr>
                <w:rFonts w:ascii="Arial" w:hAnsi="Arial" w:cs="Arial"/>
                <w:b/>
                <w:bCs/>
                <w:color w:val="000000"/>
              </w:rPr>
              <w:t>VALOR TOTAL</w:t>
            </w:r>
          </w:p>
        </w:tc>
      </w:tr>
      <w:tr w:rsidR="00776051" w:rsidRPr="00F5252F" w:rsidTr="00DF34F5">
        <w:trPr>
          <w:trHeight w:val="315"/>
        </w:trPr>
        <w:tc>
          <w:tcPr>
            <w:tcW w:w="960" w:type="dxa"/>
            <w:tcBorders>
              <w:left w:val="single" w:sz="8" w:space="0" w:color="auto"/>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b/>
                <w:bCs/>
                <w:color w:val="000000"/>
              </w:rPr>
            </w:pPr>
            <w:r w:rsidRPr="00F5252F">
              <w:rPr>
                <w:rFonts w:ascii="Arial" w:hAnsi="Arial" w:cs="Arial"/>
                <w:b/>
                <w:bCs/>
                <w:color w:val="000000"/>
              </w:rPr>
              <w:t>ITEM</w:t>
            </w: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76051" w:rsidRPr="00F5252F" w:rsidRDefault="00776051" w:rsidP="00DF34F5">
            <w:pPr>
              <w:jc w:val="center"/>
              <w:rPr>
                <w:rFonts w:ascii="Arial" w:hAnsi="Arial" w:cs="Arial"/>
                <w:b/>
                <w:bCs/>
                <w:color w:val="000000"/>
              </w:rPr>
            </w:pPr>
          </w:p>
        </w:tc>
        <w:tc>
          <w:tcPr>
            <w:tcW w:w="1276" w:type="dxa"/>
            <w:vMerge/>
            <w:tcBorders>
              <w:top w:val="single" w:sz="8" w:space="0" w:color="auto"/>
              <w:left w:val="single" w:sz="8" w:space="0" w:color="auto"/>
              <w:bottom w:val="single" w:sz="8" w:space="0" w:color="auto"/>
              <w:right w:val="single" w:sz="8" w:space="0" w:color="auto"/>
            </w:tcBorders>
            <w:vAlign w:val="center"/>
            <w:hideMark/>
          </w:tcPr>
          <w:p w:rsidR="00776051" w:rsidRPr="00F5252F" w:rsidRDefault="00776051" w:rsidP="00DF34F5">
            <w:pPr>
              <w:jc w:val="center"/>
              <w:rPr>
                <w:rFonts w:ascii="Arial" w:hAnsi="Arial" w:cs="Arial"/>
                <w:b/>
                <w:bCs/>
                <w:color w:val="000000"/>
              </w:rPr>
            </w:pPr>
          </w:p>
        </w:tc>
        <w:tc>
          <w:tcPr>
            <w:tcW w:w="708" w:type="dxa"/>
            <w:vMerge/>
            <w:tcBorders>
              <w:top w:val="single" w:sz="8" w:space="0" w:color="auto"/>
              <w:left w:val="single" w:sz="8" w:space="0" w:color="auto"/>
              <w:bottom w:val="single" w:sz="8" w:space="0" w:color="auto"/>
              <w:right w:val="single" w:sz="8" w:space="0" w:color="auto"/>
            </w:tcBorders>
            <w:vAlign w:val="center"/>
            <w:hideMark/>
          </w:tcPr>
          <w:p w:rsidR="00776051" w:rsidRPr="00F5252F" w:rsidRDefault="00776051" w:rsidP="00DF34F5">
            <w:pPr>
              <w:jc w:val="center"/>
              <w:rPr>
                <w:rFonts w:ascii="Arial" w:hAnsi="Arial" w:cs="Arial"/>
                <w:b/>
                <w:bCs/>
                <w:color w:val="000000"/>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776051" w:rsidRPr="00F5252F" w:rsidRDefault="00776051" w:rsidP="00DF34F5">
            <w:pPr>
              <w:jc w:val="center"/>
              <w:rPr>
                <w:rFonts w:ascii="Arial" w:hAnsi="Arial" w:cs="Arial"/>
                <w:b/>
                <w:bCs/>
                <w:color w:val="000000"/>
              </w:rPr>
            </w:pPr>
          </w:p>
        </w:tc>
        <w:tc>
          <w:tcPr>
            <w:tcW w:w="2200" w:type="dxa"/>
            <w:vMerge/>
            <w:tcBorders>
              <w:top w:val="single" w:sz="8" w:space="0" w:color="auto"/>
              <w:left w:val="single" w:sz="8" w:space="0" w:color="auto"/>
              <w:bottom w:val="single" w:sz="8" w:space="0" w:color="auto"/>
              <w:right w:val="single" w:sz="8" w:space="0" w:color="auto"/>
            </w:tcBorders>
            <w:vAlign w:val="center"/>
            <w:hideMark/>
          </w:tcPr>
          <w:p w:rsidR="00776051" w:rsidRPr="00F5252F" w:rsidRDefault="00776051" w:rsidP="00DF34F5">
            <w:pPr>
              <w:jc w:val="center"/>
              <w:rPr>
                <w:rFonts w:ascii="Arial" w:hAnsi="Arial" w:cs="Arial"/>
                <w:b/>
                <w:bCs/>
                <w:color w:val="000000"/>
              </w:rPr>
            </w:pPr>
          </w:p>
        </w:tc>
      </w:tr>
      <w:tr w:rsidR="00776051" w:rsidRPr="00F5252F" w:rsidTr="00DF34F5">
        <w:trPr>
          <w:trHeight w:val="255"/>
        </w:trPr>
        <w:tc>
          <w:tcPr>
            <w:tcW w:w="960" w:type="dxa"/>
            <w:tcBorders>
              <w:top w:val="single" w:sz="8" w:space="0" w:color="auto"/>
              <w:left w:val="single" w:sz="8" w:space="0" w:color="auto"/>
              <w:bottom w:val="nil"/>
              <w:right w:val="single" w:sz="8" w:space="0" w:color="auto"/>
            </w:tcBorders>
            <w:shd w:val="clear" w:color="auto" w:fill="auto"/>
            <w:vAlign w:val="center"/>
            <w:hideMark/>
          </w:tcPr>
          <w:p w:rsidR="00776051" w:rsidRPr="00F5252F" w:rsidRDefault="00776051" w:rsidP="00DF34F5">
            <w:pPr>
              <w:jc w:val="center"/>
              <w:rPr>
                <w:rFonts w:ascii="Arial" w:hAnsi="Arial" w:cs="Arial"/>
                <w:b/>
                <w:bCs/>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76051" w:rsidRPr="00F5252F" w:rsidRDefault="00776051" w:rsidP="00DF34F5">
            <w:pPr>
              <w:jc w:val="center"/>
              <w:rPr>
                <w:rFonts w:ascii="Arial" w:hAnsi="Arial" w:cs="Arial"/>
                <w:b/>
                <w:bCs/>
                <w:color w:val="000000"/>
              </w:rPr>
            </w:pPr>
          </w:p>
        </w:tc>
        <w:tc>
          <w:tcPr>
            <w:tcW w:w="1276" w:type="dxa"/>
            <w:vMerge/>
            <w:tcBorders>
              <w:top w:val="single" w:sz="8" w:space="0" w:color="auto"/>
              <w:left w:val="single" w:sz="8" w:space="0" w:color="auto"/>
              <w:bottom w:val="single" w:sz="8" w:space="0" w:color="auto"/>
              <w:right w:val="single" w:sz="8" w:space="0" w:color="auto"/>
            </w:tcBorders>
            <w:vAlign w:val="center"/>
            <w:hideMark/>
          </w:tcPr>
          <w:p w:rsidR="00776051" w:rsidRPr="00F5252F" w:rsidRDefault="00776051" w:rsidP="00DF34F5">
            <w:pPr>
              <w:jc w:val="center"/>
              <w:rPr>
                <w:rFonts w:ascii="Arial" w:hAnsi="Arial" w:cs="Arial"/>
                <w:b/>
                <w:bCs/>
                <w:color w:val="000000"/>
              </w:rPr>
            </w:pPr>
          </w:p>
        </w:tc>
        <w:tc>
          <w:tcPr>
            <w:tcW w:w="708" w:type="dxa"/>
            <w:vMerge/>
            <w:tcBorders>
              <w:top w:val="single" w:sz="8" w:space="0" w:color="auto"/>
              <w:left w:val="single" w:sz="8" w:space="0" w:color="auto"/>
              <w:bottom w:val="single" w:sz="8" w:space="0" w:color="auto"/>
              <w:right w:val="single" w:sz="8" w:space="0" w:color="auto"/>
            </w:tcBorders>
            <w:vAlign w:val="center"/>
            <w:hideMark/>
          </w:tcPr>
          <w:p w:rsidR="00776051" w:rsidRPr="00F5252F" w:rsidRDefault="00776051" w:rsidP="00DF34F5">
            <w:pPr>
              <w:jc w:val="center"/>
              <w:rPr>
                <w:rFonts w:ascii="Arial" w:hAnsi="Arial" w:cs="Arial"/>
                <w:b/>
                <w:bCs/>
                <w:color w:val="000000"/>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776051" w:rsidRPr="00F5252F" w:rsidRDefault="00776051" w:rsidP="00DF34F5">
            <w:pPr>
              <w:jc w:val="center"/>
              <w:rPr>
                <w:rFonts w:ascii="Arial" w:hAnsi="Arial" w:cs="Arial"/>
                <w:b/>
                <w:bCs/>
                <w:color w:val="000000"/>
              </w:rPr>
            </w:pPr>
          </w:p>
        </w:tc>
        <w:tc>
          <w:tcPr>
            <w:tcW w:w="2200" w:type="dxa"/>
            <w:vMerge/>
            <w:tcBorders>
              <w:top w:val="single" w:sz="8" w:space="0" w:color="auto"/>
              <w:left w:val="single" w:sz="8" w:space="0" w:color="auto"/>
              <w:bottom w:val="single" w:sz="8" w:space="0" w:color="auto"/>
              <w:right w:val="single" w:sz="8" w:space="0" w:color="auto"/>
            </w:tcBorders>
            <w:vAlign w:val="center"/>
            <w:hideMark/>
          </w:tcPr>
          <w:p w:rsidR="00776051" w:rsidRPr="00F5252F" w:rsidRDefault="00776051" w:rsidP="00DF34F5">
            <w:pPr>
              <w:jc w:val="center"/>
              <w:rPr>
                <w:rFonts w:ascii="Arial" w:hAnsi="Arial" w:cs="Arial"/>
                <w:b/>
                <w:bCs/>
                <w:color w:val="000000"/>
              </w:rPr>
            </w:pPr>
          </w:p>
        </w:tc>
      </w:tr>
      <w:tr w:rsidR="00776051" w:rsidRPr="00F5252F" w:rsidTr="00DF34F5">
        <w:trPr>
          <w:trHeight w:val="315"/>
        </w:trPr>
        <w:tc>
          <w:tcPr>
            <w:tcW w:w="960" w:type="dxa"/>
            <w:tcBorders>
              <w:top w:val="nil"/>
              <w:left w:val="single" w:sz="8" w:space="0" w:color="auto"/>
              <w:bottom w:val="nil"/>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Pr>
                <w:rFonts w:ascii="Arial" w:hAnsi="Arial" w:cs="Arial"/>
                <w:color w:val="000000"/>
              </w:rPr>
              <w:t>28</w:t>
            </w:r>
          </w:p>
        </w:tc>
        <w:tc>
          <w:tcPr>
            <w:tcW w:w="3238" w:type="dxa"/>
            <w:tcBorders>
              <w:top w:val="single" w:sz="8" w:space="0" w:color="auto"/>
              <w:left w:val="nil"/>
              <w:bottom w:val="nil"/>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Montagem e desmontagem</w:t>
            </w:r>
          </w:p>
        </w:tc>
        <w:tc>
          <w:tcPr>
            <w:tcW w:w="1276" w:type="dxa"/>
            <w:tcBorders>
              <w:top w:val="single" w:sz="8" w:space="0" w:color="auto"/>
              <w:left w:val="nil"/>
              <w:bottom w:val="nil"/>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Unidade</w:t>
            </w:r>
          </w:p>
        </w:tc>
        <w:tc>
          <w:tcPr>
            <w:tcW w:w="708" w:type="dxa"/>
            <w:tcBorders>
              <w:top w:val="single" w:sz="8" w:space="0" w:color="auto"/>
              <w:left w:val="nil"/>
              <w:bottom w:val="nil"/>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30</w:t>
            </w:r>
          </w:p>
        </w:tc>
        <w:tc>
          <w:tcPr>
            <w:tcW w:w="1134" w:type="dxa"/>
            <w:tcBorders>
              <w:top w:val="single" w:sz="8" w:space="0" w:color="auto"/>
              <w:left w:val="nil"/>
              <w:bottom w:val="nil"/>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40,00</w:t>
            </w:r>
          </w:p>
        </w:tc>
        <w:tc>
          <w:tcPr>
            <w:tcW w:w="2200" w:type="dxa"/>
            <w:tcBorders>
              <w:top w:val="single" w:sz="8" w:space="0" w:color="auto"/>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1.200,00</w:t>
            </w:r>
          </w:p>
        </w:tc>
      </w:tr>
      <w:tr w:rsidR="00776051" w:rsidRPr="00F5252F" w:rsidTr="00DF34F5">
        <w:trPr>
          <w:trHeight w:val="315"/>
        </w:trPr>
        <w:tc>
          <w:tcPr>
            <w:tcW w:w="960" w:type="dxa"/>
            <w:tcBorders>
              <w:top w:val="single" w:sz="8" w:space="0" w:color="auto"/>
              <w:left w:val="single" w:sz="8" w:space="0" w:color="auto"/>
              <w:bottom w:val="nil"/>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Pr>
                <w:rFonts w:ascii="Arial" w:hAnsi="Arial" w:cs="Arial"/>
                <w:color w:val="000000"/>
              </w:rPr>
              <w:t>29</w:t>
            </w:r>
          </w:p>
        </w:tc>
        <w:tc>
          <w:tcPr>
            <w:tcW w:w="3238" w:type="dxa"/>
            <w:tcBorders>
              <w:top w:val="single" w:sz="8" w:space="0" w:color="auto"/>
              <w:left w:val="nil"/>
              <w:bottom w:val="nil"/>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Conserto</w:t>
            </w:r>
          </w:p>
        </w:tc>
        <w:tc>
          <w:tcPr>
            <w:tcW w:w="1276" w:type="dxa"/>
            <w:tcBorders>
              <w:top w:val="single" w:sz="8" w:space="0" w:color="auto"/>
              <w:left w:val="nil"/>
              <w:bottom w:val="nil"/>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Unidade</w:t>
            </w:r>
          </w:p>
        </w:tc>
        <w:tc>
          <w:tcPr>
            <w:tcW w:w="708" w:type="dxa"/>
            <w:tcBorders>
              <w:top w:val="single" w:sz="8" w:space="0" w:color="auto"/>
              <w:left w:val="nil"/>
              <w:bottom w:val="nil"/>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30</w:t>
            </w:r>
          </w:p>
        </w:tc>
        <w:tc>
          <w:tcPr>
            <w:tcW w:w="1134" w:type="dxa"/>
            <w:tcBorders>
              <w:top w:val="single" w:sz="8" w:space="0" w:color="auto"/>
              <w:left w:val="nil"/>
              <w:bottom w:val="nil"/>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40,00</w:t>
            </w:r>
          </w:p>
        </w:tc>
        <w:tc>
          <w:tcPr>
            <w:tcW w:w="2200"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1.200,00</w:t>
            </w:r>
          </w:p>
        </w:tc>
      </w:tr>
      <w:tr w:rsidR="00776051" w:rsidRPr="00F5252F" w:rsidTr="00DF34F5">
        <w:trPr>
          <w:trHeight w:val="315"/>
        </w:trPr>
        <w:tc>
          <w:tcPr>
            <w:tcW w:w="960" w:type="dxa"/>
            <w:tcBorders>
              <w:top w:val="single" w:sz="8" w:space="0" w:color="auto"/>
              <w:left w:val="single" w:sz="8" w:space="0" w:color="auto"/>
              <w:bottom w:val="nil"/>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3</w:t>
            </w:r>
            <w:r>
              <w:rPr>
                <w:rFonts w:ascii="Arial" w:hAnsi="Arial" w:cs="Arial"/>
                <w:color w:val="000000"/>
              </w:rPr>
              <w:t>0</w:t>
            </w:r>
          </w:p>
        </w:tc>
        <w:tc>
          <w:tcPr>
            <w:tcW w:w="3238" w:type="dxa"/>
            <w:tcBorders>
              <w:top w:val="single" w:sz="8" w:space="0" w:color="auto"/>
              <w:left w:val="nil"/>
              <w:bottom w:val="nil"/>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Troca</w:t>
            </w:r>
          </w:p>
        </w:tc>
        <w:tc>
          <w:tcPr>
            <w:tcW w:w="1276" w:type="dxa"/>
            <w:tcBorders>
              <w:top w:val="single" w:sz="8" w:space="0" w:color="auto"/>
              <w:left w:val="nil"/>
              <w:bottom w:val="nil"/>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Unidade</w:t>
            </w:r>
          </w:p>
        </w:tc>
        <w:tc>
          <w:tcPr>
            <w:tcW w:w="708" w:type="dxa"/>
            <w:tcBorders>
              <w:top w:val="single" w:sz="8" w:space="0" w:color="auto"/>
              <w:left w:val="nil"/>
              <w:bottom w:val="nil"/>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30</w:t>
            </w:r>
          </w:p>
        </w:tc>
        <w:tc>
          <w:tcPr>
            <w:tcW w:w="1134" w:type="dxa"/>
            <w:tcBorders>
              <w:top w:val="single" w:sz="8" w:space="0" w:color="auto"/>
              <w:left w:val="nil"/>
              <w:bottom w:val="nil"/>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40,00</w:t>
            </w:r>
          </w:p>
        </w:tc>
        <w:tc>
          <w:tcPr>
            <w:tcW w:w="2200"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1.200,00</w:t>
            </w:r>
          </w:p>
        </w:tc>
      </w:tr>
      <w:tr w:rsidR="00776051" w:rsidRPr="00F5252F" w:rsidTr="00DF34F5">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Pr>
                <w:rFonts w:ascii="Arial" w:hAnsi="Arial" w:cs="Arial"/>
                <w:color w:val="000000"/>
              </w:rPr>
              <w:t>31</w:t>
            </w:r>
          </w:p>
        </w:tc>
        <w:tc>
          <w:tcPr>
            <w:tcW w:w="3238" w:type="dxa"/>
            <w:tcBorders>
              <w:top w:val="single" w:sz="8" w:space="0" w:color="auto"/>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Tip top</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Unidade</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30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Pr>
                <w:rFonts w:ascii="Arial" w:hAnsi="Arial" w:cs="Arial"/>
                <w:color w:val="000000"/>
              </w:rPr>
              <w:t>14,00</w:t>
            </w:r>
          </w:p>
        </w:tc>
        <w:tc>
          <w:tcPr>
            <w:tcW w:w="2200"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Pr>
                <w:rFonts w:ascii="Arial" w:hAnsi="Arial" w:cs="Arial"/>
                <w:color w:val="000000"/>
              </w:rPr>
              <w:t>420,00</w:t>
            </w:r>
          </w:p>
        </w:tc>
      </w:tr>
      <w:tr w:rsidR="00776051" w:rsidRPr="00F5252F" w:rsidTr="00DF34F5">
        <w:trPr>
          <w:trHeight w:val="330"/>
        </w:trPr>
        <w:tc>
          <w:tcPr>
            <w:tcW w:w="960" w:type="dxa"/>
            <w:tcBorders>
              <w:top w:val="nil"/>
              <w:left w:val="nil"/>
              <w:bottom w:val="nil"/>
              <w:right w:val="nil"/>
            </w:tcBorders>
            <w:shd w:val="clear" w:color="auto" w:fill="auto"/>
            <w:noWrap/>
            <w:vAlign w:val="center"/>
            <w:hideMark/>
          </w:tcPr>
          <w:p w:rsidR="00776051" w:rsidRPr="00F5252F" w:rsidRDefault="00776051" w:rsidP="00DF34F5">
            <w:pPr>
              <w:jc w:val="center"/>
              <w:rPr>
                <w:rFonts w:ascii="Arial" w:hAnsi="Arial" w:cs="Arial"/>
                <w:b/>
                <w:bCs/>
                <w:color w:val="FF0000"/>
              </w:rPr>
            </w:pPr>
          </w:p>
        </w:tc>
        <w:tc>
          <w:tcPr>
            <w:tcW w:w="3238" w:type="dxa"/>
            <w:tcBorders>
              <w:top w:val="nil"/>
              <w:left w:val="nil"/>
              <w:bottom w:val="nil"/>
              <w:right w:val="nil"/>
            </w:tcBorders>
            <w:shd w:val="clear" w:color="auto" w:fill="auto"/>
            <w:noWrap/>
            <w:vAlign w:val="bottom"/>
            <w:hideMark/>
          </w:tcPr>
          <w:p w:rsidR="00776051" w:rsidRPr="00F5252F" w:rsidRDefault="00776051" w:rsidP="00DF34F5">
            <w:pPr>
              <w:jc w:val="center"/>
              <w:rPr>
                <w:rFonts w:ascii="Arial" w:hAnsi="Arial" w:cs="Arial"/>
                <w:color w:val="000000"/>
              </w:rPr>
            </w:pPr>
          </w:p>
        </w:tc>
        <w:tc>
          <w:tcPr>
            <w:tcW w:w="1276" w:type="dxa"/>
            <w:tcBorders>
              <w:top w:val="nil"/>
              <w:left w:val="nil"/>
              <w:bottom w:val="nil"/>
              <w:right w:val="nil"/>
            </w:tcBorders>
            <w:shd w:val="clear" w:color="auto" w:fill="auto"/>
            <w:noWrap/>
            <w:vAlign w:val="bottom"/>
            <w:hideMark/>
          </w:tcPr>
          <w:p w:rsidR="00776051" w:rsidRPr="00F5252F" w:rsidRDefault="00776051" w:rsidP="00DF34F5">
            <w:pPr>
              <w:jc w:val="center"/>
              <w:rPr>
                <w:rFonts w:ascii="Arial" w:hAnsi="Arial" w:cs="Arial"/>
                <w:color w:val="000000"/>
              </w:rPr>
            </w:pPr>
          </w:p>
        </w:tc>
        <w:tc>
          <w:tcPr>
            <w:tcW w:w="184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76051" w:rsidRPr="00F5252F" w:rsidRDefault="00776051" w:rsidP="00DF34F5">
            <w:pPr>
              <w:jc w:val="center"/>
              <w:rPr>
                <w:rFonts w:ascii="Arial" w:hAnsi="Arial" w:cs="Arial"/>
                <w:b/>
                <w:bCs/>
                <w:color w:val="000000"/>
              </w:rPr>
            </w:pPr>
            <w:r w:rsidRPr="00F5252F">
              <w:rPr>
                <w:rFonts w:ascii="Arial" w:hAnsi="Arial" w:cs="Arial"/>
                <w:b/>
                <w:bCs/>
                <w:color w:val="000000"/>
              </w:rPr>
              <w:t>TOTAL DO LOTE</w:t>
            </w:r>
          </w:p>
        </w:tc>
        <w:tc>
          <w:tcPr>
            <w:tcW w:w="2200" w:type="dxa"/>
            <w:tcBorders>
              <w:top w:val="nil"/>
              <w:left w:val="nil"/>
              <w:bottom w:val="single" w:sz="8" w:space="0" w:color="auto"/>
              <w:right w:val="single" w:sz="8" w:space="0" w:color="auto"/>
            </w:tcBorders>
            <w:shd w:val="clear" w:color="auto" w:fill="auto"/>
            <w:noWrap/>
            <w:vAlign w:val="bottom"/>
            <w:hideMark/>
          </w:tcPr>
          <w:p w:rsidR="00776051" w:rsidRPr="00F5252F" w:rsidRDefault="00776051" w:rsidP="00DF34F5">
            <w:pPr>
              <w:jc w:val="center"/>
              <w:rPr>
                <w:rFonts w:ascii="Arial" w:hAnsi="Arial" w:cs="Arial"/>
                <w:b/>
                <w:color w:val="000000"/>
              </w:rPr>
            </w:pPr>
            <w:r>
              <w:rPr>
                <w:rFonts w:ascii="Arial" w:hAnsi="Arial" w:cs="Arial"/>
                <w:b/>
                <w:color w:val="000000"/>
              </w:rPr>
              <w:t>4.020</w:t>
            </w:r>
            <w:r w:rsidRPr="00F5252F">
              <w:rPr>
                <w:rFonts w:ascii="Arial" w:hAnsi="Arial" w:cs="Arial"/>
                <w:b/>
                <w:color w:val="000000"/>
              </w:rPr>
              <w:t>,00</w:t>
            </w:r>
          </w:p>
        </w:tc>
      </w:tr>
      <w:tr w:rsidR="00776051" w:rsidRPr="00F5252F" w:rsidTr="00DF34F5">
        <w:trPr>
          <w:trHeight w:val="330"/>
        </w:trPr>
        <w:tc>
          <w:tcPr>
            <w:tcW w:w="960" w:type="dxa"/>
            <w:tcBorders>
              <w:top w:val="nil"/>
              <w:left w:val="nil"/>
              <w:bottom w:val="nil"/>
              <w:right w:val="nil"/>
            </w:tcBorders>
            <w:shd w:val="clear" w:color="auto" w:fill="auto"/>
            <w:noWrap/>
            <w:vAlign w:val="center"/>
            <w:hideMark/>
          </w:tcPr>
          <w:p w:rsidR="00776051" w:rsidRPr="00F5252F" w:rsidRDefault="00776051" w:rsidP="00DF34F5">
            <w:pPr>
              <w:jc w:val="both"/>
              <w:rPr>
                <w:rFonts w:ascii="Arial" w:hAnsi="Arial" w:cs="Arial"/>
                <w:b/>
                <w:bCs/>
                <w:color w:val="FF0000"/>
              </w:rPr>
            </w:pPr>
          </w:p>
        </w:tc>
        <w:tc>
          <w:tcPr>
            <w:tcW w:w="3238" w:type="dxa"/>
            <w:tcBorders>
              <w:top w:val="nil"/>
              <w:left w:val="nil"/>
              <w:bottom w:val="nil"/>
              <w:right w:val="nil"/>
            </w:tcBorders>
            <w:shd w:val="clear" w:color="auto" w:fill="auto"/>
            <w:noWrap/>
            <w:vAlign w:val="bottom"/>
            <w:hideMark/>
          </w:tcPr>
          <w:p w:rsidR="00776051" w:rsidRPr="00F5252F" w:rsidRDefault="00776051" w:rsidP="00DF34F5">
            <w:pPr>
              <w:rPr>
                <w:rFonts w:ascii="Arial" w:hAnsi="Arial" w:cs="Arial"/>
                <w:color w:val="000000"/>
              </w:rPr>
            </w:pPr>
          </w:p>
        </w:tc>
        <w:tc>
          <w:tcPr>
            <w:tcW w:w="1276" w:type="dxa"/>
            <w:tcBorders>
              <w:top w:val="nil"/>
              <w:left w:val="nil"/>
              <w:bottom w:val="nil"/>
              <w:right w:val="nil"/>
            </w:tcBorders>
            <w:shd w:val="clear" w:color="auto" w:fill="auto"/>
            <w:noWrap/>
            <w:vAlign w:val="bottom"/>
            <w:hideMark/>
          </w:tcPr>
          <w:p w:rsidR="00776051" w:rsidRPr="00F5252F" w:rsidRDefault="00776051" w:rsidP="00DF34F5">
            <w:pPr>
              <w:rPr>
                <w:rFonts w:ascii="Arial" w:hAnsi="Arial" w:cs="Arial"/>
                <w:color w:val="000000"/>
              </w:rPr>
            </w:pPr>
          </w:p>
        </w:tc>
        <w:tc>
          <w:tcPr>
            <w:tcW w:w="708" w:type="dxa"/>
            <w:tcBorders>
              <w:top w:val="nil"/>
              <w:left w:val="nil"/>
              <w:bottom w:val="nil"/>
              <w:right w:val="nil"/>
            </w:tcBorders>
            <w:shd w:val="clear" w:color="auto" w:fill="auto"/>
            <w:noWrap/>
            <w:vAlign w:val="bottom"/>
            <w:hideMark/>
          </w:tcPr>
          <w:p w:rsidR="00776051" w:rsidRPr="00F5252F" w:rsidRDefault="00776051" w:rsidP="00DF34F5">
            <w:pPr>
              <w:rPr>
                <w:rFonts w:ascii="Arial" w:hAnsi="Arial" w:cs="Arial"/>
                <w:color w:val="000000"/>
              </w:rPr>
            </w:pPr>
          </w:p>
        </w:tc>
        <w:tc>
          <w:tcPr>
            <w:tcW w:w="1134" w:type="dxa"/>
            <w:tcBorders>
              <w:top w:val="nil"/>
              <w:left w:val="nil"/>
              <w:bottom w:val="nil"/>
              <w:right w:val="nil"/>
            </w:tcBorders>
            <w:shd w:val="clear" w:color="auto" w:fill="auto"/>
            <w:noWrap/>
            <w:vAlign w:val="bottom"/>
            <w:hideMark/>
          </w:tcPr>
          <w:p w:rsidR="00776051" w:rsidRPr="00F5252F" w:rsidRDefault="00776051" w:rsidP="00DF34F5">
            <w:pPr>
              <w:rPr>
                <w:rFonts w:ascii="Arial" w:hAnsi="Arial" w:cs="Arial"/>
                <w:color w:val="000000"/>
              </w:rPr>
            </w:pPr>
          </w:p>
        </w:tc>
        <w:tc>
          <w:tcPr>
            <w:tcW w:w="2200" w:type="dxa"/>
            <w:tcBorders>
              <w:top w:val="nil"/>
              <w:left w:val="nil"/>
              <w:bottom w:val="nil"/>
              <w:right w:val="nil"/>
            </w:tcBorders>
            <w:shd w:val="clear" w:color="auto" w:fill="auto"/>
            <w:noWrap/>
            <w:vAlign w:val="bottom"/>
            <w:hideMark/>
          </w:tcPr>
          <w:p w:rsidR="00776051" w:rsidRDefault="00776051" w:rsidP="00DF34F5">
            <w:pPr>
              <w:jc w:val="right"/>
              <w:rPr>
                <w:rFonts w:ascii="Arial" w:hAnsi="Arial" w:cs="Arial"/>
                <w:color w:val="000000"/>
              </w:rPr>
            </w:pPr>
          </w:p>
          <w:p w:rsidR="00776051" w:rsidRDefault="00776051" w:rsidP="00DF34F5">
            <w:pPr>
              <w:jc w:val="right"/>
              <w:rPr>
                <w:rFonts w:ascii="Arial" w:hAnsi="Arial" w:cs="Arial"/>
                <w:color w:val="000000"/>
              </w:rPr>
            </w:pPr>
          </w:p>
          <w:p w:rsidR="00776051" w:rsidRDefault="00776051" w:rsidP="00DF34F5">
            <w:pPr>
              <w:jc w:val="right"/>
              <w:rPr>
                <w:rFonts w:ascii="Arial" w:hAnsi="Arial" w:cs="Arial"/>
                <w:color w:val="000000"/>
              </w:rPr>
            </w:pPr>
          </w:p>
          <w:p w:rsidR="00776051" w:rsidRDefault="00776051" w:rsidP="00DF34F5">
            <w:pPr>
              <w:jc w:val="right"/>
              <w:rPr>
                <w:rFonts w:ascii="Arial" w:hAnsi="Arial" w:cs="Arial"/>
                <w:color w:val="000000"/>
              </w:rPr>
            </w:pPr>
          </w:p>
          <w:p w:rsidR="00776051" w:rsidRDefault="00776051" w:rsidP="00DF34F5">
            <w:pPr>
              <w:jc w:val="right"/>
              <w:rPr>
                <w:rFonts w:ascii="Arial" w:hAnsi="Arial" w:cs="Arial"/>
                <w:color w:val="000000"/>
              </w:rPr>
            </w:pPr>
          </w:p>
          <w:p w:rsidR="00776051" w:rsidRDefault="00776051" w:rsidP="00DF34F5">
            <w:pPr>
              <w:jc w:val="right"/>
              <w:rPr>
                <w:rFonts w:ascii="Arial" w:hAnsi="Arial" w:cs="Arial"/>
                <w:color w:val="000000"/>
              </w:rPr>
            </w:pPr>
          </w:p>
          <w:p w:rsidR="00776051" w:rsidRPr="00F5252F" w:rsidRDefault="00776051" w:rsidP="00DF34F5">
            <w:pPr>
              <w:jc w:val="right"/>
              <w:rPr>
                <w:rFonts w:ascii="Arial" w:hAnsi="Arial" w:cs="Arial"/>
                <w:color w:val="000000"/>
              </w:rPr>
            </w:pPr>
          </w:p>
        </w:tc>
      </w:tr>
      <w:tr w:rsidR="00776051" w:rsidRPr="00F5252F" w:rsidTr="00DF34F5">
        <w:trPr>
          <w:trHeight w:val="330"/>
        </w:trPr>
        <w:tc>
          <w:tcPr>
            <w:tcW w:w="9516" w:type="dxa"/>
            <w:gridSpan w:val="6"/>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776051" w:rsidRPr="00F5252F" w:rsidRDefault="00776051" w:rsidP="00DF34F5">
            <w:pPr>
              <w:rPr>
                <w:rFonts w:ascii="Arial" w:hAnsi="Arial" w:cs="Arial"/>
                <w:b/>
                <w:bCs/>
                <w:color w:val="000000"/>
              </w:rPr>
            </w:pPr>
            <w:r w:rsidRPr="00F5252F">
              <w:rPr>
                <w:rFonts w:ascii="Arial" w:hAnsi="Arial" w:cs="Arial"/>
                <w:b/>
                <w:bCs/>
                <w:color w:val="000000"/>
              </w:rPr>
              <w:t xml:space="preserve">LOTE 7 - AUTOMÓVEIS </w:t>
            </w:r>
            <w:r>
              <w:rPr>
                <w:rFonts w:ascii="Arial" w:hAnsi="Arial" w:cs="Arial"/>
                <w:b/>
                <w:bCs/>
                <w:color w:val="000000"/>
              </w:rPr>
              <w:t>(</w:t>
            </w:r>
            <w:r w:rsidRPr="00F5252F">
              <w:rPr>
                <w:rFonts w:ascii="Arial" w:hAnsi="Arial" w:cs="Arial"/>
                <w:b/>
                <w:bCs/>
                <w:color w:val="000000"/>
              </w:rPr>
              <w:t>SECRETARIA DE SAÚDE E ASSISTÊNCIA SOCIAL</w:t>
            </w:r>
            <w:r>
              <w:rPr>
                <w:rFonts w:ascii="Arial" w:hAnsi="Arial" w:cs="Arial"/>
                <w:b/>
                <w:bCs/>
                <w:color w:val="000000"/>
              </w:rPr>
              <w:t>)</w:t>
            </w:r>
          </w:p>
        </w:tc>
      </w:tr>
      <w:tr w:rsidR="00776051" w:rsidRPr="00F5252F" w:rsidTr="00DF34F5">
        <w:trPr>
          <w:trHeight w:val="315"/>
        </w:trPr>
        <w:tc>
          <w:tcPr>
            <w:tcW w:w="960" w:type="dxa"/>
            <w:tcBorders>
              <w:top w:val="nil"/>
              <w:left w:val="single" w:sz="8" w:space="0" w:color="auto"/>
              <w:bottom w:val="nil"/>
              <w:right w:val="single" w:sz="8" w:space="0" w:color="auto"/>
            </w:tcBorders>
            <w:shd w:val="clear" w:color="auto" w:fill="auto"/>
            <w:vAlign w:val="center"/>
            <w:hideMark/>
          </w:tcPr>
          <w:p w:rsidR="00776051" w:rsidRPr="00F5252F" w:rsidRDefault="00776051" w:rsidP="00DF34F5">
            <w:pPr>
              <w:jc w:val="both"/>
              <w:rPr>
                <w:rFonts w:ascii="Arial" w:hAnsi="Arial" w:cs="Arial"/>
                <w:b/>
                <w:bCs/>
                <w:color w:val="000000"/>
              </w:rPr>
            </w:pPr>
            <w:r w:rsidRPr="00F5252F">
              <w:rPr>
                <w:rFonts w:ascii="Arial" w:hAnsi="Arial" w:cs="Arial"/>
                <w:b/>
                <w:bCs/>
                <w:color w:val="000000"/>
              </w:rPr>
              <w:t> </w:t>
            </w:r>
          </w:p>
        </w:tc>
        <w:tc>
          <w:tcPr>
            <w:tcW w:w="3238" w:type="dxa"/>
            <w:vMerge w:val="restart"/>
            <w:tcBorders>
              <w:top w:val="nil"/>
              <w:left w:val="single" w:sz="8" w:space="0" w:color="auto"/>
              <w:bottom w:val="single" w:sz="8" w:space="0" w:color="000000"/>
              <w:right w:val="single" w:sz="8" w:space="0" w:color="auto"/>
            </w:tcBorders>
            <w:shd w:val="clear" w:color="auto" w:fill="auto"/>
            <w:vAlign w:val="center"/>
            <w:hideMark/>
          </w:tcPr>
          <w:p w:rsidR="00776051" w:rsidRPr="00F5252F" w:rsidRDefault="00776051" w:rsidP="00DF34F5">
            <w:pPr>
              <w:jc w:val="center"/>
              <w:rPr>
                <w:rFonts w:ascii="Arial" w:hAnsi="Arial" w:cs="Arial"/>
                <w:b/>
                <w:bCs/>
                <w:color w:val="000000"/>
              </w:rPr>
            </w:pPr>
            <w:r w:rsidRPr="00F5252F">
              <w:rPr>
                <w:rFonts w:ascii="Arial" w:hAnsi="Arial" w:cs="Arial"/>
                <w:b/>
                <w:bCs/>
                <w:color w:val="000000"/>
              </w:rPr>
              <w:t>ESPECIFICAÇÃO</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776051" w:rsidRPr="00F5252F" w:rsidRDefault="00776051" w:rsidP="00DF34F5">
            <w:pPr>
              <w:jc w:val="center"/>
              <w:rPr>
                <w:rFonts w:ascii="Arial" w:hAnsi="Arial" w:cs="Arial"/>
                <w:b/>
                <w:bCs/>
                <w:color w:val="000000"/>
              </w:rPr>
            </w:pPr>
            <w:r w:rsidRPr="00F5252F">
              <w:rPr>
                <w:rFonts w:ascii="Arial" w:hAnsi="Arial" w:cs="Arial"/>
                <w:b/>
                <w:bCs/>
                <w:color w:val="000000"/>
              </w:rPr>
              <w:t>UNIDADE</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rsidR="00776051" w:rsidRPr="00F5252F" w:rsidRDefault="00776051" w:rsidP="00DF34F5">
            <w:pPr>
              <w:jc w:val="center"/>
              <w:rPr>
                <w:rFonts w:ascii="Arial" w:hAnsi="Arial" w:cs="Arial"/>
                <w:b/>
                <w:bCs/>
                <w:color w:val="000000"/>
              </w:rPr>
            </w:pPr>
            <w:r w:rsidRPr="00F5252F">
              <w:rPr>
                <w:rFonts w:ascii="Arial" w:hAnsi="Arial" w:cs="Arial"/>
                <w:b/>
                <w:bCs/>
                <w:color w:val="000000"/>
              </w:rPr>
              <w:t>QDE</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776051" w:rsidRPr="00F5252F" w:rsidRDefault="00776051" w:rsidP="00DF34F5">
            <w:pPr>
              <w:jc w:val="center"/>
              <w:rPr>
                <w:rFonts w:ascii="Arial" w:hAnsi="Arial" w:cs="Arial"/>
                <w:b/>
                <w:bCs/>
                <w:color w:val="000000"/>
              </w:rPr>
            </w:pPr>
            <w:r w:rsidRPr="00F5252F">
              <w:rPr>
                <w:rFonts w:ascii="Arial" w:hAnsi="Arial" w:cs="Arial"/>
                <w:b/>
                <w:bCs/>
                <w:color w:val="000000"/>
              </w:rPr>
              <w:t>VALOR UNIT</w:t>
            </w:r>
          </w:p>
        </w:tc>
        <w:tc>
          <w:tcPr>
            <w:tcW w:w="2200" w:type="dxa"/>
            <w:vMerge w:val="restart"/>
            <w:tcBorders>
              <w:top w:val="nil"/>
              <w:left w:val="single" w:sz="8" w:space="0" w:color="auto"/>
              <w:bottom w:val="single" w:sz="8" w:space="0" w:color="000000"/>
              <w:right w:val="single" w:sz="8" w:space="0" w:color="auto"/>
            </w:tcBorders>
            <w:shd w:val="clear" w:color="auto" w:fill="auto"/>
            <w:vAlign w:val="center"/>
            <w:hideMark/>
          </w:tcPr>
          <w:p w:rsidR="00776051" w:rsidRPr="00F5252F" w:rsidRDefault="00776051" w:rsidP="00DF34F5">
            <w:pPr>
              <w:jc w:val="center"/>
              <w:rPr>
                <w:rFonts w:ascii="Arial" w:hAnsi="Arial" w:cs="Arial"/>
                <w:b/>
                <w:bCs/>
                <w:color w:val="000000"/>
              </w:rPr>
            </w:pPr>
            <w:r w:rsidRPr="00F5252F">
              <w:rPr>
                <w:rFonts w:ascii="Arial" w:hAnsi="Arial" w:cs="Arial"/>
                <w:b/>
                <w:bCs/>
                <w:color w:val="000000"/>
              </w:rPr>
              <w:t>VALOR TOTAL</w:t>
            </w:r>
          </w:p>
        </w:tc>
      </w:tr>
      <w:tr w:rsidR="00776051" w:rsidRPr="00F5252F" w:rsidTr="00DF34F5">
        <w:trPr>
          <w:trHeight w:val="315"/>
        </w:trPr>
        <w:tc>
          <w:tcPr>
            <w:tcW w:w="960" w:type="dxa"/>
            <w:tcBorders>
              <w:top w:val="nil"/>
              <w:left w:val="single" w:sz="8" w:space="0" w:color="auto"/>
              <w:bottom w:val="nil"/>
              <w:right w:val="single" w:sz="8" w:space="0" w:color="auto"/>
            </w:tcBorders>
            <w:shd w:val="clear" w:color="auto" w:fill="auto"/>
            <w:vAlign w:val="center"/>
            <w:hideMark/>
          </w:tcPr>
          <w:p w:rsidR="00776051" w:rsidRPr="00F5252F" w:rsidRDefault="00776051" w:rsidP="00DF34F5">
            <w:pPr>
              <w:jc w:val="center"/>
              <w:rPr>
                <w:rFonts w:ascii="Arial" w:hAnsi="Arial" w:cs="Arial"/>
                <w:b/>
                <w:bCs/>
                <w:color w:val="000000"/>
              </w:rPr>
            </w:pPr>
            <w:r w:rsidRPr="00F5252F">
              <w:rPr>
                <w:rFonts w:ascii="Arial" w:hAnsi="Arial" w:cs="Arial"/>
                <w:b/>
                <w:bCs/>
                <w:color w:val="000000"/>
              </w:rPr>
              <w:t>ITEM</w:t>
            </w:r>
          </w:p>
        </w:tc>
        <w:tc>
          <w:tcPr>
            <w:tcW w:w="3238" w:type="dxa"/>
            <w:vMerge/>
            <w:tcBorders>
              <w:top w:val="nil"/>
              <w:left w:val="single" w:sz="8" w:space="0" w:color="auto"/>
              <w:bottom w:val="single" w:sz="8" w:space="0" w:color="000000"/>
              <w:right w:val="single" w:sz="8" w:space="0" w:color="auto"/>
            </w:tcBorders>
            <w:vAlign w:val="center"/>
            <w:hideMark/>
          </w:tcPr>
          <w:p w:rsidR="00776051" w:rsidRPr="00F5252F" w:rsidRDefault="00776051" w:rsidP="00DF34F5">
            <w:pPr>
              <w:jc w:val="center"/>
              <w:rPr>
                <w:rFonts w:ascii="Arial" w:hAnsi="Arial" w:cs="Arial"/>
                <w:b/>
                <w:bCs/>
                <w:color w:val="000000"/>
              </w:rPr>
            </w:pPr>
          </w:p>
        </w:tc>
        <w:tc>
          <w:tcPr>
            <w:tcW w:w="1276" w:type="dxa"/>
            <w:vMerge/>
            <w:tcBorders>
              <w:top w:val="nil"/>
              <w:left w:val="single" w:sz="8" w:space="0" w:color="auto"/>
              <w:bottom w:val="single" w:sz="8" w:space="0" w:color="000000"/>
              <w:right w:val="single" w:sz="8" w:space="0" w:color="auto"/>
            </w:tcBorders>
            <w:vAlign w:val="center"/>
            <w:hideMark/>
          </w:tcPr>
          <w:p w:rsidR="00776051" w:rsidRPr="00F5252F" w:rsidRDefault="00776051" w:rsidP="00DF34F5">
            <w:pPr>
              <w:jc w:val="center"/>
              <w:rPr>
                <w:rFonts w:ascii="Arial" w:hAnsi="Arial" w:cs="Arial"/>
                <w:b/>
                <w:bCs/>
                <w:color w:val="000000"/>
              </w:rPr>
            </w:pPr>
          </w:p>
        </w:tc>
        <w:tc>
          <w:tcPr>
            <w:tcW w:w="708" w:type="dxa"/>
            <w:vMerge/>
            <w:tcBorders>
              <w:top w:val="nil"/>
              <w:left w:val="single" w:sz="8" w:space="0" w:color="auto"/>
              <w:bottom w:val="single" w:sz="8" w:space="0" w:color="000000"/>
              <w:right w:val="single" w:sz="8" w:space="0" w:color="auto"/>
            </w:tcBorders>
            <w:vAlign w:val="center"/>
            <w:hideMark/>
          </w:tcPr>
          <w:p w:rsidR="00776051" w:rsidRPr="00F5252F" w:rsidRDefault="00776051" w:rsidP="00DF34F5">
            <w:pPr>
              <w:jc w:val="center"/>
              <w:rPr>
                <w:rFonts w:ascii="Arial" w:hAnsi="Arial" w:cs="Arial"/>
                <w:b/>
                <w:bCs/>
                <w:color w:val="000000"/>
              </w:rPr>
            </w:pPr>
          </w:p>
        </w:tc>
        <w:tc>
          <w:tcPr>
            <w:tcW w:w="1134" w:type="dxa"/>
            <w:vMerge/>
            <w:tcBorders>
              <w:top w:val="nil"/>
              <w:left w:val="single" w:sz="8" w:space="0" w:color="auto"/>
              <w:bottom w:val="single" w:sz="8" w:space="0" w:color="000000"/>
              <w:right w:val="single" w:sz="8" w:space="0" w:color="auto"/>
            </w:tcBorders>
            <w:vAlign w:val="center"/>
            <w:hideMark/>
          </w:tcPr>
          <w:p w:rsidR="00776051" w:rsidRPr="00F5252F" w:rsidRDefault="00776051" w:rsidP="00DF34F5">
            <w:pPr>
              <w:jc w:val="center"/>
              <w:rPr>
                <w:rFonts w:ascii="Arial" w:hAnsi="Arial" w:cs="Arial"/>
                <w:b/>
                <w:bCs/>
                <w:color w:val="000000"/>
              </w:rPr>
            </w:pPr>
          </w:p>
        </w:tc>
        <w:tc>
          <w:tcPr>
            <w:tcW w:w="2200" w:type="dxa"/>
            <w:vMerge/>
            <w:tcBorders>
              <w:top w:val="nil"/>
              <w:left w:val="single" w:sz="8" w:space="0" w:color="auto"/>
              <w:bottom w:val="single" w:sz="8" w:space="0" w:color="000000"/>
              <w:right w:val="single" w:sz="8" w:space="0" w:color="auto"/>
            </w:tcBorders>
            <w:vAlign w:val="center"/>
            <w:hideMark/>
          </w:tcPr>
          <w:p w:rsidR="00776051" w:rsidRPr="00F5252F" w:rsidRDefault="00776051" w:rsidP="00DF34F5">
            <w:pPr>
              <w:jc w:val="center"/>
              <w:rPr>
                <w:rFonts w:ascii="Arial" w:hAnsi="Arial" w:cs="Arial"/>
                <w:b/>
                <w:bCs/>
                <w:color w:val="000000"/>
              </w:rPr>
            </w:pPr>
          </w:p>
        </w:tc>
      </w:tr>
      <w:tr w:rsidR="00776051" w:rsidRPr="00F5252F" w:rsidTr="00DF34F5">
        <w:trPr>
          <w:trHeight w:val="315"/>
        </w:trPr>
        <w:tc>
          <w:tcPr>
            <w:tcW w:w="960" w:type="dxa"/>
            <w:tcBorders>
              <w:top w:val="nil"/>
              <w:left w:val="single" w:sz="8" w:space="0" w:color="auto"/>
              <w:bottom w:val="nil"/>
              <w:right w:val="single" w:sz="8" w:space="0" w:color="auto"/>
            </w:tcBorders>
            <w:shd w:val="clear" w:color="auto" w:fill="auto"/>
            <w:vAlign w:val="center"/>
            <w:hideMark/>
          </w:tcPr>
          <w:p w:rsidR="00776051" w:rsidRPr="00F5252F" w:rsidRDefault="00776051" w:rsidP="00DF34F5">
            <w:pPr>
              <w:jc w:val="center"/>
              <w:rPr>
                <w:rFonts w:ascii="Arial" w:hAnsi="Arial" w:cs="Arial"/>
                <w:b/>
                <w:bCs/>
                <w:color w:val="000000"/>
              </w:rPr>
            </w:pPr>
          </w:p>
        </w:tc>
        <w:tc>
          <w:tcPr>
            <w:tcW w:w="3238" w:type="dxa"/>
            <w:vMerge/>
            <w:tcBorders>
              <w:top w:val="nil"/>
              <w:left w:val="single" w:sz="8" w:space="0" w:color="auto"/>
              <w:bottom w:val="single" w:sz="8" w:space="0" w:color="000000"/>
              <w:right w:val="single" w:sz="8" w:space="0" w:color="auto"/>
            </w:tcBorders>
            <w:vAlign w:val="center"/>
            <w:hideMark/>
          </w:tcPr>
          <w:p w:rsidR="00776051" w:rsidRPr="00F5252F" w:rsidRDefault="00776051" w:rsidP="00DF34F5">
            <w:pPr>
              <w:jc w:val="center"/>
              <w:rPr>
                <w:rFonts w:ascii="Arial" w:hAnsi="Arial" w:cs="Arial"/>
                <w:b/>
                <w:bCs/>
                <w:color w:val="000000"/>
              </w:rPr>
            </w:pPr>
          </w:p>
        </w:tc>
        <w:tc>
          <w:tcPr>
            <w:tcW w:w="1276" w:type="dxa"/>
            <w:vMerge/>
            <w:tcBorders>
              <w:top w:val="nil"/>
              <w:left w:val="single" w:sz="8" w:space="0" w:color="auto"/>
              <w:bottom w:val="single" w:sz="8" w:space="0" w:color="000000"/>
              <w:right w:val="single" w:sz="8" w:space="0" w:color="auto"/>
            </w:tcBorders>
            <w:vAlign w:val="center"/>
            <w:hideMark/>
          </w:tcPr>
          <w:p w:rsidR="00776051" w:rsidRPr="00F5252F" w:rsidRDefault="00776051" w:rsidP="00DF34F5">
            <w:pPr>
              <w:jc w:val="center"/>
              <w:rPr>
                <w:rFonts w:ascii="Arial" w:hAnsi="Arial" w:cs="Arial"/>
                <w:b/>
                <w:bCs/>
                <w:color w:val="000000"/>
              </w:rPr>
            </w:pPr>
          </w:p>
        </w:tc>
        <w:tc>
          <w:tcPr>
            <w:tcW w:w="708" w:type="dxa"/>
            <w:vMerge/>
            <w:tcBorders>
              <w:top w:val="nil"/>
              <w:left w:val="single" w:sz="8" w:space="0" w:color="auto"/>
              <w:bottom w:val="single" w:sz="8" w:space="0" w:color="000000"/>
              <w:right w:val="single" w:sz="8" w:space="0" w:color="auto"/>
            </w:tcBorders>
            <w:vAlign w:val="center"/>
            <w:hideMark/>
          </w:tcPr>
          <w:p w:rsidR="00776051" w:rsidRPr="00F5252F" w:rsidRDefault="00776051" w:rsidP="00DF34F5">
            <w:pPr>
              <w:jc w:val="center"/>
              <w:rPr>
                <w:rFonts w:ascii="Arial" w:hAnsi="Arial" w:cs="Arial"/>
                <w:b/>
                <w:bCs/>
                <w:color w:val="000000"/>
              </w:rPr>
            </w:pPr>
          </w:p>
        </w:tc>
        <w:tc>
          <w:tcPr>
            <w:tcW w:w="1134" w:type="dxa"/>
            <w:vMerge/>
            <w:tcBorders>
              <w:top w:val="nil"/>
              <w:left w:val="single" w:sz="8" w:space="0" w:color="auto"/>
              <w:bottom w:val="single" w:sz="8" w:space="0" w:color="000000"/>
              <w:right w:val="single" w:sz="8" w:space="0" w:color="auto"/>
            </w:tcBorders>
            <w:vAlign w:val="center"/>
            <w:hideMark/>
          </w:tcPr>
          <w:p w:rsidR="00776051" w:rsidRPr="00F5252F" w:rsidRDefault="00776051" w:rsidP="00DF34F5">
            <w:pPr>
              <w:jc w:val="center"/>
              <w:rPr>
                <w:rFonts w:ascii="Arial" w:hAnsi="Arial" w:cs="Arial"/>
                <w:b/>
                <w:bCs/>
                <w:color w:val="000000"/>
              </w:rPr>
            </w:pPr>
          </w:p>
        </w:tc>
        <w:tc>
          <w:tcPr>
            <w:tcW w:w="2200" w:type="dxa"/>
            <w:vMerge/>
            <w:tcBorders>
              <w:top w:val="nil"/>
              <w:left w:val="single" w:sz="8" w:space="0" w:color="auto"/>
              <w:bottom w:val="single" w:sz="8" w:space="0" w:color="000000"/>
              <w:right w:val="single" w:sz="8" w:space="0" w:color="auto"/>
            </w:tcBorders>
            <w:vAlign w:val="center"/>
            <w:hideMark/>
          </w:tcPr>
          <w:p w:rsidR="00776051" w:rsidRPr="00F5252F" w:rsidRDefault="00776051" w:rsidP="00DF34F5">
            <w:pPr>
              <w:jc w:val="center"/>
              <w:rPr>
                <w:rFonts w:ascii="Arial" w:hAnsi="Arial" w:cs="Arial"/>
                <w:b/>
                <w:bCs/>
                <w:color w:val="000000"/>
              </w:rPr>
            </w:pPr>
          </w:p>
        </w:tc>
      </w:tr>
      <w:tr w:rsidR="00776051" w:rsidRPr="00F5252F" w:rsidTr="00DF34F5">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b/>
                <w:bCs/>
                <w:color w:val="000000"/>
              </w:rPr>
            </w:pPr>
          </w:p>
        </w:tc>
        <w:tc>
          <w:tcPr>
            <w:tcW w:w="3238" w:type="dxa"/>
            <w:vMerge/>
            <w:tcBorders>
              <w:top w:val="nil"/>
              <w:left w:val="single" w:sz="8" w:space="0" w:color="auto"/>
              <w:bottom w:val="single" w:sz="8" w:space="0" w:color="000000"/>
              <w:right w:val="single" w:sz="8" w:space="0" w:color="auto"/>
            </w:tcBorders>
            <w:vAlign w:val="center"/>
            <w:hideMark/>
          </w:tcPr>
          <w:p w:rsidR="00776051" w:rsidRPr="00F5252F" w:rsidRDefault="00776051" w:rsidP="00DF34F5">
            <w:pPr>
              <w:jc w:val="center"/>
              <w:rPr>
                <w:rFonts w:ascii="Arial" w:hAnsi="Arial" w:cs="Arial"/>
                <w:b/>
                <w:bCs/>
                <w:color w:val="000000"/>
              </w:rPr>
            </w:pPr>
          </w:p>
        </w:tc>
        <w:tc>
          <w:tcPr>
            <w:tcW w:w="1276" w:type="dxa"/>
            <w:vMerge/>
            <w:tcBorders>
              <w:top w:val="nil"/>
              <w:left w:val="single" w:sz="8" w:space="0" w:color="auto"/>
              <w:bottom w:val="single" w:sz="8" w:space="0" w:color="000000"/>
              <w:right w:val="single" w:sz="8" w:space="0" w:color="auto"/>
            </w:tcBorders>
            <w:vAlign w:val="center"/>
            <w:hideMark/>
          </w:tcPr>
          <w:p w:rsidR="00776051" w:rsidRPr="00F5252F" w:rsidRDefault="00776051" w:rsidP="00DF34F5">
            <w:pPr>
              <w:jc w:val="center"/>
              <w:rPr>
                <w:rFonts w:ascii="Arial" w:hAnsi="Arial" w:cs="Arial"/>
                <w:b/>
                <w:bCs/>
                <w:color w:val="000000"/>
              </w:rPr>
            </w:pPr>
          </w:p>
        </w:tc>
        <w:tc>
          <w:tcPr>
            <w:tcW w:w="708" w:type="dxa"/>
            <w:vMerge/>
            <w:tcBorders>
              <w:top w:val="nil"/>
              <w:left w:val="single" w:sz="8" w:space="0" w:color="auto"/>
              <w:bottom w:val="single" w:sz="8" w:space="0" w:color="000000"/>
              <w:right w:val="single" w:sz="8" w:space="0" w:color="auto"/>
            </w:tcBorders>
            <w:vAlign w:val="center"/>
            <w:hideMark/>
          </w:tcPr>
          <w:p w:rsidR="00776051" w:rsidRPr="00F5252F" w:rsidRDefault="00776051" w:rsidP="00DF34F5">
            <w:pPr>
              <w:jc w:val="center"/>
              <w:rPr>
                <w:rFonts w:ascii="Arial" w:hAnsi="Arial" w:cs="Arial"/>
                <w:b/>
                <w:bCs/>
                <w:color w:val="000000"/>
              </w:rPr>
            </w:pPr>
          </w:p>
        </w:tc>
        <w:tc>
          <w:tcPr>
            <w:tcW w:w="1134" w:type="dxa"/>
            <w:vMerge/>
            <w:tcBorders>
              <w:top w:val="nil"/>
              <w:left w:val="single" w:sz="8" w:space="0" w:color="auto"/>
              <w:bottom w:val="single" w:sz="8" w:space="0" w:color="000000"/>
              <w:right w:val="single" w:sz="8" w:space="0" w:color="auto"/>
            </w:tcBorders>
            <w:vAlign w:val="center"/>
            <w:hideMark/>
          </w:tcPr>
          <w:p w:rsidR="00776051" w:rsidRPr="00F5252F" w:rsidRDefault="00776051" w:rsidP="00DF34F5">
            <w:pPr>
              <w:jc w:val="center"/>
              <w:rPr>
                <w:rFonts w:ascii="Arial" w:hAnsi="Arial" w:cs="Arial"/>
                <w:b/>
                <w:bCs/>
                <w:color w:val="000000"/>
              </w:rPr>
            </w:pPr>
          </w:p>
        </w:tc>
        <w:tc>
          <w:tcPr>
            <w:tcW w:w="2200" w:type="dxa"/>
            <w:vMerge/>
            <w:tcBorders>
              <w:top w:val="nil"/>
              <w:left w:val="single" w:sz="8" w:space="0" w:color="auto"/>
              <w:bottom w:val="single" w:sz="8" w:space="0" w:color="000000"/>
              <w:right w:val="single" w:sz="8" w:space="0" w:color="auto"/>
            </w:tcBorders>
            <w:vAlign w:val="center"/>
            <w:hideMark/>
          </w:tcPr>
          <w:p w:rsidR="00776051" w:rsidRPr="00F5252F" w:rsidRDefault="00776051" w:rsidP="00DF34F5">
            <w:pPr>
              <w:jc w:val="center"/>
              <w:rPr>
                <w:rFonts w:ascii="Arial" w:hAnsi="Arial" w:cs="Arial"/>
                <w:b/>
                <w:bCs/>
                <w:color w:val="000000"/>
              </w:rPr>
            </w:pPr>
          </w:p>
        </w:tc>
      </w:tr>
      <w:tr w:rsidR="00776051" w:rsidRPr="00F5252F" w:rsidTr="00DF34F5">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1</w:t>
            </w:r>
          </w:p>
        </w:tc>
        <w:tc>
          <w:tcPr>
            <w:tcW w:w="3238"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Conserto c/ câmera</w:t>
            </w:r>
          </w:p>
        </w:tc>
        <w:tc>
          <w:tcPr>
            <w:tcW w:w="1276"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Unidade</w:t>
            </w:r>
          </w:p>
        </w:tc>
        <w:tc>
          <w:tcPr>
            <w:tcW w:w="708"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b/>
                <w:bCs/>
                <w:color w:val="000000"/>
              </w:rPr>
            </w:pPr>
            <w:r w:rsidRPr="00F5252F">
              <w:rPr>
                <w:rFonts w:ascii="Arial" w:hAnsi="Arial" w:cs="Arial"/>
                <w:b/>
                <w:bCs/>
                <w:color w:val="000000"/>
              </w:rPr>
              <w:t>30</w:t>
            </w:r>
          </w:p>
        </w:tc>
        <w:tc>
          <w:tcPr>
            <w:tcW w:w="1134"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14,00</w:t>
            </w:r>
          </w:p>
        </w:tc>
        <w:tc>
          <w:tcPr>
            <w:tcW w:w="2200"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420,00</w:t>
            </w:r>
          </w:p>
        </w:tc>
      </w:tr>
      <w:tr w:rsidR="00776051" w:rsidRPr="00F5252F" w:rsidTr="00DF34F5">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2</w:t>
            </w:r>
          </w:p>
        </w:tc>
        <w:tc>
          <w:tcPr>
            <w:tcW w:w="3238"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Conserto s/ câmera</w:t>
            </w:r>
          </w:p>
        </w:tc>
        <w:tc>
          <w:tcPr>
            <w:tcW w:w="1276"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unidade</w:t>
            </w:r>
          </w:p>
        </w:tc>
        <w:tc>
          <w:tcPr>
            <w:tcW w:w="708"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30</w:t>
            </w:r>
          </w:p>
        </w:tc>
        <w:tc>
          <w:tcPr>
            <w:tcW w:w="1134"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14,00</w:t>
            </w:r>
          </w:p>
        </w:tc>
        <w:tc>
          <w:tcPr>
            <w:tcW w:w="2200"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420,00</w:t>
            </w:r>
          </w:p>
        </w:tc>
      </w:tr>
      <w:tr w:rsidR="00776051" w:rsidRPr="00F5252F" w:rsidTr="00DF34F5">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3</w:t>
            </w:r>
          </w:p>
        </w:tc>
        <w:tc>
          <w:tcPr>
            <w:tcW w:w="3238"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montagem e desmontagem</w:t>
            </w:r>
          </w:p>
        </w:tc>
        <w:tc>
          <w:tcPr>
            <w:tcW w:w="1276"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Unidade</w:t>
            </w:r>
          </w:p>
        </w:tc>
        <w:tc>
          <w:tcPr>
            <w:tcW w:w="708"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30</w:t>
            </w:r>
          </w:p>
        </w:tc>
        <w:tc>
          <w:tcPr>
            <w:tcW w:w="1134"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11,00</w:t>
            </w:r>
          </w:p>
        </w:tc>
        <w:tc>
          <w:tcPr>
            <w:tcW w:w="2200"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330,00</w:t>
            </w:r>
          </w:p>
        </w:tc>
      </w:tr>
      <w:tr w:rsidR="00776051" w:rsidRPr="00F5252F" w:rsidTr="00DF34F5">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4</w:t>
            </w:r>
          </w:p>
        </w:tc>
        <w:tc>
          <w:tcPr>
            <w:tcW w:w="3238"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Troca</w:t>
            </w:r>
          </w:p>
        </w:tc>
        <w:tc>
          <w:tcPr>
            <w:tcW w:w="1276"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unidade</w:t>
            </w:r>
          </w:p>
        </w:tc>
        <w:tc>
          <w:tcPr>
            <w:tcW w:w="708"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30</w:t>
            </w:r>
          </w:p>
        </w:tc>
        <w:tc>
          <w:tcPr>
            <w:tcW w:w="1134"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14,00</w:t>
            </w:r>
          </w:p>
        </w:tc>
        <w:tc>
          <w:tcPr>
            <w:tcW w:w="2200"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420,00</w:t>
            </w:r>
          </w:p>
        </w:tc>
      </w:tr>
      <w:tr w:rsidR="00776051" w:rsidRPr="00F5252F" w:rsidTr="00DF34F5">
        <w:trPr>
          <w:trHeight w:val="315"/>
        </w:trPr>
        <w:tc>
          <w:tcPr>
            <w:tcW w:w="960" w:type="dxa"/>
            <w:tcBorders>
              <w:top w:val="nil"/>
              <w:left w:val="single" w:sz="8" w:space="0" w:color="auto"/>
              <w:bottom w:val="nil"/>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5</w:t>
            </w:r>
          </w:p>
        </w:tc>
        <w:tc>
          <w:tcPr>
            <w:tcW w:w="3238" w:type="dxa"/>
            <w:tcBorders>
              <w:top w:val="nil"/>
              <w:left w:val="nil"/>
              <w:bottom w:val="nil"/>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Balanceamento e geometria</w:t>
            </w:r>
          </w:p>
        </w:tc>
        <w:tc>
          <w:tcPr>
            <w:tcW w:w="1276" w:type="dxa"/>
            <w:tcBorders>
              <w:top w:val="nil"/>
              <w:left w:val="nil"/>
              <w:bottom w:val="nil"/>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unidade</w:t>
            </w:r>
          </w:p>
        </w:tc>
        <w:tc>
          <w:tcPr>
            <w:tcW w:w="708" w:type="dxa"/>
            <w:tcBorders>
              <w:top w:val="nil"/>
              <w:left w:val="nil"/>
              <w:bottom w:val="nil"/>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30</w:t>
            </w:r>
          </w:p>
        </w:tc>
        <w:tc>
          <w:tcPr>
            <w:tcW w:w="1134" w:type="dxa"/>
            <w:tcBorders>
              <w:top w:val="nil"/>
              <w:left w:val="nil"/>
              <w:bottom w:val="nil"/>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40,00</w:t>
            </w:r>
          </w:p>
        </w:tc>
        <w:tc>
          <w:tcPr>
            <w:tcW w:w="2200"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1.200,00</w:t>
            </w:r>
          </w:p>
        </w:tc>
      </w:tr>
      <w:tr w:rsidR="00776051" w:rsidRPr="00F5252F" w:rsidTr="00DF34F5">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6</w:t>
            </w:r>
          </w:p>
        </w:tc>
        <w:tc>
          <w:tcPr>
            <w:tcW w:w="3238" w:type="dxa"/>
            <w:tcBorders>
              <w:top w:val="single" w:sz="8" w:space="0" w:color="auto"/>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Vulcanização</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Unidade</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30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40,00</w:t>
            </w:r>
          </w:p>
        </w:tc>
        <w:tc>
          <w:tcPr>
            <w:tcW w:w="2200"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1.200,00</w:t>
            </w:r>
          </w:p>
        </w:tc>
      </w:tr>
      <w:tr w:rsidR="00776051" w:rsidRPr="00F5252F" w:rsidTr="00DF34F5">
        <w:trPr>
          <w:trHeight w:val="330"/>
        </w:trPr>
        <w:tc>
          <w:tcPr>
            <w:tcW w:w="960" w:type="dxa"/>
            <w:tcBorders>
              <w:top w:val="nil"/>
              <w:left w:val="nil"/>
              <w:bottom w:val="nil"/>
              <w:right w:val="nil"/>
            </w:tcBorders>
            <w:shd w:val="clear" w:color="auto" w:fill="auto"/>
            <w:noWrap/>
            <w:vAlign w:val="bottom"/>
            <w:hideMark/>
          </w:tcPr>
          <w:p w:rsidR="00776051" w:rsidRPr="00F5252F" w:rsidRDefault="00776051" w:rsidP="00DF34F5">
            <w:pPr>
              <w:jc w:val="center"/>
              <w:rPr>
                <w:rFonts w:ascii="Arial" w:hAnsi="Arial" w:cs="Arial"/>
                <w:color w:val="000000"/>
              </w:rPr>
            </w:pPr>
          </w:p>
        </w:tc>
        <w:tc>
          <w:tcPr>
            <w:tcW w:w="3238" w:type="dxa"/>
            <w:tcBorders>
              <w:top w:val="nil"/>
              <w:left w:val="nil"/>
              <w:bottom w:val="nil"/>
              <w:right w:val="nil"/>
            </w:tcBorders>
            <w:shd w:val="clear" w:color="auto" w:fill="auto"/>
            <w:noWrap/>
            <w:vAlign w:val="bottom"/>
            <w:hideMark/>
          </w:tcPr>
          <w:p w:rsidR="00776051" w:rsidRPr="00F5252F" w:rsidRDefault="00776051" w:rsidP="00DF34F5">
            <w:pPr>
              <w:jc w:val="center"/>
              <w:rPr>
                <w:rFonts w:ascii="Arial" w:hAnsi="Arial" w:cs="Arial"/>
                <w:color w:val="000000"/>
              </w:rPr>
            </w:pPr>
          </w:p>
        </w:tc>
        <w:tc>
          <w:tcPr>
            <w:tcW w:w="1276" w:type="dxa"/>
            <w:tcBorders>
              <w:top w:val="nil"/>
              <w:left w:val="nil"/>
              <w:bottom w:val="nil"/>
              <w:right w:val="nil"/>
            </w:tcBorders>
            <w:shd w:val="clear" w:color="auto" w:fill="auto"/>
            <w:noWrap/>
            <w:vAlign w:val="bottom"/>
            <w:hideMark/>
          </w:tcPr>
          <w:p w:rsidR="00776051" w:rsidRPr="00F5252F" w:rsidRDefault="00776051" w:rsidP="00DF34F5">
            <w:pPr>
              <w:jc w:val="center"/>
              <w:rPr>
                <w:rFonts w:ascii="Arial" w:hAnsi="Arial" w:cs="Arial"/>
                <w:color w:val="000000"/>
              </w:rPr>
            </w:pPr>
          </w:p>
        </w:tc>
        <w:tc>
          <w:tcPr>
            <w:tcW w:w="184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76051" w:rsidRPr="00F5252F" w:rsidRDefault="00776051" w:rsidP="00DF34F5">
            <w:pPr>
              <w:jc w:val="center"/>
              <w:rPr>
                <w:rFonts w:ascii="Arial" w:hAnsi="Arial" w:cs="Arial"/>
                <w:b/>
                <w:bCs/>
                <w:color w:val="000000"/>
              </w:rPr>
            </w:pPr>
            <w:r w:rsidRPr="00F5252F">
              <w:rPr>
                <w:rFonts w:ascii="Arial" w:hAnsi="Arial" w:cs="Arial"/>
                <w:b/>
                <w:bCs/>
                <w:color w:val="000000"/>
              </w:rPr>
              <w:t>TOTAL DO LOTE</w:t>
            </w:r>
          </w:p>
        </w:tc>
        <w:tc>
          <w:tcPr>
            <w:tcW w:w="2200" w:type="dxa"/>
            <w:tcBorders>
              <w:top w:val="nil"/>
              <w:left w:val="nil"/>
              <w:bottom w:val="single" w:sz="8" w:space="0" w:color="auto"/>
              <w:right w:val="single" w:sz="8" w:space="0" w:color="auto"/>
            </w:tcBorders>
            <w:shd w:val="clear" w:color="auto" w:fill="auto"/>
            <w:noWrap/>
            <w:vAlign w:val="bottom"/>
            <w:hideMark/>
          </w:tcPr>
          <w:p w:rsidR="00776051" w:rsidRPr="00F5252F" w:rsidRDefault="00776051" w:rsidP="00DF34F5">
            <w:pPr>
              <w:jc w:val="center"/>
              <w:rPr>
                <w:rFonts w:ascii="Arial" w:hAnsi="Arial" w:cs="Arial"/>
                <w:b/>
                <w:color w:val="000000"/>
              </w:rPr>
            </w:pPr>
            <w:r w:rsidRPr="00F5252F">
              <w:rPr>
                <w:rFonts w:ascii="Arial" w:hAnsi="Arial" w:cs="Arial"/>
                <w:b/>
                <w:color w:val="000000"/>
              </w:rPr>
              <w:t>3.990,00</w:t>
            </w:r>
          </w:p>
        </w:tc>
      </w:tr>
      <w:tr w:rsidR="00776051" w:rsidRPr="00F5252F" w:rsidTr="00DF34F5">
        <w:trPr>
          <w:trHeight w:val="300"/>
        </w:trPr>
        <w:tc>
          <w:tcPr>
            <w:tcW w:w="960" w:type="dxa"/>
            <w:tcBorders>
              <w:top w:val="nil"/>
              <w:left w:val="nil"/>
              <w:bottom w:val="nil"/>
              <w:right w:val="nil"/>
            </w:tcBorders>
            <w:shd w:val="clear" w:color="auto" w:fill="auto"/>
            <w:noWrap/>
            <w:vAlign w:val="bottom"/>
            <w:hideMark/>
          </w:tcPr>
          <w:p w:rsidR="00776051" w:rsidRPr="00F5252F" w:rsidRDefault="00776051" w:rsidP="00DF34F5">
            <w:pPr>
              <w:rPr>
                <w:rFonts w:ascii="Arial" w:hAnsi="Arial" w:cs="Arial"/>
                <w:color w:val="000000"/>
              </w:rPr>
            </w:pPr>
          </w:p>
        </w:tc>
        <w:tc>
          <w:tcPr>
            <w:tcW w:w="3238" w:type="dxa"/>
            <w:tcBorders>
              <w:top w:val="nil"/>
              <w:left w:val="nil"/>
              <w:bottom w:val="nil"/>
              <w:right w:val="nil"/>
            </w:tcBorders>
            <w:shd w:val="clear" w:color="auto" w:fill="auto"/>
            <w:noWrap/>
            <w:vAlign w:val="bottom"/>
            <w:hideMark/>
          </w:tcPr>
          <w:p w:rsidR="00776051" w:rsidRPr="00F5252F" w:rsidRDefault="00776051" w:rsidP="00DF34F5">
            <w:pPr>
              <w:rPr>
                <w:rFonts w:ascii="Arial" w:hAnsi="Arial" w:cs="Arial"/>
                <w:color w:val="000000"/>
              </w:rPr>
            </w:pPr>
          </w:p>
        </w:tc>
        <w:tc>
          <w:tcPr>
            <w:tcW w:w="1276" w:type="dxa"/>
            <w:tcBorders>
              <w:top w:val="nil"/>
              <w:left w:val="nil"/>
              <w:bottom w:val="nil"/>
              <w:right w:val="nil"/>
            </w:tcBorders>
            <w:shd w:val="clear" w:color="auto" w:fill="auto"/>
            <w:noWrap/>
            <w:vAlign w:val="bottom"/>
            <w:hideMark/>
          </w:tcPr>
          <w:p w:rsidR="00776051" w:rsidRPr="00F5252F" w:rsidRDefault="00776051" w:rsidP="00DF34F5">
            <w:pPr>
              <w:rPr>
                <w:rFonts w:ascii="Arial" w:hAnsi="Arial" w:cs="Arial"/>
                <w:color w:val="000000"/>
              </w:rPr>
            </w:pPr>
          </w:p>
        </w:tc>
        <w:tc>
          <w:tcPr>
            <w:tcW w:w="708" w:type="dxa"/>
            <w:tcBorders>
              <w:top w:val="nil"/>
              <w:left w:val="nil"/>
              <w:bottom w:val="nil"/>
              <w:right w:val="nil"/>
            </w:tcBorders>
            <w:shd w:val="clear" w:color="auto" w:fill="auto"/>
            <w:noWrap/>
            <w:vAlign w:val="bottom"/>
            <w:hideMark/>
          </w:tcPr>
          <w:p w:rsidR="00776051" w:rsidRPr="00F5252F" w:rsidRDefault="00776051" w:rsidP="00DF34F5">
            <w:pPr>
              <w:jc w:val="center"/>
              <w:rPr>
                <w:rFonts w:ascii="Arial" w:hAnsi="Arial" w:cs="Arial"/>
                <w:b/>
                <w:bCs/>
                <w:color w:val="000000"/>
              </w:rPr>
            </w:pPr>
          </w:p>
        </w:tc>
        <w:tc>
          <w:tcPr>
            <w:tcW w:w="1134" w:type="dxa"/>
            <w:tcBorders>
              <w:top w:val="nil"/>
              <w:left w:val="nil"/>
              <w:bottom w:val="nil"/>
              <w:right w:val="nil"/>
            </w:tcBorders>
            <w:shd w:val="clear" w:color="auto" w:fill="auto"/>
            <w:noWrap/>
            <w:vAlign w:val="bottom"/>
            <w:hideMark/>
          </w:tcPr>
          <w:p w:rsidR="00776051" w:rsidRPr="00F5252F" w:rsidRDefault="00776051" w:rsidP="00DF34F5">
            <w:pPr>
              <w:jc w:val="center"/>
              <w:rPr>
                <w:rFonts w:ascii="Arial" w:hAnsi="Arial" w:cs="Arial"/>
                <w:b/>
                <w:bCs/>
                <w:color w:val="000000"/>
              </w:rPr>
            </w:pPr>
          </w:p>
        </w:tc>
        <w:tc>
          <w:tcPr>
            <w:tcW w:w="2200" w:type="dxa"/>
            <w:tcBorders>
              <w:top w:val="nil"/>
              <w:left w:val="nil"/>
              <w:bottom w:val="nil"/>
              <w:right w:val="nil"/>
            </w:tcBorders>
            <w:shd w:val="clear" w:color="auto" w:fill="auto"/>
            <w:noWrap/>
            <w:vAlign w:val="bottom"/>
            <w:hideMark/>
          </w:tcPr>
          <w:p w:rsidR="00776051" w:rsidRPr="00F5252F" w:rsidRDefault="00776051" w:rsidP="00DF34F5">
            <w:pPr>
              <w:jc w:val="right"/>
              <w:rPr>
                <w:rFonts w:ascii="Arial" w:hAnsi="Arial" w:cs="Arial"/>
                <w:color w:val="000000"/>
              </w:rPr>
            </w:pPr>
          </w:p>
        </w:tc>
      </w:tr>
      <w:tr w:rsidR="00776051" w:rsidRPr="00F5252F" w:rsidTr="00DF34F5">
        <w:trPr>
          <w:trHeight w:val="315"/>
        </w:trPr>
        <w:tc>
          <w:tcPr>
            <w:tcW w:w="960" w:type="dxa"/>
            <w:tcBorders>
              <w:top w:val="nil"/>
              <w:left w:val="nil"/>
              <w:bottom w:val="nil"/>
              <w:right w:val="nil"/>
            </w:tcBorders>
            <w:shd w:val="clear" w:color="auto" w:fill="auto"/>
            <w:noWrap/>
            <w:vAlign w:val="bottom"/>
            <w:hideMark/>
          </w:tcPr>
          <w:p w:rsidR="00776051" w:rsidRPr="00F5252F" w:rsidRDefault="00776051" w:rsidP="00DF34F5">
            <w:pPr>
              <w:rPr>
                <w:rFonts w:ascii="Arial" w:hAnsi="Arial" w:cs="Arial"/>
                <w:color w:val="000000"/>
              </w:rPr>
            </w:pPr>
          </w:p>
        </w:tc>
        <w:tc>
          <w:tcPr>
            <w:tcW w:w="3238" w:type="dxa"/>
            <w:tcBorders>
              <w:top w:val="nil"/>
              <w:left w:val="nil"/>
              <w:bottom w:val="nil"/>
              <w:right w:val="nil"/>
            </w:tcBorders>
            <w:shd w:val="clear" w:color="auto" w:fill="auto"/>
            <w:noWrap/>
            <w:vAlign w:val="bottom"/>
            <w:hideMark/>
          </w:tcPr>
          <w:p w:rsidR="00776051" w:rsidRPr="00F5252F" w:rsidRDefault="00776051" w:rsidP="00DF34F5">
            <w:pPr>
              <w:rPr>
                <w:rFonts w:ascii="Arial" w:hAnsi="Arial" w:cs="Arial"/>
                <w:color w:val="000000"/>
              </w:rPr>
            </w:pPr>
          </w:p>
        </w:tc>
        <w:tc>
          <w:tcPr>
            <w:tcW w:w="1276" w:type="dxa"/>
            <w:tcBorders>
              <w:top w:val="nil"/>
              <w:left w:val="nil"/>
              <w:bottom w:val="nil"/>
              <w:right w:val="nil"/>
            </w:tcBorders>
            <w:shd w:val="clear" w:color="auto" w:fill="auto"/>
            <w:noWrap/>
            <w:vAlign w:val="bottom"/>
            <w:hideMark/>
          </w:tcPr>
          <w:p w:rsidR="00776051" w:rsidRPr="00F5252F" w:rsidRDefault="00776051" w:rsidP="00DF34F5">
            <w:pPr>
              <w:rPr>
                <w:rFonts w:ascii="Arial" w:hAnsi="Arial" w:cs="Arial"/>
                <w:color w:val="000000"/>
              </w:rPr>
            </w:pPr>
          </w:p>
        </w:tc>
        <w:tc>
          <w:tcPr>
            <w:tcW w:w="708" w:type="dxa"/>
            <w:tcBorders>
              <w:top w:val="nil"/>
              <w:left w:val="nil"/>
              <w:bottom w:val="nil"/>
              <w:right w:val="nil"/>
            </w:tcBorders>
            <w:shd w:val="clear" w:color="auto" w:fill="auto"/>
            <w:noWrap/>
            <w:vAlign w:val="bottom"/>
            <w:hideMark/>
          </w:tcPr>
          <w:p w:rsidR="00776051" w:rsidRPr="00F5252F" w:rsidRDefault="00776051" w:rsidP="00DF34F5">
            <w:pPr>
              <w:jc w:val="center"/>
              <w:rPr>
                <w:rFonts w:ascii="Arial" w:hAnsi="Arial" w:cs="Arial"/>
                <w:b/>
                <w:bCs/>
                <w:color w:val="000000"/>
              </w:rPr>
            </w:pPr>
          </w:p>
        </w:tc>
        <w:tc>
          <w:tcPr>
            <w:tcW w:w="1134" w:type="dxa"/>
            <w:tcBorders>
              <w:top w:val="nil"/>
              <w:left w:val="nil"/>
              <w:bottom w:val="nil"/>
              <w:right w:val="nil"/>
            </w:tcBorders>
            <w:shd w:val="clear" w:color="auto" w:fill="auto"/>
            <w:noWrap/>
            <w:vAlign w:val="bottom"/>
            <w:hideMark/>
          </w:tcPr>
          <w:p w:rsidR="00776051" w:rsidRPr="00F5252F" w:rsidRDefault="00776051" w:rsidP="00DF34F5">
            <w:pPr>
              <w:jc w:val="center"/>
              <w:rPr>
                <w:rFonts w:ascii="Arial" w:hAnsi="Arial" w:cs="Arial"/>
                <w:b/>
                <w:bCs/>
                <w:color w:val="000000"/>
              </w:rPr>
            </w:pPr>
          </w:p>
        </w:tc>
        <w:tc>
          <w:tcPr>
            <w:tcW w:w="2200" w:type="dxa"/>
            <w:tcBorders>
              <w:top w:val="nil"/>
              <w:left w:val="nil"/>
              <w:bottom w:val="nil"/>
              <w:right w:val="nil"/>
            </w:tcBorders>
            <w:shd w:val="clear" w:color="auto" w:fill="auto"/>
            <w:noWrap/>
            <w:vAlign w:val="bottom"/>
            <w:hideMark/>
          </w:tcPr>
          <w:p w:rsidR="00776051" w:rsidRPr="00F5252F" w:rsidRDefault="00776051" w:rsidP="00DF34F5">
            <w:pPr>
              <w:jc w:val="right"/>
              <w:rPr>
                <w:rFonts w:ascii="Arial" w:hAnsi="Arial" w:cs="Arial"/>
                <w:color w:val="000000"/>
              </w:rPr>
            </w:pPr>
          </w:p>
        </w:tc>
      </w:tr>
      <w:tr w:rsidR="00776051" w:rsidRPr="00F5252F" w:rsidTr="00DF34F5">
        <w:trPr>
          <w:trHeight w:val="330"/>
        </w:trPr>
        <w:tc>
          <w:tcPr>
            <w:tcW w:w="9516" w:type="dxa"/>
            <w:gridSpan w:val="6"/>
            <w:tcBorders>
              <w:top w:val="single" w:sz="8" w:space="0" w:color="auto"/>
              <w:left w:val="single" w:sz="8" w:space="0" w:color="auto"/>
              <w:bottom w:val="single" w:sz="8" w:space="0" w:color="auto"/>
              <w:right w:val="single" w:sz="8" w:space="0" w:color="000000"/>
            </w:tcBorders>
            <w:shd w:val="clear" w:color="auto" w:fill="A6A6A6" w:themeFill="background1" w:themeFillShade="A6"/>
            <w:noWrap/>
            <w:vAlign w:val="bottom"/>
            <w:hideMark/>
          </w:tcPr>
          <w:p w:rsidR="00776051" w:rsidRPr="00F5252F" w:rsidRDefault="00776051" w:rsidP="00DF34F5">
            <w:pPr>
              <w:rPr>
                <w:rFonts w:ascii="Arial" w:hAnsi="Arial" w:cs="Arial"/>
                <w:b/>
                <w:bCs/>
                <w:color w:val="000000"/>
              </w:rPr>
            </w:pPr>
            <w:r w:rsidRPr="00F5252F">
              <w:rPr>
                <w:rFonts w:ascii="Arial" w:hAnsi="Arial" w:cs="Arial"/>
                <w:b/>
                <w:bCs/>
                <w:color w:val="000000"/>
              </w:rPr>
              <w:t xml:space="preserve">LOTE 8 </w:t>
            </w:r>
            <w:r>
              <w:rPr>
                <w:rFonts w:ascii="Arial" w:hAnsi="Arial" w:cs="Arial"/>
                <w:b/>
                <w:bCs/>
                <w:color w:val="000000"/>
              </w:rPr>
              <w:t>–</w:t>
            </w:r>
            <w:r w:rsidRPr="00F5252F">
              <w:rPr>
                <w:rFonts w:ascii="Arial" w:hAnsi="Arial" w:cs="Arial"/>
                <w:b/>
                <w:bCs/>
                <w:color w:val="000000"/>
              </w:rPr>
              <w:t xml:space="preserve"> VANS</w:t>
            </w:r>
            <w:r>
              <w:rPr>
                <w:rFonts w:ascii="Arial" w:hAnsi="Arial" w:cs="Arial"/>
                <w:b/>
                <w:bCs/>
                <w:color w:val="000000"/>
              </w:rPr>
              <w:t xml:space="preserve"> E ODONTOMÓVEL</w:t>
            </w:r>
            <w:r w:rsidRPr="00F5252F">
              <w:rPr>
                <w:rFonts w:ascii="Arial" w:hAnsi="Arial" w:cs="Arial"/>
                <w:b/>
                <w:bCs/>
                <w:color w:val="000000"/>
              </w:rPr>
              <w:t xml:space="preserve"> </w:t>
            </w:r>
            <w:r>
              <w:rPr>
                <w:rFonts w:ascii="Arial" w:hAnsi="Arial" w:cs="Arial"/>
                <w:b/>
                <w:bCs/>
                <w:color w:val="000000"/>
              </w:rPr>
              <w:t>(</w:t>
            </w:r>
            <w:r w:rsidRPr="00F5252F">
              <w:rPr>
                <w:rFonts w:ascii="Arial" w:hAnsi="Arial" w:cs="Arial"/>
                <w:b/>
                <w:bCs/>
                <w:color w:val="000000"/>
              </w:rPr>
              <w:t>SECRETARIA DA SAÚDE</w:t>
            </w:r>
            <w:r>
              <w:rPr>
                <w:rFonts w:ascii="Arial" w:hAnsi="Arial" w:cs="Arial"/>
                <w:b/>
                <w:bCs/>
                <w:color w:val="000000"/>
              </w:rPr>
              <w:t xml:space="preserve"> E ASSISTÊNCIA SOCIAL)</w:t>
            </w:r>
          </w:p>
        </w:tc>
      </w:tr>
      <w:tr w:rsidR="00776051" w:rsidRPr="00F5252F" w:rsidTr="00DF34F5">
        <w:trPr>
          <w:trHeight w:val="315"/>
        </w:trPr>
        <w:tc>
          <w:tcPr>
            <w:tcW w:w="960" w:type="dxa"/>
            <w:tcBorders>
              <w:top w:val="single" w:sz="8" w:space="0" w:color="auto"/>
              <w:left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b/>
                <w:bCs/>
                <w:color w:val="000000"/>
              </w:rPr>
            </w:pPr>
          </w:p>
        </w:tc>
        <w:tc>
          <w:tcPr>
            <w:tcW w:w="3238"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b/>
                <w:bCs/>
                <w:color w:val="000000"/>
              </w:rPr>
            </w:pPr>
            <w:r w:rsidRPr="00F5252F">
              <w:rPr>
                <w:rFonts w:ascii="Arial" w:hAnsi="Arial" w:cs="Arial"/>
                <w:b/>
                <w:bCs/>
                <w:color w:val="000000"/>
              </w:rPr>
              <w:t>ESPECIFICAÇÃO</w:t>
            </w:r>
          </w:p>
        </w:tc>
        <w:tc>
          <w:tcPr>
            <w:tcW w:w="127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b/>
                <w:bCs/>
                <w:color w:val="000000"/>
              </w:rPr>
            </w:pPr>
            <w:r w:rsidRPr="00F5252F">
              <w:rPr>
                <w:rFonts w:ascii="Arial" w:hAnsi="Arial" w:cs="Arial"/>
                <w:b/>
                <w:bCs/>
                <w:color w:val="000000"/>
              </w:rPr>
              <w:t>UNIDADE</w:t>
            </w:r>
          </w:p>
        </w:tc>
        <w:tc>
          <w:tcPr>
            <w:tcW w:w="708"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b/>
                <w:bCs/>
                <w:color w:val="000000"/>
              </w:rPr>
            </w:pPr>
            <w:r w:rsidRPr="00F5252F">
              <w:rPr>
                <w:rFonts w:ascii="Arial" w:hAnsi="Arial" w:cs="Arial"/>
                <w:b/>
                <w:bCs/>
                <w:color w:val="000000"/>
              </w:rPr>
              <w:t>QDE</w:t>
            </w:r>
          </w:p>
        </w:tc>
        <w:tc>
          <w:tcPr>
            <w:tcW w:w="1134"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b/>
                <w:bCs/>
                <w:color w:val="000000"/>
              </w:rPr>
            </w:pPr>
            <w:r w:rsidRPr="00F5252F">
              <w:rPr>
                <w:rFonts w:ascii="Arial" w:hAnsi="Arial" w:cs="Arial"/>
                <w:b/>
                <w:bCs/>
                <w:color w:val="000000"/>
              </w:rPr>
              <w:t>VALOR UNIT</w:t>
            </w:r>
          </w:p>
        </w:tc>
        <w:tc>
          <w:tcPr>
            <w:tcW w:w="220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b/>
                <w:bCs/>
                <w:color w:val="000000"/>
              </w:rPr>
            </w:pPr>
            <w:r w:rsidRPr="00F5252F">
              <w:rPr>
                <w:rFonts w:ascii="Arial" w:hAnsi="Arial" w:cs="Arial"/>
                <w:b/>
                <w:bCs/>
                <w:color w:val="000000"/>
              </w:rPr>
              <w:t>VALOR TOTAL</w:t>
            </w:r>
          </w:p>
        </w:tc>
      </w:tr>
      <w:tr w:rsidR="00776051" w:rsidRPr="00F5252F" w:rsidTr="00DF34F5">
        <w:trPr>
          <w:trHeight w:val="315"/>
        </w:trPr>
        <w:tc>
          <w:tcPr>
            <w:tcW w:w="960" w:type="dxa"/>
            <w:tcBorders>
              <w:left w:val="single" w:sz="8" w:space="0" w:color="auto"/>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b/>
                <w:bCs/>
                <w:color w:val="000000"/>
              </w:rPr>
            </w:pPr>
            <w:r w:rsidRPr="00F5252F">
              <w:rPr>
                <w:rFonts w:ascii="Arial" w:hAnsi="Arial" w:cs="Arial"/>
                <w:b/>
                <w:bCs/>
                <w:color w:val="000000"/>
              </w:rPr>
              <w:t>ITEM</w:t>
            </w:r>
          </w:p>
        </w:tc>
        <w:tc>
          <w:tcPr>
            <w:tcW w:w="3238" w:type="dxa"/>
            <w:vMerge/>
            <w:tcBorders>
              <w:left w:val="single" w:sz="8" w:space="0" w:color="auto"/>
              <w:bottom w:val="single" w:sz="8" w:space="0" w:color="auto"/>
              <w:right w:val="single" w:sz="8" w:space="0" w:color="auto"/>
            </w:tcBorders>
            <w:vAlign w:val="center"/>
            <w:hideMark/>
          </w:tcPr>
          <w:p w:rsidR="00776051" w:rsidRPr="00F5252F" w:rsidRDefault="00776051" w:rsidP="00DF34F5">
            <w:pPr>
              <w:jc w:val="center"/>
              <w:rPr>
                <w:rFonts w:ascii="Arial" w:hAnsi="Arial" w:cs="Arial"/>
                <w:b/>
                <w:bCs/>
                <w:color w:val="000000"/>
              </w:rPr>
            </w:pPr>
          </w:p>
        </w:tc>
        <w:tc>
          <w:tcPr>
            <w:tcW w:w="1276" w:type="dxa"/>
            <w:vMerge/>
            <w:tcBorders>
              <w:left w:val="single" w:sz="8" w:space="0" w:color="auto"/>
              <w:bottom w:val="single" w:sz="8" w:space="0" w:color="auto"/>
              <w:right w:val="single" w:sz="8" w:space="0" w:color="auto"/>
            </w:tcBorders>
            <w:vAlign w:val="center"/>
            <w:hideMark/>
          </w:tcPr>
          <w:p w:rsidR="00776051" w:rsidRPr="00F5252F" w:rsidRDefault="00776051" w:rsidP="00DF34F5">
            <w:pPr>
              <w:jc w:val="center"/>
              <w:rPr>
                <w:rFonts w:ascii="Arial" w:hAnsi="Arial" w:cs="Arial"/>
                <w:b/>
                <w:bCs/>
                <w:color w:val="000000"/>
              </w:rPr>
            </w:pPr>
          </w:p>
        </w:tc>
        <w:tc>
          <w:tcPr>
            <w:tcW w:w="708" w:type="dxa"/>
            <w:vMerge/>
            <w:tcBorders>
              <w:top w:val="single" w:sz="8" w:space="0" w:color="auto"/>
              <w:left w:val="single" w:sz="8" w:space="0" w:color="auto"/>
              <w:bottom w:val="single" w:sz="8" w:space="0" w:color="auto"/>
              <w:right w:val="single" w:sz="8" w:space="0" w:color="auto"/>
            </w:tcBorders>
            <w:vAlign w:val="center"/>
            <w:hideMark/>
          </w:tcPr>
          <w:p w:rsidR="00776051" w:rsidRPr="00F5252F" w:rsidRDefault="00776051" w:rsidP="00DF34F5">
            <w:pPr>
              <w:jc w:val="center"/>
              <w:rPr>
                <w:rFonts w:ascii="Arial" w:hAnsi="Arial" w:cs="Arial"/>
                <w:b/>
                <w:bCs/>
                <w:color w:val="000000"/>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776051" w:rsidRPr="00F5252F" w:rsidRDefault="00776051" w:rsidP="00DF34F5">
            <w:pPr>
              <w:jc w:val="center"/>
              <w:rPr>
                <w:rFonts w:ascii="Arial" w:hAnsi="Arial" w:cs="Arial"/>
                <w:b/>
                <w:bCs/>
                <w:color w:val="000000"/>
              </w:rPr>
            </w:pPr>
          </w:p>
        </w:tc>
        <w:tc>
          <w:tcPr>
            <w:tcW w:w="2200" w:type="dxa"/>
            <w:vMerge/>
            <w:tcBorders>
              <w:top w:val="single" w:sz="8" w:space="0" w:color="auto"/>
              <w:left w:val="single" w:sz="8" w:space="0" w:color="auto"/>
              <w:bottom w:val="single" w:sz="8" w:space="0" w:color="auto"/>
              <w:right w:val="single" w:sz="8" w:space="0" w:color="auto"/>
            </w:tcBorders>
            <w:vAlign w:val="center"/>
            <w:hideMark/>
          </w:tcPr>
          <w:p w:rsidR="00776051" w:rsidRPr="00F5252F" w:rsidRDefault="00776051" w:rsidP="00DF34F5">
            <w:pPr>
              <w:jc w:val="center"/>
              <w:rPr>
                <w:rFonts w:ascii="Arial" w:hAnsi="Arial" w:cs="Arial"/>
                <w:b/>
                <w:bCs/>
                <w:color w:val="000000"/>
              </w:rPr>
            </w:pPr>
          </w:p>
        </w:tc>
      </w:tr>
      <w:tr w:rsidR="00776051" w:rsidRPr="00F5252F" w:rsidTr="00DF34F5">
        <w:trPr>
          <w:trHeight w:val="240"/>
        </w:trPr>
        <w:tc>
          <w:tcPr>
            <w:tcW w:w="960" w:type="dxa"/>
            <w:tcBorders>
              <w:top w:val="single" w:sz="8" w:space="0" w:color="auto"/>
              <w:left w:val="single" w:sz="8" w:space="0" w:color="auto"/>
              <w:bottom w:val="nil"/>
              <w:right w:val="single" w:sz="8" w:space="0" w:color="auto"/>
            </w:tcBorders>
            <w:shd w:val="clear" w:color="auto" w:fill="auto"/>
            <w:vAlign w:val="center"/>
            <w:hideMark/>
          </w:tcPr>
          <w:p w:rsidR="00776051" w:rsidRPr="00F5252F" w:rsidRDefault="00776051" w:rsidP="00DF34F5">
            <w:pPr>
              <w:jc w:val="both"/>
              <w:rPr>
                <w:rFonts w:ascii="Arial" w:hAnsi="Arial" w:cs="Arial"/>
                <w:b/>
                <w:bCs/>
                <w:color w:val="000000"/>
              </w:rPr>
            </w:pPr>
            <w:r w:rsidRPr="00F5252F">
              <w:rPr>
                <w:rFonts w:ascii="Arial" w:hAnsi="Arial" w:cs="Arial"/>
                <w:b/>
                <w:bCs/>
                <w:color w:val="000000"/>
              </w:rPr>
              <w:t> </w:t>
            </w: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76051" w:rsidRPr="00F5252F" w:rsidRDefault="00776051" w:rsidP="00DF34F5">
            <w:pPr>
              <w:rPr>
                <w:rFonts w:ascii="Arial" w:hAnsi="Arial" w:cs="Arial"/>
                <w:b/>
                <w:bCs/>
                <w:color w:val="000000"/>
              </w:rPr>
            </w:pPr>
          </w:p>
        </w:tc>
        <w:tc>
          <w:tcPr>
            <w:tcW w:w="1276" w:type="dxa"/>
            <w:vMerge/>
            <w:tcBorders>
              <w:top w:val="single" w:sz="8" w:space="0" w:color="auto"/>
              <w:left w:val="single" w:sz="8" w:space="0" w:color="auto"/>
              <w:bottom w:val="single" w:sz="8" w:space="0" w:color="auto"/>
              <w:right w:val="single" w:sz="8" w:space="0" w:color="auto"/>
            </w:tcBorders>
            <w:vAlign w:val="center"/>
            <w:hideMark/>
          </w:tcPr>
          <w:p w:rsidR="00776051" w:rsidRPr="00F5252F" w:rsidRDefault="00776051" w:rsidP="00DF34F5">
            <w:pPr>
              <w:rPr>
                <w:rFonts w:ascii="Arial" w:hAnsi="Arial" w:cs="Arial"/>
                <w:b/>
                <w:bCs/>
                <w:color w:val="000000"/>
              </w:rPr>
            </w:pPr>
          </w:p>
        </w:tc>
        <w:tc>
          <w:tcPr>
            <w:tcW w:w="708" w:type="dxa"/>
            <w:vMerge/>
            <w:tcBorders>
              <w:top w:val="single" w:sz="8" w:space="0" w:color="auto"/>
              <w:left w:val="single" w:sz="8" w:space="0" w:color="auto"/>
              <w:bottom w:val="single" w:sz="8" w:space="0" w:color="auto"/>
              <w:right w:val="single" w:sz="8" w:space="0" w:color="auto"/>
            </w:tcBorders>
            <w:vAlign w:val="center"/>
            <w:hideMark/>
          </w:tcPr>
          <w:p w:rsidR="00776051" w:rsidRPr="00F5252F" w:rsidRDefault="00776051" w:rsidP="00DF34F5">
            <w:pPr>
              <w:rPr>
                <w:rFonts w:ascii="Arial" w:hAnsi="Arial" w:cs="Arial"/>
                <w:b/>
                <w:bCs/>
                <w:color w:val="000000"/>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776051" w:rsidRPr="00F5252F" w:rsidRDefault="00776051" w:rsidP="00DF34F5">
            <w:pPr>
              <w:rPr>
                <w:rFonts w:ascii="Arial" w:hAnsi="Arial" w:cs="Arial"/>
                <w:b/>
                <w:bCs/>
                <w:color w:val="000000"/>
              </w:rPr>
            </w:pPr>
          </w:p>
        </w:tc>
        <w:tc>
          <w:tcPr>
            <w:tcW w:w="2200" w:type="dxa"/>
            <w:vMerge/>
            <w:tcBorders>
              <w:top w:val="single" w:sz="8" w:space="0" w:color="auto"/>
              <w:left w:val="single" w:sz="8" w:space="0" w:color="auto"/>
              <w:bottom w:val="single" w:sz="8" w:space="0" w:color="auto"/>
              <w:right w:val="single" w:sz="8" w:space="0" w:color="auto"/>
            </w:tcBorders>
            <w:vAlign w:val="center"/>
            <w:hideMark/>
          </w:tcPr>
          <w:p w:rsidR="00776051" w:rsidRPr="00F5252F" w:rsidRDefault="00776051" w:rsidP="00DF34F5">
            <w:pPr>
              <w:rPr>
                <w:rFonts w:ascii="Arial" w:hAnsi="Arial" w:cs="Arial"/>
                <w:b/>
                <w:bCs/>
                <w:color w:val="000000"/>
              </w:rPr>
            </w:pPr>
          </w:p>
        </w:tc>
      </w:tr>
      <w:tr w:rsidR="00776051" w:rsidRPr="00F5252F" w:rsidTr="00DF34F5">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Pr>
                <w:rFonts w:ascii="Arial" w:hAnsi="Arial" w:cs="Arial"/>
                <w:color w:val="000000"/>
              </w:rPr>
              <w:t>7</w:t>
            </w:r>
          </w:p>
        </w:tc>
        <w:tc>
          <w:tcPr>
            <w:tcW w:w="3238" w:type="dxa"/>
            <w:tcBorders>
              <w:top w:val="single" w:sz="8" w:space="0" w:color="auto"/>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Conserto c/ câmera</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Unidade</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30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14,00</w:t>
            </w:r>
          </w:p>
        </w:tc>
        <w:tc>
          <w:tcPr>
            <w:tcW w:w="2200" w:type="dxa"/>
            <w:tcBorders>
              <w:top w:val="single" w:sz="8" w:space="0" w:color="auto"/>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420,00</w:t>
            </w:r>
          </w:p>
        </w:tc>
      </w:tr>
      <w:tr w:rsidR="00776051" w:rsidRPr="00F5252F" w:rsidTr="00DF34F5">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Pr>
                <w:rFonts w:ascii="Arial" w:hAnsi="Arial" w:cs="Arial"/>
                <w:color w:val="000000"/>
              </w:rPr>
              <w:t>8</w:t>
            </w:r>
          </w:p>
        </w:tc>
        <w:tc>
          <w:tcPr>
            <w:tcW w:w="3238"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Conserto s/ câmera</w:t>
            </w:r>
          </w:p>
        </w:tc>
        <w:tc>
          <w:tcPr>
            <w:tcW w:w="1276"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unidade</w:t>
            </w:r>
          </w:p>
        </w:tc>
        <w:tc>
          <w:tcPr>
            <w:tcW w:w="708"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30</w:t>
            </w:r>
          </w:p>
        </w:tc>
        <w:tc>
          <w:tcPr>
            <w:tcW w:w="1134"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14,00</w:t>
            </w:r>
          </w:p>
        </w:tc>
        <w:tc>
          <w:tcPr>
            <w:tcW w:w="2200"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420,00</w:t>
            </w:r>
          </w:p>
        </w:tc>
      </w:tr>
      <w:tr w:rsidR="00776051" w:rsidRPr="00F5252F" w:rsidTr="00DF34F5">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Pr>
                <w:rFonts w:ascii="Arial" w:hAnsi="Arial" w:cs="Arial"/>
                <w:color w:val="000000"/>
              </w:rPr>
              <w:t>9</w:t>
            </w:r>
          </w:p>
        </w:tc>
        <w:tc>
          <w:tcPr>
            <w:tcW w:w="3238"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montagem e desmontagem</w:t>
            </w:r>
          </w:p>
        </w:tc>
        <w:tc>
          <w:tcPr>
            <w:tcW w:w="1276"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Unidade</w:t>
            </w:r>
          </w:p>
        </w:tc>
        <w:tc>
          <w:tcPr>
            <w:tcW w:w="708"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30</w:t>
            </w:r>
          </w:p>
        </w:tc>
        <w:tc>
          <w:tcPr>
            <w:tcW w:w="1134"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10,00</w:t>
            </w:r>
          </w:p>
        </w:tc>
        <w:tc>
          <w:tcPr>
            <w:tcW w:w="2200"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300,00</w:t>
            </w:r>
          </w:p>
        </w:tc>
      </w:tr>
      <w:tr w:rsidR="00776051" w:rsidRPr="00F5252F" w:rsidTr="00DF34F5">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Pr>
                <w:rFonts w:ascii="Arial" w:hAnsi="Arial" w:cs="Arial"/>
                <w:color w:val="000000"/>
              </w:rPr>
              <w:t>10</w:t>
            </w:r>
          </w:p>
        </w:tc>
        <w:tc>
          <w:tcPr>
            <w:tcW w:w="3238"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Troca</w:t>
            </w:r>
          </w:p>
        </w:tc>
        <w:tc>
          <w:tcPr>
            <w:tcW w:w="1276"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unidade</w:t>
            </w:r>
          </w:p>
        </w:tc>
        <w:tc>
          <w:tcPr>
            <w:tcW w:w="708"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30</w:t>
            </w:r>
          </w:p>
        </w:tc>
        <w:tc>
          <w:tcPr>
            <w:tcW w:w="1134"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10,00</w:t>
            </w:r>
          </w:p>
        </w:tc>
        <w:tc>
          <w:tcPr>
            <w:tcW w:w="2200"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300,00</w:t>
            </w:r>
          </w:p>
        </w:tc>
      </w:tr>
      <w:tr w:rsidR="00776051" w:rsidRPr="00F5252F" w:rsidTr="00DF34F5">
        <w:trPr>
          <w:trHeight w:val="315"/>
        </w:trPr>
        <w:tc>
          <w:tcPr>
            <w:tcW w:w="960" w:type="dxa"/>
            <w:tcBorders>
              <w:top w:val="nil"/>
              <w:left w:val="single" w:sz="8" w:space="0" w:color="auto"/>
              <w:bottom w:val="nil"/>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Pr>
                <w:rFonts w:ascii="Arial" w:hAnsi="Arial" w:cs="Arial"/>
                <w:color w:val="000000"/>
              </w:rPr>
              <w:t>11</w:t>
            </w:r>
          </w:p>
        </w:tc>
        <w:tc>
          <w:tcPr>
            <w:tcW w:w="3238" w:type="dxa"/>
            <w:tcBorders>
              <w:top w:val="nil"/>
              <w:left w:val="nil"/>
              <w:bottom w:val="nil"/>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Balanceamento e geometria</w:t>
            </w:r>
          </w:p>
        </w:tc>
        <w:tc>
          <w:tcPr>
            <w:tcW w:w="1276" w:type="dxa"/>
            <w:tcBorders>
              <w:top w:val="nil"/>
              <w:left w:val="nil"/>
              <w:bottom w:val="nil"/>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unidade</w:t>
            </w:r>
          </w:p>
        </w:tc>
        <w:tc>
          <w:tcPr>
            <w:tcW w:w="708" w:type="dxa"/>
            <w:tcBorders>
              <w:top w:val="nil"/>
              <w:left w:val="nil"/>
              <w:bottom w:val="nil"/>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30</w:t>
            </w:r>
          </w:p>
        </w:tc>
        <w:tc>
          <w:tcPr>
            <w:tcW w:w="1134" w:type="dxa"/>
            <w:tcBorders>
              <w:top w:val="nil"/>
              <w:left w:val="nil"/>
              <w:bottom w:val="nil"/>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70,00</w:t>
            </w:r>
          </w:p>
        </w:tc>
        <w:tc>
          <w:tcPr>
            <w:tcW w:w="2200"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2.100,00</w:t>
            </w:r>
          </w:p>
        </w:tc>
      </w:tr>
      <w:tr w:rsidR="00776051" w:rsidRPr="00F5252F" w:rsidTr="00DF34F5">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Pr>
                <w:rFonts w:ascii="Arial" w:hAnsi="Arial" w:cs="Arial"/>
                <w:color w:val="000000"/>
              </w:rPr>
              <w:t>12</w:t>
            </w:r>
          </w:p>
        </w:tc>
        <w:tc>
          <w:tcPr>
            <w:tcW w:w="3238" w:type="dxa"/>
            <w:tcBorders>
              <w:top w:val="single" w:sz="8" w:space="0" w:color="auto"/>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Vulcanização</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Unidade</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30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40,00</w:t>
            </w:r>
          </w:p>
        </w:tc>
        <w:tc>
          <w:tcPr>
            <w:tcW w:w="2200" w:type="dxa"/>
            <w:tcBorders>
              <w:top w:val="nil"/>
              <w:left w:val="nil"/>
              <w:bottom w:val="single" w:sz="8" w:space="0" w:color="auto"/>
              <w:right w:val="single" w:sz="8" w:space="0" w:color="auto"/>
            </w:tcBorders>
            <w:shd w:val="clear" w:color="auto" w:fill="auto"/>
            <w:vAlign w:val="center"/>
            <w:hideMark/>
          </w:tcPr>
          <w:p w:rsidR="00776051" w:rsidRPr="00F5252F" w:rsidRDefault="00776051" w:rsidP="00DF34F5">
            <w:pPr>
              <w:jc w:val="center"/>
              <w:rPr>
                <w:rFonts w:ascii="Arial" w:hAnsi="Arial" w:cs="Arial"/>
                <w:color w:val="000000"/>
              </w:rPr>
            </w:pPr>
            <w:r w:rsidRPr="00F5252F">
              <w:rPr>
                <w:rFonts w:ascii="Arial" w:hAnsi="Arial" w:cs="Arial"/>
                <w:color w:val="000000"/>
              </w:rPr>
              <w:t>1.200,00</w:t>
            </w:r>
          </w:p>
        </w:tc>
      </w:tr>
      <w:tr w:rsidR="00776051" w:rsidRPr="00F5252F" w:rsidTr="00DF34F5">
        <w:trPr>
          <w:trHeight w:val="315"/>
        </w:trPr>
        <w:tc>
          <w:tcPr>
            <w:tcW w:w="960" w:type="dxa"/>
            <w:tcBorders>
              <w:top w:val="nil"/>
              <w:left w:val="nil"/>
              <w:bottom w:val="nil"/>
              <w:right w:val="nil"/>
            </w:tcBorders>
            <w:shd w:val="clear" w:color="auto" w:fill="auto"/>
            <w:noWrap/>
            <w:vAlign w:val="bottom"/>
            <w:hideMark/>
          </w:tcPr>
          <w:p w:rsidR="00776051" w:rsidRPr="00F5252F" w:rsidRDefault="00776051" w:rsidP="00DF34F5">
            <w:pPr>
              <w:rPr>
                <w:rFonts w:ascii="Arial" w:hAnsi="Arial" w:cs="Arial"/>
                <w:color w:val="000000"/>
              </w:rPr>
            </w:pPr>
          </w:p>
        </w:tc>
        <w:tc>
          <w:tcPr>
            <w:tcW w:w="3238" w:type="dxa"/>
            <w:tcBorders>
              <w:top w:val="nil"/>
              <w:left w:val="nil"/>
              <w:bottom w:val="nil"/>
              <w:right w:val="nil"/>
            </w:tcBorders>
            <w:shd w:val="clear" w:color="auto" w:fill="auto"/>
            <w:noWrap/>
            <w:vAlign w:val="bottom"/>
            <w:hideMark/>
          </w:tcPr>
          <w:p w:rsidR="00776051" w:rsidRPr="00F5252F" w:rsidRDefault="00776051" w:rsidP="00DF34F5">
            <w:pPr>
              <w:rPr>
                <w:rFonts w:ascii="Arial" w:hAnsi="Arial" w:cs="Arial"/>
                <w:color w:val="000000"/>
              </w:rPr>
            </w:pPr>
          </w:p>
        </w:tc>
        <w:tc>
          <w:tcPr>
            <w:tcW w:w="1276" w:type="dxa"/>
            <w:tcBorders>
              <w:top w:val="nil"/>
              <w:left w:val="nil"/>
              <w:bottom w:val="nil"/>
              <w:right w:val="nil"/>
            </w:tcBorders>
            <w:shd w:val="clear" w:color="auto" w:fill="auto"/>
            <w:noWrap/>
            <w:vAlign w:val="bottom"/>
            <w:hideMark/>
          </w:tcPr>
          <w:p w:rsidR="00776051" w:rsidRPr="00F5252F" w:rsidRDefault="00776051" w:rsidP="00DF34F5">
            <w:pPr>
              <w:rPr>
                <w:rFonts w:ascii="Arial" w:hAnsi="Arial" w:cs="Arial"/>
                <w:color w:val="000000"/>
              </w:rPr>
            </w:pPr>
          </w:p>
        </w:tc>
        <w:tc>
          <w:tcPr>
            <w:tcW w:w="184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76051" w:rsidRPr="00F5252F" w:rsidRDefault="00776051" w:rsidP="00DF34F5">
            <w:pPr>
              <w:jc w:val="center"/>
              <w:rPr>
                <w:rFonts w:ascii="Arial" w:hAnsi="Arial" w:cs="Arial"/>
                <w:b/>
                <w:bCs/>
                <w:color w:val="000000"/>
              </w:rPr>
            </w:pPr>
            <w:r w:rsidRPr="00F5252F">
              <w:rPr>
                <w:rFonts w:ascii="Arial" w:hAnsi="Arial" w:cs="Arial"/>
                <w:b/>
                <w:bCs/>
                <w:color w:val="000000"/>
              </w:rPr>
              <w:t>TOTAL DO LOTE</w:t>
            </w:r>
          </w:p>
        </w:tc>
        <w:tc>
          <w:tcPr>
            <w:tcW w:w="2200" w:type="dxa"/>
            <w:tcBorders>
              <w:top w:val="nil"/>
              <w:left w:val="nil"/>
              <w:bottom w:val="single" w:sz="8" w:space="0" w:color="auto"/>
              <w:right w:val="single" w:sz="8" w:space="0" w:color="auto"/>
            </w:tcBorders>
            <w:shd w:val="clear" w:color="auto" w:fill="auto"/>
            <w:noWrap/>
            <w:vAlign w:val="bottom"/>
            <w:hideMark/>
          </w:tcPr>
          <w:p w:rsidR="00776051" w:rsidRPr="00F5252F" w:rsidRDefault="00776051" w:rsidP="00DF34F5">
            <w:pPr>
              <w:jc w:val="center"/>
              <w:rPr>
                <w:rFonts w:ascii="Arial" w:hAnsi="Arial" w:cs="Arial"/>
                <w:b/>
                <w:color w:val="000000"/>
              </w:rPr>
            </w:pPr>
            <w:r w:rsidRPr="00F5252F">
              <w:rPr>
                <w:rFonts w:ascii="Arial" w:hAnsi="Arial" w:cs="Arial"/>
                <w:b/>
                <w:color w:val="000000"/>
              </w:rPr>
              <w:t>4.740,00</w:t>
            </w:r>
          </w:p>
        </w:tc>
      </w:tr>
    </w:tbl>
    <w:p w:rsidR="00776051" w:rsidRDefault="00776051" w:rsidP="00776051">
      <w:pPr>
        <w:jc w:val="both"/>
        <w:rPr>
          <w:rFonts w:ascii="Arial" w:hAnsi="Arial" w:cs="Arial"/>
          <w:b/>
          <w:caps/>
          <w:color w:val="FF0000"/>
          <w:lang w:val="es-ES_tradnl"/>
        </w:rPr>
      </w:pPr>
    </w:p>
    <w:p w:rsidR="00776051" w:rsidRDefault="00776051" w:rsidP="00776051">
      <w:pPr>
        <w:jc w:val="both"/>
        <w:rPr>
          <w:rFonts w:ascii="Arial" w:hAnsi="Arial" w:cs="Arial"/>
          <w:b/>
          <w:caps/>
          <w:color w:val="FF0000"/>
          <w:lang w:val="es-ES_tradnl"/>
        </w:rPr>
      </w:pPr>
    </w:p>
    <w:p w:rsidR="00776051" w:rsidRDefault="00776051" w:rsidP="00776051">
      <w:pPr>
        <w:jc w:val="both"/>
        <w:rPr>
          <w:rFonts w:ascii="Arial" w:hAnsi="Arial" w:cs="Arial"/>
          <w:b/>
          <w:caps/>
          <w:color w:val="FF0000"/>
          <w:lang w:val="es-ES_tradnl"/>
        </w:rPr>
      </w:pPr>
    </w:p>
    <w:p w:rsidR="00776051" w:rsidRDefault="00776051" w:rsidP="00776051">
      <w:pPr>
        <w:jc w:val="both"/>
        <w:rPr>
          <w:rFonts w:ascii="Arial" w:hAnsi="Arial" w:cs="Arial"/>
          <w:b/>
          <w:caps/>
          <w:color w:val="FF0000"/>
          <w:lang w:val="es-ES_tradnl"/>
        </w:rPr>
      </w:pPr>
    </w:p>
    <w:p w:rsidR="00776051" w:rsidRPr="00F5252F" w:rsidRDefault="00776051" w:rsidP="00776051">
      <w:pPr>
        <w:jc w:val="both"/>
        <w:rPr>
          <w:rFonts w:ascii="Arial" w:hAnsi="Arial" w:cs="Arial"/>
          <w:b/>
          <w:caps/>
          <w:color w:val="FF0000"/>
          <w:lang w:val="es-ES_tradnl"/>
        </w:rPr>
      </w:pPr>
    </w:p>
    <w:p w:rsidR="00776051" w:rsidRPr="00F5252F" w:rsidRDefault="00776051" w:rsidP="00776051">
      <w:pPr>
        <w:jc w:val="both"/>
        <w:rPr>
          <w:rFonts w:ascii="Arial" w:hAnsi="Arial" w:cs="Arial"/>
          <w:b/>
          <w:caps/>
          <w:color w:val="FF0000"/>
          <w:lang w:val="es-ES_tradnl"/>
        </w:rPr>
      </w:pPr>
    </w:p>
    <w:p w:rsidR="00776051" w:rsidRPr="00F5252F" w:rsidRDefault="00776051" w:rsidP="00776051">
      <w:pPr>
        <w:jc w:val="both"/>
        <w:rPr>
          <w:rFonts w:ascii="Arial" w:hAnsi="Arial" w:cs="Arial"/>
          <w:b/>
          <w:caps/>
          <w:color w:val="FF0000"/>
          <w:lang w:val="es-ES_tradnl"/>
        </w:rPr>
      </w:pPr>
    </w:p>
    <w:p w:rsidR="00776051" w:rsidRPr="00F5252F" w:rsidRDefault="00776051" w:rsidP="00776051">
      <w:pPr>
        <w:jc w:val="both"/>
        <w:rPr>
          <w:rFonts w:ascii="Arial" w:hAnsi="Arial" w:cs="Arial"/>
          <w:b/>
          <w:caps/>
          <w:color w:val="FF0000"/>
          <w:lang w:val="es-ES_tradnl"/>
        </w:rPr>
      </w:pPr>
    </w:p>
    <w:p w:rsidR="00776051" w:rsidRPr="00F5252F" w:rsidRDefault="00776051" w:rsidP="00776051">
      <w:pPr>
        <w:jc w:val="both"/>
        <w:rPr>
          <w:rFonts w:ascii="Arial" w:hAnsi="Arial" w:cs="Arial"/>
          <w:b/>
          <w:caps/>
          <w:color w:val="FF0000"/>
          <w:lang w:val="es-ES_tradnl"/>
        </w:rPr>
      </w:pPr>
    </w:p>
    <w:p w:rsidR="00776051" w:rsidRPr="00F5252F" w:rsidRDefault="00776051" w:rsidP="00776051">
      <w:pPr>
        <w:jc w:val="both"/>
        <w:rPr>
          <w:rFonts w:ascii="Arial" w:hAnsi="Arial" w:cs="Arial"/>
          <w:b/>
          <w:caps/>
          <w:color w:val="FF0000"/>
          <w:lang w:val="es-ES_tradnl"/>
        </w:rPr>
      </w:pPr>
    </w:p>
    <w:p w:rsidR="00776051" w:rsidRPr="00F5252F" w:rsidRDefault="00776051" w:rsidP="00776051">
      <w:pPr>
        <w:jc w:val="both"/>
        <w:rPr>
          <w:rFonts w:ascii="Arial" w:hAnsi="Arial" w:cs="Arial"/>
          <w:b/>
          <w:caps/>
          <w:color w:val="FF0000"/>
          <w:lang w:val="es-ES_tradnl"/>
        </w:rPr>
      </w:pPr>
    </w:p>
    <w:p w:rsidR="00776051" w:rsidRPr="00F5252F" w:rsidRDefault="00776051" w:rsidP="00776051">
      <w:pPr>
        <w:jc w:val="both"/>
        <w:rPr>
          <w:rFonts w:ascii="Arial" w:hAnsi="Arial" w:cs="Arial"/>
          <w:b/>
          <w:caps/>
          <w:color w:val="FF0000"/>
          <w:lang w:val="es-ES_tradnl"/>
        </w:rPr>
      </w:pPr>
    </w:p>
    <w:p w:rsidR="00776051" w:rsidRPr="00F5252F" w:rsidRDefault="00776051" w:rsidP="00776051">
      <w:pPr>
        <w:jc w:val="both"/>
        <w:rPr>
          <w:rFonts w:ascii="Arial" w:hAnsi="Arial" w:cs="Arial"/>
          <w:b/>
          <w:caps/>
          <w:color w:val="FF0000"/>
          <w:lang w:val="es-ES_tradnl"/>
        </w:rPr>
      </w:pPr>
    </w:p>
    <w:p w:rsidR="00776051" w:rsidRPr="00F5252F" w:rsidRDefault="00776051" w:rsidP="00776051">
      <w:pPr>
        <w:jc w:val="both"/>
        <w:rPr>
          <w:rFonts w:ascii="Arial" w:hAnsi="Arial" w:cs="Arial"/>
          <w:b/>
          <w:caps/>
          <w:color w:val="FF0000"/>
          <w:lang w:val="es-ES_tradnl"/>
        </w:rPr>
      </w:pPr>
    </w:p>
    <w:p w:rsidR="00776051" w:rsidRPr="00F5252F" w:rsidRDefault="00776051" w:rsidP="00776051">
      <w:pPr>
        <w:jc w:val="both"/>
        <w:rPr>
          <w:rFonts w:ascii="Arial" w:hAnsi="Arial" w:cs="Arial"/>
          <w:b/>
          <w:caps/>
          <w:color w:val="FF0000"/>
          <w:lang w:val="es-ES_tradnl"/>
        </w:rPr>
      </w:pPr>
    </w:p>
    <w:p w:rsidR="00776051" w:rsidRPr="00F5252F" w:rsidRDefault="00776051" w:rsidP="00776051">
      <w:pPr>
        <w:jc w:val="both"/>
        <w:rPr>
          <w:rFonts w:ascii="Arial" w:hAnsi="Arial" w:cs="Arial"/>
          <w:b/>
          <w:caps/>
          <w:color w:val="FF0000"/>
          <w:lang w:val="es-ES_tradnl"/>
        </w:rPr>
      </w:pPr>
    </w:p>
    <w:p w:rsidR="00776051" w:rsidRPr="00F5252F" w:rsidRDefault="00776051" w:rsidP="00776051">
      <w:pPr>
        <w:jc w:val="both"/>
        <w:rPr>
          <w:rFonts w:ascii="Arial" w:hAnsi="Arial" w:cs="Arial"/>
          <w:b/>
          <w:caps/>
          <w:color w:val="FF0000"/>
          <w:lang w:val="es-ES_tradnl"/>
        </w:rPr>
      </w:pPr>
    </w:p>
    <w:p w:rsidR="00776051" w:rsidRPr="00F5252F" w:rsidRDefault="00776051" w:rsidP="00776051">
      <w:pPr>
        <w:pStyle w:val="Ttulo6"/>
        <w:rPr>
          <w:rFonts w:cs="Arial"/>
          <w:sz w:val="24"/>
          <w:szCs w:val="24"/>
        </w:rPr>
      </w:pPr>
      <w:r w:rsidRPr="00F5252F">
        <w:rPr>
          <w:rFonts w:cs="Arial"/>
          <w:sz w:val="24"/>
          <w:szCs w:val="24"/>
        </w:rPr>
        <w:t>ANEXO II</w:t>
      </w:r>
    </w:p>
    <w:p w:rsidR="00776051" w:rsidRPr="00F5252F" w:rsidRDefault="00776051" w:rsidP="00776051">
      <w:pPr>
        <w:jc w:val="center"/>
        <w:rPr>
          <w:rFonts w:ascii="Arial" w:hAnsi="Arial" w:cs="Arial"/>
        </w:rPr>
      </w:pPr>
    </w:p>
    <w:p w:rsidR="00776051" w:rsidRPr="00F5252F" w:rsidRDefault="00776051" w:rsidP="00776051">
      <w:pPr>
        <w:jc w:val="center"/>
        <w:rPr>
          <w:rFonts w:ascii="Arial" w:hAnsi="Arial" w:cs="Arial"/>
        </w:rPr>
      </w:pPr>
    </w:p>
    <w:p w:rsidR="00776051" w:rsidRPr="00F5252F" w:rsidRDefault="00776051" w:rsidP="00776051">
      <w:pPr>
        <w:jc w:val="center"/>
        <w:rPr>
          <w:rFonts w:ascii="Arial" w:hAnsi="Arial" w:cs="Arial"/>
          <w:b/>
        </w:rPr>
      </w:pPr>
      <w:r w:rsidRPr="00F5252F">
        <w:rPr>
          <w:rFonts w:ascii="Arial" w:hAnsi="Arial" w:cs="Arial"/>
          <w:b/>
        </w:rPr>
        <w:t>PROCESSO LICITATÓRIO Nº 03</w:t>
      </w:r>
      <w:r w:rsidR="004B406D">
        <w:rPr>
          <w:rFonts w:ascii="Arial" w:hAnsi="Arial" w:cs="Arial"/>
          <w:b/>
        </w:rPr>
        <w:t>8</w:t>
      </w:r>
      <w:r w:rsidRPr="00F5252F">
        <w:rPr>
          <w:rFonts w:ascii="Arial" w:hAnsi="Arial" w:cs="Arial"/>
          <w:b/>
        </w:rPr>
        <w:t>/2014</w:t>
      </w:r>
    </w:p>
    <w:p w:rsidR="00776051" w:rsidRPr="00F5252F" w:rsidRDefault="00776051" w:rsidP="00776051">
      <w:pPr>
        <w:pStyle w:val="Ttulo3"/>
        <w:jc w:val="center"/>
        <w:rPr>
          <w:rFonts w:cs="Arial"/>
          <w:szCs w:val="24"/>
        </w:rPr>
      </w:pPr>
    </w:p>
    <w:p w:rsidR="00776051" w:rsidRPr="00F5252F" w:rsidRDefault="00776051" w:rsidP="00776051">
      <w:pPr>
        <w:pStyle w:val="Ttulo3"/>
        <w:jc w:val="center"/>
        <w:rPr>
          <w:rFonts w:cs="Arial"/>
          <w:szCs w:val="24"/>
        </w:rPr>
      </w:pPr>
      <w:r w:rsidRPr="00F5252F">
        <w:rPr>
          <w:rFonts w:cs="Arial"/>
          <w:szCs w:val="24"/>
        </w:rPr>
        <w:t>EDITAL DE PREGÃO PRESENCIAL Nº 02</w:t>
      </w:r>
      <w:r w:rsidR="004B406D">
        <w:rPr>
          <w:rFonts w:cs="Arial"/>
          <w:szCs w:val="24"/>
        </w:rPr>
        <w:t>7</w:t>
      </w:r>
      <w:r w:rsidRPr="00F5252F">
        <w:rPr>
          <w:rFonts w:cs="Arial"/>
          <w:szCs w:val="24"/>
        </w:rPr>
        <w:t>/2014</w:t>
      </w:r>
    </w:p>
    <w:p w:rsidR="00776051" w:rsidRPr="00F5252F" w:rsidRDefault="00776051" w:rsidP="00776051">
      <w:pPr>
        <w:rPr>
          <w:rFonts w:ascii="Arial" w:hAnsi="Arial" w:cs="Arial"/>
        </w:rPr>
      </w:pPr>
    </w:p>
    <w:p w:rsidR="00776051" w:rsidRPr="00F5252F" w:rsidRDefault="00776051" w:rsidP="00776051">
      <w:pPr>
        <w:jc w:val="both"/>
        <w:rPr>
          <w:rFonts w:ascii="Arial" w:hAnsi="Arial" w:cs="Arial"/>
        </w:rPr>
      </w:pPr>
    </w:p>
    <w:p w:rsidR="00776051" w:rsidRPr="00F5252F" w:rsidRDefault="00776051" w:rsidP="00776051">
      <w:pPr>
        <w:jc w:val="center"/>
        <w:rPr>
          <w:rFonts w:ascii="Arial" w:eastAsia="Arial Unicode MS" w:hAnsi="Arial" w:cs="Arial"/>
          <w:b/>
        </w:rPr>
      </w:pPr>
    </w:p>
    <w:p w:rsidR="00776051" w:rsidRPr="00F5252F" w:rsidRDefault="00776051" w:rsidP="00776051">
      <w:pPr>
        <w:jc w:val="center"/>
        <w:rPr>
          <w:rFonts w:ascii="Arial" w:eastAsia="Arial Unicode MS" w:hAnsi="Arial" w:cs="Arial"/>
          <w:b/>
        </w:rPr>
      </w:pPr>
      <w:r w:rsidRPr="00F5252F">
        <w:rPr>
          <w:rFonts w:ascii="Arial" w:eastAsia="Arial Unicode MS" w:hAnsi="Arial" w:cs="Arial"/>
          <w:b/>
        </w:rPr>
        <w:t>CREDENCIAMENTO</w:t>
      </w:r>
    </w:p>
    <w:p w:rsidR="00776051" w:rsidRPr="00F5252F" w:rsidRDefault="00776051" w:rsidP="00776051">
      <w:pPr>
        <w:adjustRightInd w:val="0"/>
        <w:rPr>
          <w:rFonts w:ascii="Arial" w:eastAsia="Calibri" w:hAnsi="Arial" w:cs="Arial"/>
          <w:b/>
        </w:rPr>
      </w:pPr>
    </w:p>
    <w:p w:rsidR="00776051" w:rsidRPr="00F5252F" w:rsidRDefault="00776051" w:rsidP="00776051">
      <w:pPr>
        <w:adjustRightInd w:val="0"/>
        <w:jc w:val="center"/>
        <w:rPr>
          <w:rFonts w:ascii="Arial" w:eastAsia="Calibri" w:hAnsi="Arial" w:cs="Arial"/>
          <w:b/>
        </w:rPr>
      </w:pPr>
      <w:r w:rsidRPr="00F5252F">
        <w:rPr>
          <w:rFonts w:ascii="Arial" w:eastAsia="Calibri" w:hAnsi="Arial" w:cs="Arial"/>
          <w:b/>
        </w:rPr>
        <w:t>(Interessados ou seus Representantes)</w:t>
      </w:r>
    </w:p>
    <w:p w:rsidR="00776051" w:rsidRPr="00F5252F" w:rsidRDefault="00776051" w:rsidP="00776051">
      <w:pPr>
        <w:adjustRightInd w:val="0"/>
        <w:rPr>
          <w:rFonts w:ascii="Arial" w:eastAsia="Calibri" w:hAnsi="Arial" w:cs="Arial"/>
        </w:rPr>
      </w:pPr>
    </w:p>
    <w:p w:rsidR="00776051" w:rsidRPr="00F5252F" w:rsidRDefault="00776051" w:rsidP="00776051">
      <w:pPr>
        <w:adjustRightInd w:val="0"/>
        <w:rPr>
          <w:rFonts w:ascii="Arial" w:eastAsia="Calibri" w:hAnsi="Arial" w:cs="Arial"/>
        </w:rPr>
      </w:pPr>
    </w:p>
    <w:p w:rsidR="00776051" w:rsidRPr="00F5252F" w:rsidRDefault="00776051" w:rsidP="00776051">
      <w:pPr>
        <w:adjustRightInd w:val="0"/>
        <w:rPr>
          <w:rFonts w:ascii="Arial" w:eastAsia="Calibri" w:hAnsi="Arial" w:cs="Arial"/>
        </w:rPr>
      </w:pPr>
    </w:p>
    <w:p w:rsidR="00776051" w:rsidRPr="00F5252F" w:rsidRDefault="00776051" w:rsidP="00776051">
      <w:pPr>
        <w:adjustRightInd w:val="0"/>
        <w:jc w:val="both"/>
        <w:rPr>
          <w:rFonts w:ascii="Arial" w:eastAsia="Calibri" w:hAnsi="Arial" w:cs="Arial"/>
        </w:rPr>
      </w:pPr>
      <w:r w:rsidRPr="00F5252F">
        <w:rPr>
          <w:rFonts w:ascii="Arial" w:eastAsia="Calibri" w:hAnsi="Arial" w:cs="Arial"/>
        </w:rPr>
        <w:t>Através da presente, credenciamos o(a) Sr.(a) .........................................................,</w:t>
      </w:r>
    </w:p>
    <w:p w:rsidR="00776051" w:rsidRPr="00F5252F" w:rsidRDefault="00776051" w:rsidP="00776051">
      <w:pPr>
        <w:adjustRightInd w:val="0"/>
        <w:jc w:val="both"/>
        <w:rPr>
          <w:rFonts w:ascii="Arial" w:eastAsia="Calibri" w:hAnsi="Arial" w:cs="Arial"/>
        </w:rPr>
      </w:pPr>
      <w:r w:rsidRPr="00F5252F">
        <w:rPr>
          <w:rFonts w:ascii="Arial" w:eastAsia="Calibri" w:hAnsi="Arial" w:cs="Arial"/>
        </w:rPr>
        <w:t>portador(a) da Cédula de Identidade n° .................................. e CPF n°</w:t>
      </w:r>
    </w:p>
    <w:p w:rsidR="00776051" w:rsidRPr="00F5252F" w:rsidRDefault="00776051" w:rsidP="00776051">
      <w:pPr>
        <w:adjustRightInd w:val="0"/>
        <w:jc w:val="both"/>
        <w:rPr>
          <w:rFonts w:ascii="Arial" w:eastAsia="Calibri" w:hAnsi="Arial" w:cs="Arial"/>
        </w:rPr>
      </w:pPr>
      <w:r w:rsidRPr="00F5252F">
        <w:rPr>
          <w:rFonts w:ascii="Arial" w:eastAsia="Calibri" w:hAnsi="Arial" w:cs="Arial"/>
        </w:rPr>
        <w:t>.........................................., a participar da LICITAÇÃO 03</w:t>
      </w:r>
      <w:r>
        <w:rPr>
          <w:rFonts w:ascii="Arial" w:eastAsia="Calibri" w:hAnsi="Arial" w:cs="Arial"/>
        </w:rPr>
        <w:t>7</w:t>
      </w:r>
      <w:r w:rsidRPr="00F5252F">
        <w:rPr>
          <w:rFonts w:ascii="Arial" w:eastAsia="Calibri" w:hAnsi="Arial" w:cs="Arial"/>
        </w:rPr>
        <w:t>/2014  instaurada pela Prefeitura Municipal de Antônio Carlos/SC, na modalidade PREGÃO PRESENCIAL, supra-referenciada, na qualidade de REPRESENTANTE LEGAL, outorgando-lhe poderes para pronunciar-se em nome da Empresa ..................................... visando formular propostas e lances verbais, negociar, declarar a intenção de interposição de recurso, renunciar ao direito de interpor recursos e praticar todos os demais atos inerentes ao certame.</w:t>
      </w:r>
    </w:p>
    <w:p w:rsidR="00776051" w:rsidRPr="00F5252F" w:rsidRDefault="00776051" w:rsidP="00776051">
      <w:pPr>
        <w:adjustRightInd w:val="0"/>
        <w:jc w:val="both"/>
        <w:rPr>
          <w:rFonts w:ascii="Arial" w:eastAsia="Calibri" w:hAnsi="Arial" w:cs="Arial"/>
        </w:rPr>
      </w:pPr>
    </w:p>
    <w:p w:rsidR="00776051" w:rsidRPr="00F5252F" w:rsidRDefault="00776051" w:rsidP="00776051">
      <w:pPr>
        <w:adjustRightInd w:val="0"/>
        <w:jc w:val="both"/>
        <w:rPr>
          <w:rFonts w:ascii="Arial" w:eastAsia="Calibri" w:hAnsi="Arial" w:cs="Arial"/>
        </w:rPr>
      </w:pPr>
      <w:r w:rsidRPr="00F5252F">
        <w:rPr>
          <w:rFonts w:ascii="Arial" w:eastAsia="Calibri" w:hAnsi="Arial" w:cs="Arial"/>
        </w:rPr>
        <w:t>Local e data ........................................................</w:t>
      </w:r>
    </w:p>
    <w:p w:rsidR="00776051" w:rsidRPr="00F5252F" w:rsidRDefault="00776051" w:rsidP="00776051">
      <w:pPr>
        <w:jc w:val="both"/>
        <w:rPr>
          <w:rFonts w:ascii="Arial" w:eastAsia="Calibri" w:hAnsi="Arial" w:cs="Arial"/>
        </w:rPr>
      </w:pPr>
    </w:p>
    <w:p w:rsidR="00776051" w:rsidRPr="00F5252F" w:rsidRDefault="00776051" w:rsidP="00776051">
      <w:pPr>
        <w:pStyle w:val="Textoembloco"/>
        <w:rPr>
          <w:sz w:val="24"/>
        </w:rPr>
      </w:pPr>
    </w:p>
    <w:p w:rsidR="00776051" w:rsidRPr="00F5252F" w:rsidRDefault="00776051" w:rsidP="00776051">
      <w:pPr>
        <w:pStyle w:val="Textoembloco"/>
        <w:rPr>
          <w:sz w:val="24"/>
        </w:rPr>
      </w:pPr>
    </w:p>
    <w:p w:rsidR="00776051" w:rsidRPr="00F5252F" w:rsidRDefault="00776051" w:rsidP="00776051">
      <w:pPr>
        <w:pStyle w:val="Textoembloco"/>
        <w:rPr>
          <w:sz w:val="24"/>
        </w:rPr>
      </w:pPr>
    </w:p>
    <w:p w:rsidR="00776051" w:rsidRPr="00F5252F" w:rsidRDefault="00776051" w:rsidP="00776051">
      <w:pPr>
        <w:pStyle w:val="Textoembloco"/>
        <w:rPr>
          <w:sz w:val="24"/>
        </w:rPr>
      </w:pPr>
    </w:p>
    <w:p w:rsidR="00776051" w:rsidRPr="00F5252F" w:rsidRDefault="00776051" w:rsidP="00776051">
      <w:pPr>
        <w:pStyle w:val="Textoembloco"/>
        <w:rPr>
          <w:sz w:val="24"/>
        </w:rPr>
      </w:pPr>
    </w:p>
    <w:p w:rsidR="00776051" w:rsidRPr="00F5252F" w:rsidRDefault="00776051" w:rsidP="00776051">
      <w:pPr>
        <w:jc w:val="both"/>
        <w:rPr>
          <w:rFonts w:ascii="Arial" w:hAnsi="Arial" w:cs="Arial"/>
          <w:b/>
          <w:caps/>
          <w:color w:val="FF0000"/>
          <w:lang w:val="es-ES_tradnl"/>
        </w:rPr>
      </w:pPr>
      <w:r w:rsidRPr="00F5252F">
        <w:rPr>
          <w:rFonts w:ascii="Arial" w:hAnsi="Arial" w:cs="Arial"/>
        </w:rPr>
        <w:t>...................................................................</w:t>
      </w:r>
    </w:p>
    <w:p w:rsidR="00776051" w:rsidRPr="00F5252F" w:rsidRDefault="00776051" w:rsidP="00776051">
      <w:pPr>
        <w:jc w:val="both"/>
        <w:rPr>
          <w:rFonts w:ascii="Arial" w:hAnsi="Arial" w:cs="Arial"/>
          <w:color w:val="FF0000"/>
          <w:lang w:val="es-ES_tradnl"/>
        </w:rPr>
      </w:pPr>
    </w:p>
    <w:p w:rsidR="00776051" w:rsidRPr="00F5252F" w:rsidRDefault="00776051" w:rsidP="00776051">
      <w:pPr>
        <w:jc w:val="both"/>
        <w:rPr>
          <w:rFonts w:ascii="Arial" w:hAnsi="Arial" w:cs="Arial"/>
          <w:color w:val="FF0000"/>
          <w:lang w:val="es-ES_tradnl"/>
        </w:rPr>
      </w:pPr>
    </w:p>
    <w:p w:rsidR="00776051" w:rsidRPr="00F5252F" w:rsidRDefault="00776051" w:rsidP="00776051">
      <w:pPr>
        <w:jc w:val="both"/>
        <w:rPr>
          <w:rFonts w:ascii="Arial" w:hAnsi="Arial" w:cs="Arial"/>
        </w:rPr>
      </w:pPr>
    </w:p>
    <w:p w:rsidR="00776051" w:rsidRPr="00F5252F" w:rsidRDefault="00776051" w:rsidP="00776051">
      <w:pPr>
        <w:jc w:val="both"/>
        <w:rPr>
          <w:rFonts w:ascii="Arial" w:hAnsi="Arial" w:cs="Arial"/>
        </w:rPr>
      </w:pPr>
    </w:p>
    <w:p w:rsidR="00776051" w:rsidRPr="00F5252F" w:rsidRDefault="00776051" w:rsidP="00776051">
      <w:pPr>
        <w:jc w:val="both"/>
        <w:rPr>
          <w:rFonts w:ascii="Arial" w:hAnsi="Arial" w:cs="Arial"/>
        </w:rPr>
      </w:pPr>
    </w:p>
    <w:p w:rsidR="00776051" w:rsidRPr="00F5252F" w:rsidRDefault="00776051" w:rsidP="00776051">
      <w:pPr>
        <w:jc w:val="both"/>
        <w:rPr>
          <w:rFonts w:ascii="Arial" w:hAnsi="Arial" w:cs="Arial"/>
        </w:rPr>
      </w:pPr>
    </w:p>
    <w:p w:rsidR="00776051" w:rsidRPr="00F5252F" w:rsidRDefault="00776051" w:rsidP="00776051">
      <w:pPr>
        <w:jc w:val="both"/>
        <w:rPr>
          <w:rFonts w:ascii="Arial" w:hAnsi="Arial" w:cs="Arial"/>
        </w:rPr>
      </w:pPr>
    </w:p>
    <w:p w:rsidR="00776051" w:rsidRPr="00F5252F" w:rsidRDefault="00776051" w:rsidP="00776051">
      <w:pPr>
        <w:jc w:val="both"/>
        <w:rPr>
          <w:rFonts w:ascii="Arial" w:hAnsi="Arial" w:cs="Arial"/>
        </w:rPr>
      </w:pPr>
    </w:p>
    <w:p w:rsidR="00776051" w:rsidRPr="00F5252F" w:rsidRDefault="00776051" w:rsidP="00776051">
      <w:pPr>
        <w:jc w:val="both"/>
        <w:rPr>
          <w:rFonts w:ascii="Arial" w:hAnsi="Arial" w:cs="Arial"/>
        </w:rPr>
      </w:pPr>
    </w:p>
    <w:p w:rsidR="00776051" w:rsidRPr="00F5252F" w:rsidRDefault="00776051" w:rsidP="00776051">
      <w:pPr>
        <w:jc w:val="both"/>
        <w:rPr>
          <w:rFonts w:ascii="Arial" w:hAnsi="Arial" w:cs="Arial"/>
        </w:rPr>
      </w:pPr>
    </w:p>
    <w:p w:rsidR="00776051" w:rsidRPr="00F5252F" w:rsidRDefault="00776051" w:rsidP="00776051">
      <w:pPr>
        <w:jc w:val="both"/>
        <w:rPr>
          <w:rFonts w:ascii="Arial" w:hAnsi="Arial" w:cs="Arial"/>
        </w:rPr>
      </w:pPr>
    </w:p>
    <w:p w:rsidR="00776051" w:rsidRPr="00F5252F" w:rsidRDefault="00776051" w:rsidP="00776051">
      <w:pPr>
        <w:jc w:val="both"/>
        <w:rPr>
          <w:rFonts w:ascii="Arial" w:hAnsi="Arial" w:cs="Arial"/>
        </w:rPr>
      </w:pPr>
    </w:p>
    <w:p w:rsidR="00776051" w:rsidRPr="00F5252F" w:rsidRDefault="00776051" w:rsidP="00776051">
      <w:pPr>
        <w:jc w:val="both"/>
        <w:rPr>
          <w:rFonts w:ascii="Arial" w:hAnsi="Arial" w:cs="Arial"/>
        </w:rPr>
      </w:pPr>
    </w:p>
    <w:p w:rsidR="00776051" w:rsidRPr="00F5252F" w:rsidRDefault="00776051" w:rsidP="00776051">
      <w:pPr>
        <w:jc w:val="both"/>
        <w:rPr>
          <w:rFonts w:ascii="Arial" w:hAnsi="Arial" w:cs="Arial"/>
        </w:rPr>
      </w:pPr>
    </w:p>
    <w:p w:rsidR="00776051" w:rsidRPr="00F5252F" w:rsidRDefault="00776051" w:rsidP="00776051">
      <w:pPr>
        <w:jc w:val="both"/>
        <w:rPr>
          <w:rFonts w:ascii="Arial" w:hAnsi="Arial" w:cs="Arial"/>
        </w:rPr>
      </w:pPr>
    </w:p>
    <w:p w:rsidR="00776051" w:rsidRPr="00F5252F" w:rsidRDefault="00776051" w:rsidP="00776051">
      <w:pPr>
        <w:jc w:val="both"/>
        <w:rPr>
          <w:rFonts w:ascii="Arial" w:hAnsi="Arial" w:cs="Arial"/>
        </w:rPr>
      </w:pPr>
    </w:p>
    <w:p w:rsidR="00776051" w:rsidRPr="00F5252F" w:rsidRDefault="00776051" w:rsidP="00776051">
      <w:pPr>
        <w:jc w:val="both"/>
        <w:rPr>
          <w:rFonts w:ascii="Arial" w:hAnsi="Arial" w:cs="Arial"/>
        </w:rPr>
      </w:pPr>
    </w:p>
    <w:p w:rsidR="00776051" w:rsidRPr="00F5252F" w:rsidRDefault="00776051" w:rsidP="00776051">
      <w:pPr>
        <w:jc w:val="both"/>
        <w:rPr>
          <w:rFonts w:ascii="Arial" w:hAnsi="Arial" w:cs="Arial"/>
        </w:rPr>
      </w:pPr>
    </w:p>
    <w:p w:rsidR="00776051" w:rsidRPr="00F5252F" w:rsidRDefault="00776051" w:rsidP="00776051">
      <w:pPr>
        <w:jc w:val="both"/>
        <w:rPr>
          <w:rFonts w:ascii="Arial" w:hAnsi="Arial" w:cs="Arial"/>
        </w:rPr>
      </w:pPr>
    </w:p>
    <w:p w:rsidR="00776051" w:rsidRPr="00F5252F" w:rsidRDefault="00776051" w:rsidP="00776051">
      <w:pPr>
        <w:pStyle w:val="Ttulo6"/>
        <w:rPr>
          <w:rFonts w:cs="Arial"/>
          <w:sz w:val="24"/>
          <w:szCs w:val="24"/>
        </w:rPr>
      </w:pPr>
      <w:r w:rsidRPr="00F5252F">
        <w:rPr>
          <w:rFonts w:cs="Arial"/>
          <w:sz w:val="24"/>
          <w:szCs w:val="24"/>
        </w:rPr>
        <w:t>ANEXO III</w:t>
      </w:r>
    </w:p>
    <w:p w:rsidR="00776051" w:rsidRPr="00F5252F" w:rsidRDefault="00776051" w:rsidP="00776051">
      <w:pPr>
        <w:jc w:val="center"/>
        <w:rPr>
          <w:rFonts w:ascii="Arial" w:hAnsi="Arial" w:cs="Arial"/>
        </w:rPr>
      </w:pPr>
    </w:p>
    <w:p w:rsidR="00776051" w:rsidRPr="00F5252F" w:rsidRDefault="00776051" w:rsidP="00776051">
      <w:pPr>
        <w:jc w:val="center"/>
        <w:rPr>
          <w:rFonts w:ascii="Arial" w:hAnsi="Arial" w:cs="Arial"/>
        </w:rPr>
      </w:pPr>
    </w:p>
    <w:p w:rsidR="00776051" w:rsidRPr="00F5252F" w:rsidRDefault="00776051" w:rsidP="00776051">
      <w:pPr>
        <w:jc w:val="center"/>
        <w:rPr>
          <w:rFonts w:ascii="Arial" w:hAnsi="Arial" w:cs="Arial"/>
          <w:b/>
        </w:rPr>
      </w:pPr>
      <w:r w:rsidRPr="00F5252F">
        <w:rPr>
          <w:rFonts w:ascii="Arial" w:hAnsi="Arial" w:cs="Arial"/>
          <w:b/>
        </w:rPr>
        <w:t>PROCESSO LICITATÓRIO Nº 03</w:t>
      </w:r>
      <w:r w:rsidR="004B406D">
        <w:rPr>
          <w:rFonts w:ascii="Arial" w:hAnsi="Arial" w:cs="Arial"/>
          <w:b/>
        </w:rPr>
        <w:t>8</w:t>
      </w:r>
      <w:r w:rsidRPr="00F5252F">
        <w:rPr>
          <w:rFonts w:ascii="Arial" w:hAnsi="Arial" w:cs="Arial"/>
          <w:b/>
        </w:rPr>
        <w:t>/2014</w:t>
      </w:r>
    </w:p>
    <w:p w:rsidR="00776051" w:rsidRPr="00F5252F" w:rsidRDefault="00776051" w:rsidP="00776051">
      <w:pPr>
        <w:pStyle w:val="Ttulo3"/>
        <w:jc w:val="center"/>
        <w:rPr>
          <w:rFonts w:cs="Arial"/>
          <w:szCs w:val="24"/>
        </w:rPr>
      </w:pPr>
    </w:p>
    <w:p w:rsidR="00776051" w:rsidRPr="00F5252F" w:rsidRDefault="00776051" w:rsidP="00776051">
      <w:pPr>
        <w:pStyle w:val="Ttulo3"/>
        <w:jc w:val="center"/>
        <w:rPr>
          <w:rFonts w:cs="Arial"/>
          <w:szCs w:val="24"/>
        </w:rPr>
      </w:pPr>
      <w:r w:rsidRPr="00F5252F">
        <w:rPr>
          <w:rFonts w:cs="Arial"/>
          <w:szCs w:val="24"/>
        </w:rPr>
        <w:t>EDITAL DE PREGÃO PRESENCIAL Nº 2</w:t>
      </w:r>
      <w:r w:rsidR="004B406D">
        <w:rPr>
          <w:rFonts w:cs="Arial"/>
          <w:szCs w:val="24"/>
        </w:rPr>
        <w:t>7</w:t>
      </w:r>
      <w:r w:rsidRPr="00F5252F">
        <w:rPr>
          <w:rFonts w:cs="Arial"/>
          <w:szCs w:val="24"/>
        </w:rPr>
        <w:t>/2014</w:t>
      </w:r>
    </w:p>
    <w:p w:rsidR="00776051" w:rsidRPr="00F5252F" w:rsidRDefault="00776051" w:rsidP="00776051">
      <w:pPr>
        <w:rPr>
          <w:rFonts w:ascii="Arial" w:hAnsi="Arial" w:cs="Arial"/>
        </w:rPr>
      </w:pPr>
    </w:p>
    <w:p w:rsidR="00776051" w:rsidRPr="00F5252F" w:rsidRDefault="00776051" w:rsidP="00776051">
      <w:pPr>
        <w:jc w:val="both"/>
        <w:rPr>
          <w:rFonts w:ascii="Arial" w:hAnsi="Arial" w:cs="Arial"/>
        </w:rPr>
      </w:pPr>
    </w:p>
    <w:p w:rsidR="00776051" w:rsidRPr="00F5252F" w:rsidRDefault="00776051" w:rsidP="00776051">
      <w:pPr>
        <w:jc w:val="both"/>
        <w:rPr>
          <w:rFonts w:ascii="Arial" w:hAnsi="Arial" w:cs="Arial"/>
        </w:rPr>
      </w:pPr>
    </w:p>
    <w:p w:rsidR="00776051" w:rsidRPr="00F5252F" w:rsidRDefault="00776051" w:rsidP="00776051">
      <w:pPr>
        <w:jc w:val="both"/>
        <w:rPr>
          <w:rFonts w:ascii="Arial" w:hAnsi="Arial" w:cs="Arial"/>
        </w:rPr>
      </w:pPr>
    </w:p>
    <w:p w:rsidR="00776051" w:rsidRPr="00F5252F" w:rsidRDefault="00776051" w:rsidP="00776051">
      <w:pPr>
        <w:pStyle w:val="western"/>
        <w:spacing w:before="0" w:beforeAutospacing="0" w:after="0"/>
        <w:ind w:right="11"/>
        <w:jc w:val="both"/>
        <w:rPr>
          <w:rFonts w:ascii="Arial" w:hAnsi="Arial" w:cs="Arial"/>
        </w:rPr>
      </w:pPr>
      <w:r w:rsidRPr="00F5252F">
        <w:rPr>
          <w:rFonts w:ascii="Arial" w:hAnsi="Arial" w:cs="Arial"/>
          <w:b/>
        </w:rPr>
        <w:t>DECLARAÇÃO DE</w:t>
      </w:r>
      <w:r w:rsidRPr="00F5252F">
        <w:rPr>
          <w:rFonts w:ascii="Arial" w:hAnsi="Arial" w:cs="Arial"/>
        </w:rPr>
        <w:t xml:space="preserve"> </w:t>
      </w:r>
      <w:r w:rsidRPr="00F5252F">
        <w:rPr>
          <w:rFonts w:ascii="Arial" w:hAnsi="Arial" w:cs="Arial"/>
          <w:b/>
        </w:rPr>
        <w:t>PLENO ATENDIMENTO AOS REQUISITOS DE HABILITAÇÃO, DE ACEITAÇÃO DOS TERMOS DO EDITAL E DE AUTENTICIDADE DOS DOCUMENTOS APRESENTADOS</w:t>
      </w:r>
    </w:p>
    <w:p w:rsidR="00776051" w:rsidRPr="00F5252F" w:rsidRDefault="00776051" w:rsidP="00776051">
      <w:pPr>
        <w:pStyle w:val="western"/>
        <w:spacing w:before="0" w:beforeAutospacing="0" w:after="0"/>
        <w:ind w:right="11"/>
        <w:jc w:val="both"/>
        <w:rPr>
          <w:rFonts w:ascii="Arial" w:hAnsi="Arial" w:cs="Arial"/>
        </w:rPr>
      </w:pPr>
    </w:p>
    <w:p w:rsidR="00776051" w:rsidRPr="00F5252F" w:rsidRDefault="00776051" w:rsidP="00776051">
      <w:pPr>
        <w:autoSpaceDE w:val="0"/>
        <w:autoSpaceDN w:val="0"/>
        <w:adjustRightInd w:val="0"/>
        <w:jc w:val="both"/>
        <w:rPr>
          <w:rFonts w:ascii="Arial" w:hAnsi="Arial" w:cs="Arial"/>
        </w:rPr>
      </w:pPr>
      <w:r w:rsidRPr="00F5252F">
        <w:rPr>
          <w:rFonts w:ascii="Arial" w:hAnsi="Arial" w:cs="Arial"/>
        </w:rPr>
        <w:t xml:space="preserve">A empresa......................................................................, pessoa jurídica de direito privado, com sede na................................................................................................., .............-SC, inscrita no CNPJ nº............................................,  por meio de seu sócio-gerente ou representante legal abaixo firmado, DECLARA, o </w:t>
      </w:r>
      <w:r w:rsidRPr="00F5252F">
        <w:rPr>
          <w:rFonts w:ascii="Arial" w:hAnsi="Arial" w:cs="Arial"/>
          <w:b/>
        </w:rPr>
        <w:t>pleno atendimento aos requisitos de habilitação, a aceitação dos termos do edital e a autenticidade dos documentos apresentados</w:t>
      </w:r>
      <w:r w:rsidRPr="00F5252F">
        <w:rPr>
          <w:rFonts w:ascii="Arial" w:hAnsi="Arial" w:cs="Arial"/>
        </w:rPr>
        <w:t xml:space="preserve"> de acordo com o EDITAL DE PREGÃO PRESENCIAL Nº 02</w:t>
      </w:r>
      <w:r w:rsidR="004B406D">
        <w:rPr>
          <w:rFonts w:ascii="Arial" w:hAnsi="Arial" w:cs="Arial"/>
        </w:rPr>
        <w:t>7</w:t>
      </w:r>
      <w:r w:rsidRPr="00F5252F">
        <w:rPr>
          <w:rFonts w:ascii="Arial" w:hAnsi="Arial" w:cs="Arial"/>
        </w:rPr>
        <w:t>/2014 – PROCESSO LICITATÓRIO Nº 03</w:t>
      </w:r>
      <w:r w:rsidR="004B406D">
        <w:rPr>
          <w:rFonts w:ascii="Arial" w:hAnsi="Arial" w:cs="Arial"/>
        </w:rPr>
        <w:t>8</w:t>
      </w:r>
      <w:r w:rsidRPr="00F5252F">
        <w:rPr>
          <w:rFonts w:ascii="Arial" w:hAnsi="Arial" w:cs="Arial"/>
        </w:rPr>
        <w:t xml:space="preserve">/2014 da Prefeitura Municipal de Antônio Carlos-SC, </w:t>
      </w:r>
      <w:r w:rsidRPr="00F5252F">
        <w:rPr>
          <w:rFonts w:ascii="Arial" w:eastAsia="Arial Unicode MS" w:hAnsi="Arial" w:cs="Arial"/>
          <w:bCs/>
        </w:rPr>
        <w:t xml:space="preserve"> </w:t>
      </w:r>
      <w:r w:rsidRPr="00F5252F">
        <w:rPr>
          <w:rFonts w:ascii="Arial" w:hAnsi="Arial" w:cs="Arial"/>
          <w:b/>
        </w:rPr>
        <w:t>a contratação de empresa especializada para execução parcelada dos serviços de borracharia nos veículos da frota da Prefeitura e do Fundo Municipal de Saúde do Município de Antônio Carlos S/C</w:t>
      </w:r>
      <w:r w:rsidRPr="00F5252F">
        <w:rPr>
          <w:rFonts w:ascii="Arial" w:hAnsi="Arial" w:cs="Arial"/>
        </w:rPr>
        <w:t>, de acordo com os quantitativos e especificações no anexo I do edital, e que fornecerá quaisquer informações complementares solicitadas pela Prefeitura.</w:t>
      </w:r>
    </w:p>
    <w:p w:rsidR="00776051" w:rsidRPr="00F5252F" w:rsidRDefault="00776051" w:rsidP="00776051">
      <w:pPr>
        <w:pStyle w:val="western"/>
        <w:spacing w:before="240" w:beforeAutospacing="0" w:after="0"/>
        <w:ind w:right="11"/>
        <w:jc w:val="both"/>
        <w:rPr>
          <w:rFonts w:ascii="Arial" w:hAnsi="Arial" w:cs="Arial"/>
        </w:rPr>
      </w:pPr>
      <w:r w:rsidRPr="00F5252F">
        <w:rPr>
          <w:rFonts w:ascii="Arial" w:hAnsi="Arial" w:cs="Arial"/>
        </w:rPr>
        <w:t>.</w:t>
      </w:r>
    </w:p>
    <w:p w:rsidR="00776051" w:rsidRPr="00F5252F" w:rsidRDefault="00776051" w:rsidP="00776051">
      <w:pPr>
        <w:pStyle w:val="western"/>
        <w:spacing w:before="0" w:beforeAutospacing="0" w:after="0"/>
        <w:ind w:right="11"/>
        <w:jc w:val="both"/>
        <w:rPr>
          <w:rFonts w:ascii="Arial" w:hAnsi="Arial" w:cs="Arial"/>
        </w:rPr>
      </w:pPr>
    </w:p>
    <w:p w:rsidR="00776051" w:rsidRPr="00F5252F" w:rsidRDefault="00776051" w:rsidP="00776051">
      <w:pPr>
        <w:pStyle w:val="western"/>
        <w:spacing w:before="0" w:beforeAutospacing="0" w:after="0"/>
        <w:ind w:right="11"/>
        <w:jc w:val="both"/>
        <w:rPr>
          <w:rFonts w:ascii="Arial" w:hAnsi="Arial" w:cs="Arial"/>
        </w:rPr>
      </w:pPr>
    </w:p>
    <w:p w:rsidR="00776051" w:rsidRPr="00F5252F" w:rsidRDefault="00776051" w:rsidP="00776051">
      <w:pPr>
        <w:pStyle w:val="western"/>
        <w:spacing w:before="0" w:beforeAutospacing="0" w:after="0"/>
        <w:ind w:right="11"/>
        <w:jc w:val="both"/>
        <w:rPr>
          <w:rFonts w:ascii="Arial" w:hAnsi="Arial" w:cs="Arial"/>
        </w:rPr>
      </w:pPr>
      <w:r w:rsidRPr="00F5252F">
        <w:rPr>
          <w:rFonts w:ascii="Arial" w:hAnsi="Arial" w:cs="Arial"/>
        </w:rPr>
        <w:t xml:space="preserve">Data </w:t>
      </w:r>
    </w:p>
    <w:p w:rsidR="00776051" w:rsidRPr="00F5252F" w:rsidRDefault="00776051" w:rsidP="00776051">
      <w:pPr>
        <w:pStyle w:val="western"/>
        <w:spacing w:before="0" w:beforeAutospacing="0" w:after="0"/>
        <w:ind w:right="11"/>
        <w:jc w:val="both"/>
        <w:rPr>
          <w:rFonts w:ascii="Arial" w:hAnsi="Arial" w:cs="Arial"/>
        </w:rPr>
      </w:pPr>
    </w:p>
    <w:p w:rsidR="00776051" w:rsidRPr="00F5252F" w:rsidRDefault="00776051" w:rsidP="00776051">
      <w:pPr>
        <w:pStyle w:val="western"/>
        <w:spacing w:before="0" w:beforeAutospacing="0" w:after="0"/>
        <w:ind w:right="11"/>
        <w:jc w:val="both"/>
        <w:rPr>
          <w:rFonts w:ascii="Arial" w:hAnsi="Arial" w:cs="Arial"/>
        </w:rPr>
      </w:pPr>
    </w:p>
    <w:p w:rsidR="00776051" w:rsidRPr="00F5252F" w:rsidRDefault="00776051" w:rsidP="00776051">
      <w:pPr>
        <w:pStyle w:val="western"/>
        <w:spacing w:before="0" w:beforeAutospacing="0" w:after="0"/>
        <w:ind w:right="11"/>
        <w:jc w:val="both"/>
        <w:rPr>
          <w:rFonts w:ascii="Arial" w:hAnsi="Arial" w:cs="Arial"/>
        </w:rPr>
      </w:pPr>
      <w:r w:rsidRPr="00F5252F">
        <w:rPr>
          <w:rFonts w:ascii="Arial" w:hAnsi="Arial" w:cs="Arial"/>
        </w:rPr>
        <w:t>Assinatura do Representante Legal da Empresa.</w:t>
      </w:r>
    </w:p>
    <w:p w:rsidR="00776051" w:rsidRPr="00F5252F" w:rsidRDefault="00776051" w:rsidP="00776051">
      <w:pPr>
        <w:jc w:val="both"/>
        <w:rPr>
          <w:rFonts w:ascii="Arial" w:hAnsi="Arial" w:cs="Arial"/>
        </w:rPr>
      </w:pPr>
      <w:r w:rsidRPr="00F5252F">
        <w:rPr>
          <w:rFonts w:ascii="Arial" w:hAnsi="Arial" w:cs="Arial"/>
        </w:rPr>
        <w:br w:type="page"/>
      </w:r>
    </w:p>
    <w:p w:rsidR="00776051" w:rsidRPr="00F5252F" w:rsidRDefault="00776051" w:rsidP="00776051">
      <w:pPr>
        <w:spacing w:before="120"/>
        <w:jc w:val="center"/>
        <w:rPr>
          <w:rFonts w:ascii="Arial" w:eastAsia="Arial Unicode MS" w:hAnsi="Arial" w:cs="Arial"/>
          <w:b/>
        </w:rPr>
      </w:pPr>
      <w:r w:rsidRPr="00F5252F">
        <w:rPr>
          <w:rFonts w:ascii="Arial" w:eastAsia="Arial Unicode MS" w:hAnsi="Arial" w:cs="Arial"/>
          <w:b/>
        </w:rPr>
        <w:t>ANEXO IV</w:t>
      </w:r>
    </w:p>
    <w:p w:rsidR="00776051" w:rsidRPr="00F5252F" w:rsidRDefault="00776051" w:rsidP="00776051">
      <w:pPr>
        <w:pStyle w:val="Ttulo7"/>
        <w:rPr>
          <w:sz w:val="24"/>
          <w:szCs w:val="24"/>
        </w:rPr>
      </w:pPr>
    </w:p>
    <w:p w:rsidR="00776051" w:rsidRPr="00F5252F" w:rsidRDefault="00776051" w:rsidP="00776051">
      <w:pPr>
        <w:pStyle w:val="Ttulo7"/>
        <w:rPr>
          <w:sz w:val="24"/>
          <w:szCs w:val="24"/>
        </w:rPr>
      </w:pPr>
      <w:r w:rsidRPr="00F5252F">
        <w:rPr>
          <w:sz w:val="24"/>
          <w:szCs w:val="24"/>
        </w:rPr>
        <w:t>PROCESSO LICITATÓRIO Nº 03</w:t>
      </w:r>
      <w:r w:rsidR="004B406D">
        <w:rPr>
          <w:sz w:val="24"/>
          <w:szCs w:val="24"/>
        </w:rPr>
        <w:t>8</w:t>
      </w:r>
      <w:r w:rsidRPr="00F5252F">
        <w:rPr>
          <w:sz w:val="24"/>
          <w:szCs w:val="24"/>
        </w:rPr>
        <w:t>/2014</w:t>
      </w:r>
    </w:p>
    <w:p w:rsidR="00776051" w:rsidRPr="00F5252F" w:rsidRDefault="00776051" w:rsidP="00776051">
      <w:pPr>
        <w:jc w:val="center"/>
        <w:rPr>
          <w:rFonts w:ascii="Arial" w:hAnsi="Arial" w:cs="Arial"/>
        </w:rPr>
      </w:pPr>
    </w:p>
    <w:p w:rsidR="00776051" w:rsidRPr="00F5252F" w:rsidRDefault="00776051" w:rsidP="00776051">
      <w:pPr>
        <w:pStyle w:val="Ttulo3"/>
        <w:jc w:val="center"/>
        <w:rPr>
          <w:rFonts w:cs="Arial"/>
          <w:szCs w:val="24"/>
        </w:rPr>
      </w:pPr>
      <w:r w:rsidRPr="00F5252F">
        <w:rPr>
          <w:rFonts w:cs="Arial"/>
          <w:szCs w:val="24"/>
        </w:rPr>
        <w:t>EDITAL DE PREGÃO PRESENCIAL Nº 02</w:t>
      </w:r>
      <w:r w:rsidR="004B406D">
        <w:rPr>
          <w:rFonts w:cs="Arial"/>
          <w:szCs w:val="24"/>
        </w:rPr>
        <w:t>7</w:t>
      </w:r>
      <w:r w:rsidRPr="00F5252F">
        <w:rPr>
          <w:rFonts w:cs="Arial"/>
          <w:szCs w:val="24"/>
        </w:rPr>
        <w:t>/2014</w:t>
      </w:r>
    </w:p>
    <w:p w:rsidR="00776051" w:rsidRPr="00F5252F" w:rsidRDefault="00776051" w:rsidP="00776051">
      <w:pPr>
        <w:rPr>
          <w:rFonts w:ascii="Arial" w:hAnsi="Arial" w:cs="Arial"/>
        </w:rPr>
      </w:pPr>
    </w:p>
    <w:p w:rsidR="00776051" w:rsidRPr="00F5252F" w:rsidRDefault="00776051" w:rsidP="00776051">
      <w:pPr>
        <w:jc w:val="center"/>
        <w:rPr>
          <w:rFonts w:ascii="Arial" w:hAnsi="Arial" w:cs="Arial"/>
          <w:b/>
        </w:rPr>
      </w:pPr>
      <w:r w:rsidRPr="00F5252F">
        <w:rPr>
          <w:rFonts w:ascii="Arial" w:hAnsi="Arial" w:cs="Arial"/>
          <w:b/>
        </w:rPr>
        <w:t>DECLARAÇÃO DE INEXIXTÊNCIA DE FATO IMPEDITIVO</w:t>
      </w:r>
    </w:p>
    <w:p w:rsidR="00776051" w:rsidRPr="00F5252F" w:rsidRDefault="00776051" w:rsidP="00776051">
      <w:pPr>
        <w:autoSpaceDE w:val="0"/>
        <w:autoSpaceDN w:val="0"/>
        <w:adjustRightInd w:val="0"/>
        <w:rPr>
          <w:rFonts w:ascii="Arial" w:hAnsi="Arial" w:cs="Arial"/>
          <w:b/>
          <w:bCs/>
        </w:rPr>
      </w:pPr>
    </w:p>
    <w:p w:rsidR="00776051" w:rsidRPr="00F5252F" w:rsidRDefault="00776051" w:rsidP="00776051">
      <w:pPr>
        <w:autoSpaceDE w:val="0"/>
        <w:autoSpaceDN w:val="0"/>
        <w:adjustRightInd w:val="0"/>
        <w:rPr>
          <w:rFonts w:ascii="Arial" w:hAnsi="Arial" w:cs="Arial"/>
          <w:b/>
          <w:bCs/>
        </w:rPr>
      </w:pPr>
    </w:p>
    <w:p w:rsidR="00776051" w:rsidRPr="00F5252F" w:rsidRDefault="00776051" w:rsidP="00776051">
      <w:pPr>
        <w:jc w:val="both"/>
        <w:rPr>
          <w:rFonts w:ascii="Arial" w:hAnsi="Arial" w:cs="Arial"/>
        </w:rPr>
      </w:pPr>
      <w:r w:rsidRPr="00F5252F">
        <w:rPr>
          <w:rFonts w:ascii="Arial" w:hAnsi="Arial" w:cs="Arial"/>
        </w:rPr>
        <w:t xml:space="preserve">A </w:t>
      </w:r>
    </w:p>
    <w:p w:rsidR="00776051" w:rsidRPr="00F5252F" w:rsidRDefault="00776051" w:rsidP="00776051">
      <w:pPr>
        <w:jc w:val="both"/>
        <w:rPr>
          <w:rFonts w:ascii="Arial" w:hAnsi="Arial" w:cs="Arial"/>
        </w:rPr>
      </w:pPr>
      <w:r w:rsidRPr="00F5252F">
        <w:rPr>
          <w:rFonts w:ascii="Arial" w:hAnsi="Arial" w:cs="Arial"/>
        </w:rPr>
        <w:t xml:space="preserve">Comissão de Licitação </w:t>
      </w:r>
    </w:p>
    <w:p w:rsidR="00776051" w:rsidRPr="00F5252F" w:rsidRDefault="00776051" w:rsidP="00776051">
      <w:pPr>
        <w:pStyle w:val="Estilo1"/>
        <w:rPr>
          <w:rFonts w:ascii="Arial" w:hAnsi="Arial" w:cs="Arial"/>
        </w:rPr>
      </w:pPr>
      <w:r w:rsidRPr="00F5252F">
        <w:rPr>
          <w:rFonts w:ascii="Arial" w:hAnsi="Arial" w:cs="Arial"/>
        </w:rPr>
        <w:t>Prefeitura Municipal de Antônio Carlos S/C</w:t>
      </w:r>
    </w:p>
    <w:p w:rsidR="00776051" w:rsidRPr="00F5252F" w:rsidRDefault="00776051" w:rsidP="00776051">
      <w:pPr>
        <w:pStyle w:val="western"/>
        <w:spacing w:before="0" w:beforeAutospacing="0" w:after="0"/>
        <w:ind w:right="11"/>
        <w:jc w:val="both"/>
        <w:rPr>
          <w:rFonts w:ascii="Arial" w:hAnsi="Arial" w:cs="Arial"/>
        </w:rPr>
      </w:pPr>
    </w:p>
    <w:p w:rsidR="00776051" w:rsidRPr="00F5252F" w:rsidRDefault="00776051" w:rsidP="00776051">
      <w:pPr>
        <w:jc w:val="both"/>
        <w:rPr>
          <w:rFonts w:ascii="Arial" w:hAnsi="Arial" w:cs="Arial"/>
        </w:rPr>
      </w:pPr>
      <w:r w:rsidRPr="00F5252F">
        <w:rPr>
          <w:rFonts w:ascii="Arial" w:hAnsi="Arial" w:cs="Arial"/>
        </w:rPr>
        <w:t xml:space="preserve">A empresa......................................................................, pessoa jurídica de direito privado, com sede na................................................................................................., ............., .............. (Cidade/Estado), inscrita no CNPJ nº............................................,  por meio de seu representante legal </w:t>
      </w:r>
      <w:r w:rsidRPr="00F5252F">
        <w:rPr>
          <w:rFonts w:ascii="Arial" w:hAnsi="Arial" w:cs="Arial"/>
          <w:b/>
          <w:u w:val="single"/>
        </w:rPr>
        <w:t>DECLARA</w:t>
      </w:r>
      <w:r w:rsidRPr="00F5252F">
        <w:rPr>
          <w:rFonts w:ascii="Arial" w:hAnsi="Arial" w:cs="Arial"/>
        </w:rPr>
        <w:t>, sob as penas da Lei, que esta proponente não incorre em quaisquer das seguintes situações:</w:t>
      </w:r>
    </w:p>
    <w:p w:rsidR="00776051" w:rsidRPr="00F5252F" w:rsidRDefault="00776051" w:rsidP="00776051">
      <w:pPr>
        <w:jc w:val="both"/>
        <w:rPr>
          <w:rFonts w:ascii="Arial" w:hAnsi="Arial" w:cs="Arial"/>
        </w:rPr>
      </w:pPr>
    </w:p>
    <w:p w:rsidR="00776051" w:rsidRPr="00F5252F" w:rsidRDefault="00776051" w:rsidP="00776051">
      <w:pPr>
        <w:numPr>
          <w:ilvl w:val="0"/>
          <w:numId w:val="12"/>
        </w:numPr>
        <w:suppressAutoHyphens/>
        <w:jc w:val="both"/>
        <w:rPr>
          <w:rFonts w:ascii="Arial" w:hAnsi="Arial" w:cs="Arial"/>
        </w:rPr>
      </w:pPr>
      <w:r w:rsidRPr="00F5252F">
        <w:rPr>
          <w:rFonts w:ascii="Arial" w:hAnsi="Arial" w:cs="Arial"/>
        </w:rPr>
        <w:t>Ter sido declarada inidônea por ato do Poder Público;</w:t>
      </w:r>
    </w:p>
    <w:p w:rsidR="00776051" w:rsidRPr="00F5252F" w:rsidRDefault="00776051" w:rsidP="00776051">
      <w:pPr>
        <w:numPr>
          <w:ilvl w:val="0"/>
          <w:numId w:val="12"/>
        </w:numPr>
        <w:suppressAutoHyphens/>
        <w:jc w:val="both"/>
        <w:rPr>
          <w:rFonts w:ascii="Arial" w:hAnsi="Arial" w:cs="Arial"/>
        </w:rPr>
      </w:pPr>
      <w:r w:rsidRPr="00F5252F">
        <w:rPr>
          <w:rFonts w:ascii="Arial" w:hAnsi="Arial" w:cs="Arial"/>
        </w:rPr>
        <w:t>Ter sido apenada com suspensão temporária de participação em licitação e impedimento de contratar com a Administração, nos últimos dois anos;</w:t>
      </w:r>
    </w:p>
    <w:p w:rsidR="00776051" w:rsidRPr="00F5252F" w:rsidRDefault="00776051" w:rsidP="00776051">
      <w:pPr>
        <w:numPr>
          <w:ilvl w:val="0"/>
          <w:numId w:val="12"/>
        </w:numPr>
        <w:suppressAutoHyphens/>
        <w:jc w:val="both"/>
        <w:rPr>
          <w:rFonts w:ascii="Arial" w:hAnsi="Arial" w:cs="Arial"/>
        </w:rPr>
      </w:pPr>
      <w:r w:rsidRPr="00F5252F">
        <w:rPr>
          <w:rFonts w:ascii="Arial" w:hAnsi="Arial" w:cs="Arial"/>
        </w:rPr>
        <w:t>Impedida de licitar, de acordo com o previsto no artigo 9º da Lei Federal 8.666/93, e suas alterações.</w:t>
      </w:r>
    </w:p>
    <w:p w:rsidR="00776051" w:rsidRPr="00F5252F" w:rsidRDefault="00776051" w:rsidP="00776051">
      <w:pPr>
        <w:numPr>
          <w:ilvl w:val="0"/>
          <w:numId w:val="12"/>
        </w:numPr>
        <w:suppressAutoHyphens/>
        <w:jc w:val="both"/>
        <w:rPr>
          <w:rFonts w:ascii="Arial" w:hAnsi="Arial" w:cs="Arial"/>
        </w:rPr>
      </w:pPr>
      <w:r w:rsidRPr="00F5252F">
        <w:rPr>
          <w:rFonts w:ascii="Arial" w:hAnsi="Arial" w:cs="Arial"/>
        </w:rPr>
        <w:t>Estar em processo de Falência ou Concordata;</w:t>
      </w:r>
    </w:p>
    <w:p w:rsidR="00776051" w:rsidRPr="00F5252F" w:rsidRDefault="00776051" w:rsidP="00776051">
      <w:pPr>
        <w:ind w:firstLine="567"/>
        <w:jc w:val="both"/>
        <w:rPr>
          <w:rFonts w:ascii="Arial" w:hAnsi="Arial" w:cs="Arial"/>
        </w:rPr>
      </w:pPr>
      <w:r w:rsidRPr="00F5252F">
        <w:rPr>
          <w:rFonts w:ascii="Arial" w:hAnsi="Arial" w:cs="Arial"/>
        </w:rPr>
        <w:t xml:space="preserve"> </w:t>
      </w:r>
      <w:r w:rsidRPr="00F5252F">
        <w:rPr>
          <w:rFonts w:ascii="Arial" w:hAnsi="Arial" w:cs="Arial"/>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776051" w:rsidRPr="00F5252F" w:rsidRDefault="00776051" w:rsidP="00776051">
      <w:pPr>
        <w:jc w:val="both"/>
        <w:rPr>
          <w:rFonts w:ascii="Arial" w:hAnsi="Arial" w:cs="Arial"/>
        </w:rPr>
      </w:pPr>
    </w:p>
    <w:p w:rsidR="00776051" w:rsidRPr="00F5252F" w:rsidRDefault="00776051" w:rsidP="00776051">
      <w:pPr>
        <w:pStyle w:val="western"/>
        <w:spacing w:before="0" w:beforeAutospacing="0" w:after="0"/>
        <w:ind w:right="11"/>
        <w:jc w:val="both"/>
        <w:rPr>
          <w:rFonts w:ascii="Arial" w:hAnsi="Arial" w:cs="Arial"/>
        </w:rPr>
      </w:pPr>
      <w:r w:rsidRPr="00F5252F">
        <w:rPr>
          <w:rFonts w:ascii="Arial" w:hAnsi="Arial" w:cs="Arial"/>
        </w:rPr>
        <w:t xml:space="preserve">Data </w:t>
      </w:r>
    </w:p>
    <w:p w:rsidR="00776051" w:rsidRPr="00F5252F" w:rsidRDefault="00776051" w:rsidP="00776051">
      <w:pPr>
        <w:ind w:firstLine="567"/>
        <w:jc w:val="both"/>
        <w:rPr>
          <w:rFonts w:ascii="Arial" w:hAnsi="Arial" w:cs="Arial"/>
        </w:rPr>
      </w:pPr>
    </w:p>
    <w:p w:rsidR="00776051" w:rsidRPr="00F5252F" w:rsidRDefault="00776051" w:rsidP="00776051">
      <w:pPr>
        <w:jc w:val="both"/>
        <w:rPr>
          <w:rFonts w:ascii="Arial" w:hAnsi="Arial" w:cs="Arial"/>
          <w:iCs/>
        </w:rPr>
      </w:pPr>
      <w:r w:rsidRPr="00F5252F">
        <w:rPr>
          <w:rFonts w:ascii="Arial" w:hAnsi="Arial" w:cs="Arial"/>
          <w:iCs/>
        </w:rPr>
        <w:t>(Identificação e assinatura do representante legal da empresa)</w:t>
      </w:r>
      <w:r w:rsidRPr="00F5252F">
        <w:rPr>
          <w:rFonts w:ascii="Arial" w:hAnsi="Arial" w:cs="Arial"/>
          <w:i/>
          <w:iCs/>
        </w:rPr>
        <w:t>.</w:t>
      </w:r>
    </w:p>
    <w:p w:rsidR="00776051" w:rsidRPr="00F5252F" w:rsidRDefault="00776051" w:rsidP="00776051">
      <w:pPr>
        <w:spacing w:before="120"/>
        <w:jc w:val="center"/>
        <w:rPr>
          <w:rFonts w:ascii="Arial" w:hAnsi="Arial" w:cs="Arial"/>
        </w:rPr>
      </w:pPr>
    </w:p>
    <w:p w:rsidR="00776051" w:rsidRPr="00F5252F" w:rsidRDefault="00776051" w:rsidP="00776051">
      <w:pPr>
        <w:spacing w:before="120"/>
        <w:jc w:val="center"/>
        <w:rPr>
          <w:rFonts w:ascii="Arial" w:hAnsi="Arial" w:cs="Arial"/>
        </w:rPr>
      </w:pPr>
    </w:p>
    <w:p w:rsidR="00776051" w:rsidRPr="00F5252F" w:rsidRDefault="00776051" w:rsidP="00776051">
      <w:pPr>
        <w:spacing w:before="120"/>
        <w:jc w:val="center"/>
        <w:rPr>
          <w:rFonts w:ascii="Arial" w:hAnsi="Arial" w:cs="Arial"/>
        </w:rPr>
      </w:pPr>
    </w:p>
    <w:p w:rsidR="00776051" w:rsidRPr="00F5252F" w:rsidRDefault="00776051" w:rsidP="00776051">
      <w:pPr>
        <w:spacing w:before="120"/>
        <w:jc w:val="center"/>
        <w:rPr>
          <w:rFonts w:ascii="Arial" w:hAnsi="Arial" w:cs="Arial"/>
        </w:rPr>
      </w:pPr>
    </w:p>
    <w:p w:rsidR="00776051" w:rsidRPr="00F5252F" w:rsidRDefault="00776051" w:rsidP="00776051">
      <w:pPr>
        <w:spacing w:before="120"/>
        <w:jc w:val="center"/>
        <w:rPr>
          <w:rFonts w:ascii="Arial" w:hAnsi="Arial" w:cs="Arial"/>
        </w:rPr>
      </w:pPr>
    </w:p>
    <w:p w:rsidR="00776051" w:rsidRPr="00F5252F" w:rsidRDefault="00776051" w:rsidP="00776051">
      <w:pPr>
        <w:spacing w:before="120"/>
        <w:jc w:val="center"/>
        <w:rPr>
          <w:rFonts w:ascii="Arial" w:hAnsi="Arial" w:cs="Arial"/>
        </w:rPr>
      </w:pPr>
    </w:p>
    <w:p w:rsidR="00776051" w:rsidRPr="00F5252F" w:rsidRDefault="00776051" w:rsidP="00776051">
      <w:pPr>
        <w:spacing w:before="120"/>
        <w:jc w:val="center"/>
        <w:rPr>
          <w:rFonts w:ascii="Arial" w:hAnsi="Arial" w:cs="Arial"/>
        </w:rPr>
      </w:pPr>
    </w:p>
    <w:p w:rsidR="00776051" w:rsidRPr="00F5252F" w:rsidRDefault="00776051" w:rsidP="00776051">
      <w:pPr>
        <w:spacing w:before="120"/>
        <w:jc w:val="center"/>
        <w:rPr>
          <w:rFonts w:ascii="Arial" w:hAnsi="Arial" w:cs="Arial"/>
        </w:rPr>
      </w:pPr>
    </w:p>
    <w:p w:rsidR="00776051" w:rsidRPr="00F5252F" w:rsidRDefault="00776051" w:rsidP="00776051">
      <w:pPr>
        <w:spacing w:before="120"/>
        <w:jc w:val="center"/>
        <w:rPr>
          <w:rFonts w:ascii="Arial" w:hAnsi="Arial" w:cs="Arial"/>
        </w:rPr>
      </w:pPr>
    </w:p>
    <w:p w:rsidR="00776051" w:rsidRPr="00F5252F" w:rsidRDefault="00776051" w:rsidP="00776051">
      <w:pPr>
        <w:spacing w:before="120"/>
        <w:jc w:val="center"/>
        <w:rPr>
          <w:rFonts w:ascii="Arial" w:hAnsi="Arial" w:cs="Arial"/>
        </w:rPr>
      </w:pPr>
    </w:p>
    <w:p w:rsidR="00776051" w:rsidRPr="00F5252F" w:rsidRDefault="00776051" w:rsidP="00776051">
      <w:pPr>
        <w:spacing w:before="120"/>
        <w:jc w:val="center"/>
        <w:rPr>
          <w:rFonts w:ascii="Arial" w:hAnsi="Arial" w:cs="Arial"/>
        </w:rPr>
      </w:pPr>
    </w:p>
    <w:p w:rsidR="00776051" w:rsidRPr="00F5252F" w:rsidRDefault="00776051" w:rsidP="00776051">
      <w:pPr>
        <w:spacing w:before="120"/>
        <w:jc w:val="center"/>
        <w:rPr>
          <w:rFonts w:ascii="Arial" w:hAnsi="Arial" w:cs="Arial"/>
        </w:rPr>
      </w:pPr>
    </w:p>
    <w:p w:rsidR="00776051" w:rsidRPr="00F5252F" w:rsidRDefault="00776051" w:rsidP="00776051">
      <w:pPr>
        <w:spacing w:before="120"/>
        <w:jc w:val="center"/>
        <w:rPr>
          <w:rFonts w:ascii="Arial" w:hAnsi="Arial" w:cs="Arial"/>
        </w:rPr>
      </w:pPr>
    </w:p>
    <w:p w:rsidR="00776051" w:rsidRPr="00F5252F" w:rsidRDefault="00776051" w:rsidP="00776051">
      <w:pPr>
        <w:spacing w:before="120"/>
        <w:jc w:val="center"/>
        <w:rPr>
          <w:rFonts w:ascii="Arial" w:hAnsi="Arial" w:cs="Arial"/>
        </w:rPr>
      </w:pPr>
    </w:p>
    <w:p w:rsidR="00776051" w:rsidRPr="00F5252F" w:rsidRDefault="00776051" w:rsidP="00776051">
      <w:pPr>
        <w:spacing w:before="120"/>
        <w:jc w:val="center"/>
        <w:rPr>
          <w:rFonts w:ascii="Arial" w:eastAsia="Arial Unicode MS" w:hAnsi="Arial" w:cs="Arial"/>
          <w:b/>
        </w:rPr>
      </w:pPr>
      <w:r w:rsidRPr="00F5252F">
        <w:rPr>
          <w:rFonts w:ascii="Arial" w:eastAsia="Arial Unicode MS" w:hAnsi="Arial" w:cs="Arial"/>
          <w:b/>
        </w:rPr>
        <w:t>ANEXO V</w:t>
      </w:r>
    </w:p>
    <w:p w:rsidR="00776051" w:rsidRPr="00F5252F" w:rsidRDefault="00776051" w:rsidP="00776051">
      <w:pPr>
        <w:pStyle w:val="Ttulo7"/>
        <w:rPr>
          <w:sz w:val="24"/>
          <w:szCs w:val="24"/>
        </w:rPr>
      </w:pPr>
    </w:p>
    <w:p w:rsidR="00776051" w:rsidRPr="00F5252F" w:rsidRDefault="00776051" w:rsidP="00776051">
      <w:pPr>
        <w:pStyle w:val="Ttulo7"/>
        <w:rPr>
          <w:sz w:val="24"/>
          <w:szCs w:val="24"/>
        </w:rPr>
      </w:pPr>
      <w:r w:rsidRPr="00F5252F">
        <w:rPr>
          <w:sz w:val="24"/>
          <w:szCs w:val="24"/>
        </w:rPr>
        <w:t>PROCESSO LICITATÓRIO Nº 03</w:t>
      </w:r>
      <w:r w:rsidR="004B406D">
        <w:rPr>
          <w:sz w:val="24"/>
          <w:szCs w:val="24"/>
        </w:rPr>
        <w:t>8</w:t>
      </w:r>
      <w:r w:rsidRPr="00F5252F">
        <w:rPr>
          <w:sz w:val="24"/>
          <w:szCs w:val="24"/>
        </w:rPr>
        <w:t>/2014</w:t>
      </w:r>
    </w:p>
    <w:p w:rsidR="00776051" w:rsidRPr="00F5252F" w:rsidRDefault="00776051" w:rsidP="00776051">
      <w:pPr>
        <w:jc w:val="center"/>
        <w:rPr>
          <w:rFonts w:ascii="Arial" w:hAnsi="Arial" w:cs="Arial"/>
        </w:rPr>
      </w:pPr>
    </w:p>
    <w:p w:rsidR="00776051" w:rsidRPr="00F5252F" w:rsidRDefault="00776051" w:rsidP="00776051">
      <w:pPr>
        <w:pStyle w:val="Ttulo3"/>
        <w:jc w:val="center"/>
        <w:rPr>
          <w:rFonts w:cs="Arial"/>
          <w:szCs w:val="24"/>
        </w:rPr>
      </w:pPr>
      <w:r w:rsidRPr="00F5252F">
        <w:rPr>
          <w:rFonts w:cs="Arial"/>
          <w:szCs w:val="24"/>
        </w:rPr>
        <w:t>EDITAL DE PREGÃO PRESENCIAL Nº 02</w:t>
      </w:r>
      <w:r w:rsidR="004B406D">
        <w:rPr>
          <w:rFonts w:cs="Arial"/>
          <w:szCs w:val="24"/>
        </w:rPr>
        <w:t>7</w:t>
      </w:r>
      <w:r w:rsidRPr="00F5252F">
        <w:rPr>
          <w:rFonts w:cs="Arial"/>
          <w:szCs w:val="24"/>
        </w:rPr>
        <w:t>/2014</w:t>
      </w:r>
    </w:p>
    <w:p w:rsidR="00776051" w:rsidRPr="00F5252F" w:rsidRDefault="00776051" w:rsidP="00776051">
      <w:pPr>
        <w:rPr>
          <w:rFonts w:ascii="Arial" w:hAnsi="Arial" w:cs="Arial"/>
        </w:rPr>
      </w:pPr>
    </w:p>
    <w:p w:rsidR="00776051" w:rsidRPr="00F5252F" w:rsidRDefault="00776051" w:rsidP="00776051">
      <w:pPr>
        <w:jc w:val="center"/>
        <w:rPr>
          <w:rFonts w:ascii="Arial" w:hAnsi="Arial" w:cs="Arial"/>
        </w:rPr>
      </w:pPr>
    </w:p>
    <w:p w:rsidR="00776051" w:rsidRPr="00F5252F" w:rsidRDefault="00776051" w:rsidP="00776051">
      <w:pPr>
        <w:spacing w:before="120"/>
        <w:jc w:val="center"/>
        <w:rPr>
          <w:rFonts w:ascii="Arial" w:eastAsia="Arial Unicode MS" w:hAnsi="Arial" w:cs="Arial"/>
          <w:b/>
        </w:rPr>
      </w:pPr>
      <w:r w:rsidRPr="00F5252F">
        <w:rPr>
          <w:rFonts w:ascii="Arial" w:eastAsia="Arial Unicode MS" w:hAnsi="Arial" w:cs="Arial"/>
          <w:b/>
        </w:rPr>
        <w:t>DECLARAÇÃO</w:t>
      </w:r>
    </w:p>
    <w:p w:rsidR="00776051" w:rsidRPr="00F5252F" w:rsidRDefault="00776051" w:rsidP="00776051">
      <w:pPr>
        <w:spacing w:before="120"/>
        <w:jc w:val="center"/>
        <w:rPr>
          <w:rFonts w:ascii="Arial" w:eastAsia="Arial Unicode MS" w:hAnsi="Arial" w:cs="Arial"/>
        </w:rPr>
      </w:pPr>
    </w:p>
    <w:p w:rsidR="00776051" w:rsidRPr="00F5252F" w:rsidRDefault="00776051" w:rsidP="00776051">
      <w:pPr>
        <w:pStyle w:val="Corpodetexto3"/>
        <w:jc w:val="both"/>
        <w:rPr>
          <w:rFonts w:ascii="Arial" w:eastAsia="Arial Unicode MS" w:hAnsi="Arial" w:cs="Arial"/>
          <w:sz w:val="24"/>
          <w:szCs w:val="24"/>
        </w:rPr>
      </w:pPr>
      <w:r w:rsidRPr="00F5252F">
        <w:rPr>
          <w:rFonts w:ascii="Arial" w:eastAsia="Arial Unicode MS" w:hAnsi="Arial" w:cs="Arial"/>
          <w:sz w:val="24"/>
          <w:szCs w:val="24"/>
        </w:rPr>
        <w:t>____________________________________________________________ inscrito no CNPJ nº ___________________________________ por intermédio de seu representante legal o(a) Sr(a) _______________________________________ portador(a) da Carteira de Identidade n</w:t>
      </w:r>
      <w:r w:rsidRPr="00F5252F">
        <w:rPr>
          <w:rFonts w:ascii="Arial" w:eastAsia="Arial Unicode MS" w:hAnsi="Arial" w:cs="Arial"/>
          <w:sz w:val="24"/>
          <w:szCs w:val="24"/>
          <w:u w:val="single"/>
          <w:vertAlign w:val="superscript"/>
        </w:rPr>
        <w:t>o</w:t>
      </w:r>
      <w:r w:rsidRPr="00F5252F">
        <w:rPr>
          <w:rFonts w:ascii="Arial" w:eastAsia="Arial Unicode MS" w:hAnsi="Arial" w:cs="Arial"/>
          <w:sz w:val="24"/>
          <w:szCs w:val="24"/>
        </w:rPr>
        <w:t>____________________________ e do CPF n</w:t>
      </w:r>
      <w:r w:rsidRPr="00F5252F">
        <w:rPr>
          <w:rFonts w:ascii="Arial" w:eastAsia="Arial Unicode MS" w:hAnsi="Arial" w:cs="Arial"/>
          <w:sz w:val="24"/>
          <w:szCs w:val="24"/>
          <w:u w:val="single"/>
          <w:vertAlign w:val="superscript"/>
        </w:rPr>
        <w:t>o</w:t>
      </w:r>
      <w:r w:rsidRPr="00F5252F">
        <w:rPr>
          <w:rFonts w:ascii="Arial" w:eastAsia="Arial Unicode MS" w:hAnsi="Arial" w:cs="Arial"/>
          <w:sz w:val="24"/>
          <w:szCs w:val="24"/>
        </w:rPr>
        <w:t xml:space="preserve"> _________________________________, DECLARA que cumpre </w:t>
      </w:r>
      <w:r w:rsidRPr="00F5252F">
        <w:rPr>
          <w:rFonts w:ascii="Arial" w:hAnsi="Arial" w:cs="Arial"/>
          <w:sz w:val="24"/>
          <w:szCs w:val="24"/>
        </w:rPr>
        <w:t>o inciso XXXIII do art. 7° da Constituição Federal e</w:t>
      </w:r>
      <w:r w:rsidRPr="00F5252F">
        <w:rPr>
          <w:rFonts w:ascii="Arial" w:eastAsia="Arial Unicode MS" w:hAnsi="Arial" w:cs="Arial"/>
          <w:sz w:val="24"/>
          <w:szCs w:val="24"/>
        </w:rPr>
        <w:t xml:space="preserve"> que não possuímos em nosso quadro pessoal empregados com menos de 18 (dezoito) anos em trabalho noturno, perigoso ou insalubre e de 16 (dezesseis) anos em qualquer trabalho, salvo na condição de aprendiz, a partir de 14 (quatorze) anos.</w:t>
      </w:r>
    </w:p>
    <w:p w:rsidR="00776051" w:rsidRPr="00F5252F" w:rsidRDefault="00776051" w:rsidP="00776051">
      <w:pPr>
        <w:spacing w:before="120"/>
        <w:jc w:val="both"/>
        <w:rPr>
          <w:rFonts w:ascii="Arial" w:eastAsia="Arial Unicode MS" w:hAnsi="Arial" w:cs="Arial"/>
        </w:rPr>
      </w:pPr>
    </w:p>
    <w:p w:rsidR="00776051" w:rsidRPr="00F5252F" w:rsidRDefault="00776051" w:rsidP="00776051">
      <w:pPr>
        <w:pStyle w:val="Corpodetexto"/>
        <w:spacing w:before="120"/>
        <w:jc w:val="both"/>
        <w:rPr>
          <w:rFonts w:ascii="Arial" w:eastAsia="Arial Unicode MS" w:hAnsi="Arial" w:cs="Arial"/>
        </w:rPr>
      </w:pPr>
    </w:p>
    <w:p w:rsidR="00776051" w:rsidRPr="00F5252F" w:rsidRDefault="00776051" w:rsidP="00776051">
      <w:pPr>
        <w:pStyle w:val="Corpodetexto"/>
        <w:spacing w:before="120"/>
        <w:jc w:val="both"/>
        <w:rPr>
          <w:rFonts w:ascii="Arial" w:eastAsia="Arial Unicode MS" w:hAnsi="Arial" w:cs="Arial"/>
        </w:rPr>
      </w:pPr>
    </w:p>
    <w:p w:rsidR="00776051" w:rsidRPr="00F5252F" w:rsidRDefault="00776051" w:rsidP="00776051">
      <w:pPr>
        <w:pStyle w:val="Corpodetexto"/>
        <w:spacing w:before="120"/>
        <w:jc w:val="both"/>
        <w:rPr>
          <w:rFonts w:ascii="Arial" w:eastAsia="Arial Unicode MS" w:hAnsi="Arial" w:cs="Arial"/>
        </w:rPr>
      </w:pPr>
      <w:r w:rsidRPr="00F5252F">
        <w:rPr>
          <w:rFonts w:ascii="Arial" w:eastAsia="Arial Unicode MS" w:hAnsi="Arial" w:cs="Arial"/>
        </w:rPr>
        <w:t>Data</w:t>
      </w:r>
    </w:p>
    <w:p w:rsidR="00776051" w:rsidRPr="00F5252F" w:rsidRDefault="00776051" w:rsidP="00776051">
      <w:pPr>
        <w:pStyle w:val="Corpodetexto"/>
        <w:spacing w:before="120"/>
        <w:jc w:val="both"/>
        <w:rPr>
          <w:rFonts w:ascii="Arial" w:eastAsia="Arial Unicode MS" w:hAnsi="Arial" w:cs="Arial"/>
        </w:rPr>
      </w:pPr>
    </w:p>
    <w:p w:rsidR="00776051" w:rsidRPr="00F5252F" w:rsidRDefault="00776051" w:rsidP="00776051">
      <w:pPr>
        <w:pStyle w:val="Corpodetexto"/>
        <w:spacing w:before="120"/>
        <w:jc w:val="both"/>
        <w:rPr>
          <w:rFonts w:ascii="Arial" w:eastAsia="Arial Unicode MS" w:hAnsi="Arial" w:cs="Arial"/>
        </w:rPr>
      </w:pPr>
    </w:p>
    <w:p w:rsidR="00776051" w:rsidRPr="00F5252F" w:rsidRDefault="00776051" w:rsidP="00776051">
      <w:pPr>
        <w:spacing w:before="120"/>
        <w:jc w:val="both"/>
        <w:rPr>
          <w:rFonts w:ascii="Arial" w:eastAsia="Arial Unicode MS" w:hAnsi="Arial" w:cs="Arial"/>
        </w:rPr>
      </w:pPr>
      <w:r w:rsidRPr="00F5252F">
        <w:rPr>
          <w:rFonts w:ascii="Arial" w:eastAsia="Arial Unicode MS" w:hAnsi="Arial" w:cs="Arial"/>
        </w:rPr>
        <w:t>Assinatura do Representante Legal da Empresa</w:t>
      </w:r>
    </w:p>
    <w:p w:rsidR="00776051" w:rsidRPr="00F5252F" w:rsidRDefault="00776051" w:rsidP="00776051">
      <w:pPr>
        <w:jc w:val="both"/>
        <w:rPr>
          <w:rFonts w:ascii="Arial" w:hAnsi="Arial" w:cs="Arial"/>
        </w:rPr>
      </w:pPr>
    </w:p>
    <w:p w:rsidR="00776051" w:rsidRPr="00F5252F" w:rsidRDefault="00776051" w:rsidP="00776051">
      <w:pPr>
        <w:jc w:val="both"/>
        <w:rPr>
          <w:rFonts w:ascii="Arial" w:hAnsi="Arial" w:cs="Arial"/>
        </w:rPr>
      </w:pPr>
    </w:p>
    <w:p w:rsidR="00776051" w:rsidRPr="00F5252F" w:rsidRDefault="00776051" w:rsidP="00776051">
      <w:pPr>
        <w:jc w:val="both"/>
        <w:rPr>
          <w:rFonts w:ascii="Arial" w:hAnsi="Arial" w:cs="Arial"/>
        </w:rPr>
      </w:pPr>
    </w:p>
    <w:p w:rsidR="00776051" w:rsidRPr="00F5252F" w:rsidRDefault="00776051" w:rsidP="00776051">
      <w:pPr>
        <w:jc w:val="both"/>
        <w:rPr>
          <w:rFonts w:ascii="Arial" w:hAnsi="Arial" w:cs="Arial"/>
        </w:rPr>
      </w:pPr>
    </w:p>
    <w:p w:rsidR="00776051" w:rsidRPr="00F5252F" w:rsidRDefault="00776051" w:rsidP="00776051">
      <w:pPr>
        <w:jc w:val="both"/>
        <w:rPr>
          <w:rFonts w:ascii="Arial" w:hAnsi="Arial" w:cs="Arial"/>
        </w:rPr>
      </w:pPr>
    </w:p>
    <w:p w:rsidR="00776051" w:rsidRPr="00F5252F" w:rsidRDefault="00776051" w:rsidP="00776051">
      <w:pPr>
        <w:jc w:val="both"/>
        <w:rPr>
          <w:rFonts w:ascii="Arial" w:hAnsi="Arial" w:cs="Arial"/>
        </w:rPr>
      </w:pPr>
    </w:p>
    <w:p w:rsidR="00776051" w:rsidRPr="00F5252F" w:rsidRDefault="00776051" w:rsidP="00776051">
      <w:pPr>
        <w:jc w:val="both"/>
        <w:rPr>
          <w:rFonts w:ascii="Arial" w:hAnsi="Arial" w:cs="Arial"/>
        </w:rPr>
      </w:pPr>
    </w:p>
    <w:p w:rsidR="00776051" w:rsidRPr="00F5252F" w:rsidRDefault="00776051" w:rsidP="00776051">
      <w:pPr>
        <w:jc w:val="both"/>
        <w:rPr>
          <w:rFonts w:ascii="Arial" w:hAnsi="Arial" w:cs="Arial"/>
        </w:rPr>
      </w:pPr>
    </w:p>
    <w:p w:rsidR="00776051" w:rsidRPr="00F5252F" w:rsidRDefault="00776051" w:rsidP="00776051">
      <w:pPr>
        <w:jc w:val="both"/>
        <w:rPr>
          <w:rFonts w:ascii="Arial" w:hAnsi="Arial" w:cs="Arial"/>
        </w:rPr>
      </w:pPr>
    </w:p>
    <w:p w:rsidR="00776051" w:rsidRPr="00F5252F" w:rsidRDefault="00776051" w:rsidP="00776051">
      <w:pPr>
        <w:jc w:val="both"/>
        <w:rPr>
          <w:rFonts w:ascii="Arial" w:hAnsi="Arial" w:cs="Arial"/>
        </w:rPr>
      </w:pPr>
    </w:p>
    <w:p w:rsidR="00776051" w:rsidRPr="00F5252F" w:rsidRDefault="00776051" w:rsidP="00776051">
      <w:pPr>
        <w:jc w:val="both"/>
        <w:rPr>
          <w:rFonts w:ascii="Arial" w:hAnsi="Arial" w:cs="Arial"/>
        </w:rPr>
      </w:pPr>
    </w:p>
    <w:p w:rsidR="00776051" w:rsidRPr="00F5252F" w:rsidRDefault="00776051" w:rsidP="00776051">
      <w:pPr>
        <w:jc w:val="both"/>
        <w:rPr>
          <w:rFonts w:ascii="Arial" w:hAnsi="Arial" w:cs="Arial"/>
        </w:rPr>
      </w:pPr>
    </w:p>
    <w:p w:rsidR="00776051" w:rsidRPr="00F5252F" w:rsidRDefault="00776051" w:rsidP="00776051">
      <w:pPr>
        <w:jc w:val="both"/>
        <w:rPr>
          <w:rFonts w:ascii="Arial" w:hAnsi="Arial" w:cs="Arial"/>
        </w:rPr>
      </w:pPr>
    </w:p>
    <w:p w:rsidR="00776051" w:rsidRPr="00F5252F" w:rsidRDefault="00776051" w:rsidP="00776051">
      <w:pPr>
        <w:jc w:val="both"/>
        <w:rPr>
          <w:rFonts w:ascii="Arial" w:hAnsi="Arial" w:cs="Arial"/>
        </w:rPr>
      </w:pPr>
    </w:p>
    <w:p w:rsidR="00776051" w:rsidRPr="00F5252F" w:rsidRDefault="00776051" w:rsidP="00776051">
      <w:pPr>
        <w:jc w:val="both"/>
        <w:rPr>
          <w:rFonts w:ascii="Arial" w:hAnsi="Arial" w:cs="Arial"/>
        </w:rPr>
      </w:pPr>
    </w:p>
    <w:p w:rsidR="00776051" w:rsidRPr="00F5252F" w:rsidRDefault="00776051" w:rsidP="00776051">
      <w:pPr>
        <w:jc w:val="both"/>
        <w:rPr>
          <w:rFonts w:ascii="Arial" w:hAnsi="Arial" w:cs="Arial"/>
        </w:rPr>
      </w:pPr>
    </w:p>
    <w:p w:rsidR="00776051" w:rsidRPr="00F5252F" w:rsidRDefault="00776051" w:rsidP="00776051">
      <w:pPr>
        <w:jc w:val="both"/>
        <w:rPr>
          <w:rFonts w:ascii="Arial" w:hAnsi="Arial" w:cs="Arial"/>
        </w:rPr>
      </w:pPr>
    </w:p>
    <w:p w:rsidR="00776051" w:rsidRPr="00F5252F" w:rsidRDefault="00776051" w:rsidP="00776051">
      <w:pPr>
        <w:jc w:val="both"/>
        <w:rPr>
          <w:rFonts w:ascii="Arial" w:hAnsi="Arial" w:cs="Arial"/>
        </w:rPr>
      </w:pPr>
    </w:p>
    <w:p w:rsidR="00776051" w:rsidRPr="00F5252F" w:rsidRDefault="00776051" w:rsidP="00776051">
      <w:pPr>
        <w:jc w:val="both"/>
        <w:rPr>
          <w:rFonts w:ascii="Arial" w:hAnsi="Arial" w:cs="Arial"/>
        </w:rPr>
      </w:pPr>
    </w:p>
    <w:p w:rsidR="00776051" w:rsidRPr="00F5252F" w:rsidRDefault="00776051" w:rsidP="00776051">
      <w:pPr>
        <w:jc w:val="both"/>
        <w:rPr>
          <w:rFonts w:ascii="Arial" w:hAnsi="Arial" w:cs="Arial"/>
        </w:rPr>
      </w:pPr>
    </w:p>
    <w:p w:rsidR="00776051" w:rsidRPr="00F5252F" w:rsidRDefault="00776051" w:rsidP="00776051">
      <w:pPr>
        <w:jc w:val="both"/>
        <w:rPr>
          <w:rFonts w:ascii="Arial" w:hAnsi="Arial" w:cs="Arial"/>
        </w:rPr>
      </w:pPr>
    </w:p>
    <w:p w:rsidR="00776051" w:rsidRPr="00F5252F" w:rsidRDefault="00776051" w:rsidP="00776051">
      <w:pPr>
        <w:jc w:val="both"/>
        <w:rPr>
          <w:rFonts w:ascii="Arial" w:hAnsi="Arial" w:cs="Arial"/>
        </w:rPr>
      </w:pPr>
    </w:p>
    <w:p w:rsidR="00776051" w:rsidRPr="00F5252F" w:rsidRDefault="00776051" w:rsidP="00776051">
      <w:pPr>
        <w:jc w:val="both"/>
        <w:rPr>
          <w:rFonts w:ascii="Arial" w:hAnsi="Arial" w:cs="Arial"/>
        </w:rPr>
      </w:pPr>
    </w:p>
    <w:p w:rsidR="00776051" w:rsidRPr="00F5252F" w:rsidRDefault="00776051" w:rsidP="00776051">
      <w:pPr>
        <w:jc w:val="both"/>
        <w:rPr>
          <w:rFonts w:ascii="Arial" w:hAnsi="Arial" w:cs="Arial"/>
        </w:rPr>
      </w:pPr>
    </w:p>
    <w:p w:rsidR="00776051" w:rsidRPr="00F5252F" w:rsidRDefault="00776051" w:rsidP="00776051">
      <w:pPr>
        <w:pStyle w:val="Ttulo7"/>
        <w:rPr>
          <w:sz w:val="24"/>
          <w:szCs w:val="24"/>
        </w:rPr>
      </w:pPr>
      <w:r w:rsidRPr="00F5252F">
        <w:rPr>
          <w:sz w:val="24"/>
          <w:szCs w:val="24"/>
        </w:rPr>
        <w:t>ANEXO VI</w:t>
      </w:r>
    </w:p>
    <w:p w:rsidR="00776051" w:rsidRPr="00F5252F" w:rsidRDefault="00776051" w:rsidP="00776051">
      <w:pPr>
        <w:rPr>
          <w:rFonts w:ascii="Arial" w:hAnsi="Arial" w:cs="Arial"/>
        </w:rPr>
      </w:pPr>
    </w:p>
    <w:p w:rsidR="00776051" w:rsidRPr="00F5252F" w:rsidRDefault="00776051" w:rsidP="00776051">
      <w:pPr>
        <w:rPr>
          <w:rFonts w:ascii="Arial" w:hAnsi="Arial" w:cs="Arial"/>
        </w:rPr>
      </w:pPr>
    </w:p>
    <w:p w:rsidR="00776051" w:rsidRPr="00F5252F" w:rsidRDefault="00776051" w:rsidP="00776051">
      <w:pPr>
        <w:pStyle w:val="Ttulo3"/>
        <w:jc w:val="center"/>
        <w:rPr>
          <w:rFonts w:cs="Arial"/>
          <w:szCs w:val="24"/>
        </w:rPr>
      </w:pPr>
      <w:r w:rsidRPr="00F5252F">
        <w:rPr>
          <w:rFonts w:cs="Arial"/>
          <w:szCs w:val="24"/>
        </w:rPr>
        <w:t>PROCESSO LICITATÓRIO Nº 03</w:t>
      </w:r>
      <w:r w:rsidR="004B406D">
        <w:rPr>
          <w:rFonts w:cs="Arial"/>
          <w:szCs w:val="24"/>
        </w:rPr>
        <w:t>8</w:t>
      </w:r>
      <w:r w:rsidRPr="00F5252F">
        <w:rPr>
          <w:rFonts w:cs="Arial"/>
          <w:szCs w:val="24"/>
        </w:rPr>
        <w:t>/2014</w:t>
      </w:r>
    </w:p>
    <w:p w:rsidR="00776051" w:rsidRPr="00F5252F" w:rsidRDefault="00776051" w:rsidP="00776051">
      <w:pPr>
        <w:jc w:val="center"/>
        <w:rPr>
          <w:rFonts w:ascii="Arial" w:hAnsi="Arial" w:cs="Arial"/>
        </w:rPr>
      </w:pPr>
    </w:p>
    <w:p w:rsidR="00776051" w:rsidRPr="00F5252F" w:rsidRDefault="00776051" w:rsidP="00776051">
      <w:pPr>
        <w:pStyle w:val="Ttulo3"/>
        <w:jc w:val="center"/>
        <w:rPr>
          <w:rFonts w:cs="Arial"/>
          <w:szCs w:val="24"/>
        </w:rPr>
      </w:pPr>
      <w:r w:rsidRPr="00F5252F">
        <w:rPr>
          <w:rFonts w:cs="Arial"/>
          <w:szCs w:val="24"/>
        </w:rPr>
        <w:t>EDITAL DE PREGÃO PRESENCIAL Nº 02</w:t>
      </w:r>
      <w:r w:rsidR="004B406D">
        <w:rPr>
          <w:rFonts w:cs="Arial"/>
          <w:szCs w:val="24"/>
        </w:rPr>
        <w:t>7</w:t>
      </w:r>
      <w:r w:rsidRPr="00F5252F">
        <w:rPr>
          <w:rFonts w:cs="Arial"/>
          <w:szCs w:val="24"/>
        </w:rPr>
        <w:t>/2014</w:t>
      </w:r>
    </w:p>
    <w:p w:rsidR="00776051" w:rsidRPr="00F5252F" w:rsidRDefault="00776051" w:rsidP="00776051">
      <w:pPr>
        <w:jc w:val="center"/>
        <w:rPr>
          <w:rFonts w:ascii="Arial" w:hAnsi="Arial" w:cs="Arial"/>
        </w:rPr>
      </w:pPr>
    </w:p>
    <w:p w:rsidR="00776051" w:rsidRPr="00F5252F" w:rsidRDefault="00776051" w:rsidP="00776051">
      <w:pPr>
        <w:pStyle w:val="Textopadro"/>
        <w:widowControl/>
        <w:snapToGrid/>
        <w:jc w:val="center"/>
        <w:rPr>
          <w:rFonts w:ascii="Arial" w:hAnsi="Arial" w:cs="Arial"/>
          <w:szCs w:val="24"/>
          <w:lang w:val="pt-BR"/>
        </w:rPr>
      </w:pPr>
    </w:p>
    <w:p w:rsidR="00776051" w:rsidRPr="00F5252F" w:rsidRDefault="00776051" w:rsidP="00776051">
      <w:pPr>
        <w:pStyle w:val="Textopadro"/>
        <w:widowControl/>
        <w:snapToGrid/>
        <w:jc w:val="center"/>
        <w:rPr>
          <w:rFonts w:ascii="Arial" w:hAnsi="Arial" w:cs="Arial"/>
          <w:szCs w:val="24"/>
          <w:lang w:val="pt-BR"/>
        </w:rPr>
      </w:pPr>
    </w:p>
    <w:p w:rsidR="00776051" w:rsidRPr="00F5252F" w:rsidRDefault="00776051" w:rsidP="00776051">
      <w:pPr>
        <w:jc w:val="center"/>
        <w:rPr>
          <w:rFonts w:ascii="Arial" w:hAnsi="Arial" w:cs="Arial"/>
          <w:b/>
          <w:bCs/>
        </w:rPr>
      </w:pPr>
      <w:r w:rsidRPr="00F5252F">
        <w:rPr>
          <w:rFonts w:ascii="Arial" w:hAnsi="Arial" w:cs="Arial"/>
          <w:b/>
          <w:bCs/>
        </w:rPr>
        <w:t>EXTRATO DA ATA DE REGISTRO DE PREÇO Nº ..../2014</w:t>
      </w:r>
    </w:p>
    <w:p w:rsidR="00776051" w:rsidRPr="00F5252F" w:rsidRDefault="00776051" w:rsidP="00776051">
      <w:pPr>
        <w:jc w:val="center"/>
        <w:rPr>
          <w:rFonts w:ascii="Arial" w:hAnsi="Arial" w:cs="Arial"/>
          <w:b/>
          <w:bCs/>
        </w:rPr>
      </w:pPr>
    </w:p>
    <w:p w:rsidR="00776051" w:rsidRPr="00F5252F" w:rsidRDefault="00776051" w:rsidP="00776051">
      <w:pPr>
        <w:jc w:val="both"/>
        <w:rPr>
          <w:rFonts w:ascii="Arial" w:hAnsi="Arial" w:cs="Arial"/>
          <w:b/>
          <w:bCs/>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26"/>
        <w:gridCol w:w="2097"/>
        <w:gridCol w:w="1478"/>
        <w:gridCol w:w="3512"/>
      </w:tblGrid>
      <w:tr w:rsidR="00776051" w:rsidRPr="00F5252F" w:rsidTr="00DF34F5">
        <w:trPr>
          <w:cantSplit/>
        </w:trPr>
        <w:tc>
          <w:tcPr>
            <w:tcW w:w="2126" w:type="dxa"/>
          </w:tcPr>
          <w:p w:rsidR="00776051" w:rsidRPr="00F5252F" w:rsidRDefault="00776051" w:rsidP="00DF34F5">
            <w:pPr>
              <w:spacing w:before="120" w:after="120"/>
              <w:jc w:val="both"/>
              <w:rPr>
                <w:rFonts w:ascii="Arial" w:hAnsi="Arial" w:cs="Arial"/>
                <w:b/>
                <w:spacing w:val="4"/>
                <w:lang w:val="pt-PT"/>
              </w:rPr>
            </w:pPr>
            <w:r w:rsidRPr="00F5252F">
              <w:rPr>
                <w:rFonts w:ascii="Arial" w:hAnsi="Arial" w:cs="Arial"/>
                <w:b/>
                <w:spacing w:val="4"/>
                <w:lang w:val="pt-PT"/>
              </w:rPr>
              <w:t>OBJETO</w:t>
            </w:r>
          </w:p>
        </w:tc>
        <w:tc>
          <w:tcPr>
            <w:tcW w:w="7087" w:type="dxa"/>
            <w:gridSpan w:val="3"/>
          </w:tcPr>
          <w:p w:rsidR="00776051" w:rsidRPr="00F5252F" w:rsidRDefault="00776051" w:rsidP="00DF34F5">
            <w:pPr>
              <w:autoSpaceDE w:val="0"/>
              <w:autoSpaceDN w:val="0"/>
              <w:adjustRightInd w:val="0"/>
              <w:jc w:val="both"/>
              <w:rPr>
                <w:rFonts w:ascii="Arial" w:hAnsi="Arial" w:cs="Arial"/>
                <w:b/>
                <w:bCs/>
              </w:rPr>
            </w:pPr>
            <w:r w:rsidRPr="00F5252F">
              <w:rPr>
                <w:rFonts w:ascii="Arial" w:hAnsi="Arial" w:cs="Arial"/>
                <w:b/>
              </w:rPr>
              <w:t>CONTRATAÇÃO DE EMPRESA ESPECIALIZADA PARA EXECUÇÃO PARCELADA DOS SERVIÇOS DE BORRACHARIA, BALANCEAMENTO E GEOMETRIA NOS VEÍCULOS DA FROTA DA PREFEITURA E DO FUNDO MUNICIPAL DE SAÚDE DO MUNICÍPIO DE ANTÔNIO CARLOS S/C.</w:t>
            </w:r>
          </w:p>
        </w:tc>
      </w:tr>
      <w:tr w:rsidR="00776051" w:rsidRPr="00F5252F" w:rsidTr="00DF34F5">
        <w:trPr>
          <w:cantSplit/>
        </w:trPr>
        <w:tc>
          <w:tcPr>
            <w:tcW w:w="2126" w:type="dxa"/>
          </w:tcPr>
          <w:p w:rsidR="00776051" w:rsidRPr="00F5252F" w:rsidRDefault="00776051" w:rsidP="00DF34F5">
            <w:pPr>
              <w:spacing w:before="120" w:after="120"/>
              <w:jc w:val="both"/>
              <w:rPr>
                <w:rFonts w:ascii="Arial" w:hAnsi="Arial" w:cs="Arial"/>
                <w:b/>
                <w:spacing w:val="4"/>
                <w:lang w:val="pt-PT"/>
              </w:rPr>
            </w:pPr>
            <w:r w:rsidRPr="00F5252F">
              <w:rPr>
                <w:rFonts w:ascii="Arial" w:hAnsi="Arial" w:cs="Arial"/>
                <w:b/>
                <w:spacing w:val="4"/>
                <w:lang w:val="pt-PT"/>
              </w:rPr>
              <w:t>PREÇO</w:t>
            </w:r>
          </w:p>
        </w:tc>
        <w:tc>
          <w:tcPr>
            <w:tcW w:w="7087" w:type="dxa"/>
            <w:gridSpan w:val="3"/>
          </w:tcPr>
          <w:p w:rsidR="00776051" w:rsidRPr="00F5252F" w:rsidRDefault="00776051" w:rsidP="00DF34F5">
            <w:pPr>
              <w:spacing w:before="120" w:after="120"/>
              <w:jc w:val="both"/>
              <w:rPr>
                <w:rFonts w:ascii="Arial" w:hAnsi="Arial" w:cs="Arial"/>
                <w:b/>
                <w:bCs/>
              </w:rPr>
            </w:pPr>
            <w:r w:rsidRPr="00F5252F">
              <w:rPr>
                <w:rFonts w:ascii="Arial" w:hAnsi="Arial" w:cs="Arial"/>
                <w:b/>
                <w:bCs/>
              </w:rPr>
              <w:t>CONFORME ATA E PUBLICAÇÃO NO MURAL</w:t>
            </w:r>
          </w:p>
        </w:tc>
      </w:tr>
      <w:tr w:rsidR="00776051" w:rsidRPr="00F5252F" w:rsidTr="00DF34F5">
        <w:trPr>
          <w:cantSplit/>
        </w:trPr>
        <w:tc>
          <w:tcPr>
            <w:tcW w:w="2126" w:type="dxa"/>
          </w:tcPr>
          <w:p w:rsidR="00776051" w:rsidRPr="00F5252F" w:rsidRDefault="00776051" w:rsidP="00DF34F5">
            <w:pPr>
              <w:spacing w:before="120" w:after="120"/>
              <w:jc w:val="both"/>
              <w:rPr>
                <w:rFonts w:ascii="Arial" w:hAnsi="Arial" w:cs="Arial"/>
                <w:spacing w:val="4"/>
                <w:lang w:val="pt-PT"/>
              </w:rPr>
            </w:pPr>
            <w:r w:rsidRPr="00F5252F">
              <w:rPr>
                <w:rFonts w:ascii="Arial" w:hAnsi="Arial" w:cs="Arial"/>
                <w:spacing w:val="4"/>
                <w:lang w:val="pt-PT"/>
              </w:rPr>
              <w:t>RAZÃO SOCIAL</w:t>
            </w:r>
          </w:p>
        </w:tc>
        <w:tc>
          <w:tcPr>
            <w:tcW w:w="7087" w:type="dxa"/>
            <w:gridSpan w:val="3"/>
          </w:tcPr>
          <w:p w:rsidR="00776051" w:rsidRPr="00F5252F" w:rsidRDefault="00776051" w:rsidP="00DF34F5">
            <w:pPr>
              <w:spacing w:before="120" w:after="120"/>
              <w:jc w:val="both"/>
              <w:rPr>
                <w:rFonts w:ascii="Arial" w:hAnsi="Arial" w:cs="Arial"/>
                <w:spacing w:val="4"/>
                <w:lang w:val="pt-PT"/>
              </w:rPr>
            </w:pPr>
          </w:p>
        </w:tc>
      </w:tr>
      <w:tr w:rsidR="00776051" w:rsidRPr="00F5252F" w:rsidTr="00DF34F5">
        <w:trPr>
          <w:cantSplit/>
        </w:trPr>
        <w:tc>
          <w:tcPr>
            <w:tcW w:w="2126" w:type="dxa"/>
          </w:tcPr>
          <w:p w:rsidR="00776051" w:rsidRPr="00F5252F" w:rsidRDefault="00776051" w:rsidP="00DF34F5">
            <w:pPr>
              <w:spacing w:before="120" w:after="120"/>
              <w:jc w:val="both"/>
              <w:rPr>
                <w:rFonts w:ascii="Arial" w:hAnsi="Arial" w:cs="Arial"/>
                <w:spacing w:val="4"/>
                <w:lang w:val="pt-PT"/>
              </w:rPr>
            </w:pPr>
            <w:r w:rsidRPr="00F5252F">
              <w:rPr>
                <w:rFonts w:ascii="Arial" w:hAnsi="Arial" w:cs="Arial"/>
                <w:spacing w:val="4"/>
                <w:lang w:val="pt-PT"/>
              </w:rPr>
              <w:t>CNPJ</w:t>
            </w:r>
          </w:p>
        </w:tc>
        <w:tc>
          <w:tcPr>
            <w:tcW w:w="7087" w:type="dxa"/>
            <w:gridSpan w:val="3"/>
          </w:tcPr>
          <w:p w:rsidR="00776051" w:rsidRPr="00F5252F" w:rsidRDefault="00776051" w:rsidP="00DF34F5">
            <w:pPr>
              <w:spacing w:before="120" w:after="120"/>
              <w:jc w:val="both"/>
              <w:rPr>
                <w:rFonts w:ascii="Arial" w:hAnsi="Arial" w:cs="Arial"/>
                <w:spacing w:val="4"/>
                <w:lang w:val="pt-PT"/>
              </w:rPr>
            </w:pPr>
          </w:p>
        </w:tc>
      </w:tr>
      <w:tr w:rsidR="00776051" w:rsidRPr="00F5252F" w:rsidTr="00DF34F5">
        <w:trPr>
          <w:cantSplit/>
        </w:trPr>
        <w:tc>
          <w:tcPr>
            <w:tcW w:w="2126" w:type="dxa"/>
          </w:tcPr>
          <w:p w:rsidR="00776051" w:rsidRPr="00F5252F" w:rsidRDefault="00776051" w:rsidP="00DF34F5">
            <w:pPr>
              <w:spacing w:before="120" w:after="120"/>
              <w:jc w:val="both"/>
              <w:rPr>
                <w:rFonts w:ascii="Arial" w:hAnsi="Arial" w:cs="Arial"/>
                <w:spacing w:val="4"/>
                <w:lang w:val="pt-PT"/>
              </w:rPr>
            </w:pPr>
            <w:r w:rsidRPr="00F5252F">
              <w:rPr>
                <w:rFonts w:ascii="Arial" w:hAnsi="Arial" w:cs="Arial"/>
                <w:spacing w:val="4"/>
                <w:lang w:val="pt-PT"/>
              </w:rPr>
              <w:t>ENDEREÇO</w:t>
            </w:r>
          </w:p>
        </w:tc>
        <w:tc>
          <w:tcPr>
            <w:tcW w:w="7087" w:type="dxa"/>
            <w:gridSpan w:val="3"/>
          </w:tcPr>
          <w:p w:rsidR="00776051" w:rsidRPr="00F5252F" w:rsidRDefault="00776051" w:rsidP="00DF34F5">
            <w:pPr>
              <w:spacing w:before="120" w:after="120"/>
              <w:jc w:val="both"/>
              <w:rPr>
                <w:rFonts w:ascii="Arial" w:hAnsi="Arial" w:cs="Arial"/>
                <w:spacing w:val="4"/>
                <w:lang w:val="pt-PT"/>
              </w:rPr>
            </w:pPr>
          </w:p>
        </w:tc>
      </w:tr>
      <w:tr w:rsidR="00776051" w:rsidRPr="00F5252F" w:rsidTr="00DF34F5">
        <w:tc>
          <w:tcPr>
            <w:tcW w:w="2126" w:type="dxa"/>
          </w:tcPr>
          <w:p w:rsidR="00776051" w:rsidRPr="00F5252F" w:rsidRDefault="00776051" w:rsidP="00DF34F5">
            <w:pPr>
              <w:spacing w:before="120" w:after="120"/>
              <w:jc w:val="both"/>
              <w:rPr>
                <w:rFonts w:ascii="Arial" w:hAnsi="Arial" w:cs="Arial"/>
                <w:spacing w:val="4"/>
                <w:lang w:val="pt-PT"/>
              </w:rPr>
            </w:pPr>
            <w:r w:rsidRPr="00F5252F">
              <w:rPr>
                <w:rFonts w:ascii="Arial" w:hAnsi="Arial" w:cs="Arial"/>
                <w:spacing w:val="4"/>
                <w:lang w:val="pt-PT"/>
              </w:rPr>
              <w:t>TELEFONE</w:t>
            </w:r>
          </w:p>
        </w:tc>
        <w:tc>
          <w:tcPr>
            <w:tcW w:w="3575" w:type="dxa"/>
            <w:gridSpan w:val="2"/>
          </w:tcPr>
          <w:p w:rsidR="00776051" w:rsidRPr="00F5252F" w:rsidRDefault="00776051" w:rsidP="00DF34F5">
            <w:pPr>
              <w:spacing w:before="120" w:after="120"/>
              <w:jc w:val="both"/>
              <w:rPr>
                <w:rFonts w:ascii="Arial" w:hAnsi="Arial" w:cs="Arial"/>
                <w:spacing w:val="4"/>
                <w:lang w:val="pt-PT"/>
              </w:rPr>
            </w:pPr>
          </w:p>
        </w:tc>
        <w:tc>
          <w:tcPr>
            <w:tcW w:w="3512" w:type="dxa"/>
          </w:tcPr>
          <w:p w:rsidR="00776051" w:rsidRPr="00F5252F" w:rsidRDefault="00776051" w:rsidP="00DF34F5">
            <w:pPr>
              <w:spacing w:before="120" w:after="120"/>
              <w:jc w:val="both"/>
              <w:rPr>
                <w:rFonts w:ascii="Arial" w:hAnsi="Arial" w:cs="Arial"/>
                <w:spacing w:val="4"/>
                <w:lang w:val="pt-PT"/>
              </w:rPr>
            </w:pPr>
          </w:p>
        </w:tc>
      </w:tr>
      <w:tr w:rsidR="00776051" w:rsidRPr="00F5252F" w:rsidTr="00DF34F5">
        <w:trPr>
          <w:cantSplit/>
        </w:trPr>
        <w:tc>
          <w:tcPr>
            <w:tcW w:w="2126" w:type="dxa"/>
          </w:tcPr>
          <w:p w:rsidR="00776051" w:rsidRPr="00F5252F" w:rsidRDefault="00776051" w:rsidP="00DF34F5">
            <w:pPr>
              <w:spacing w:before="120" w:after="120"/>
              <w:jc w:val="both"/>
              <w:rPr>
                <w:rFonts w:ascii="Arial" w:hAnsi="Arial" w:cs="Arial"/>
                <w:spacing w:val="4"/>
                <w:lang w:val="pt-PT"/>
              </w:rPr>
            </w:pPr>
            <w:r w:rsidRPr="00F5252F">
              <w:rPr>
                <w:rFonts w:ascii="Arial" w:hAnsi="Arial" w:cs="Arial"/>
                <w:spacing w:val="4"/>
                <w:lang w:val="pt-PT"/>
              </w:rPr>
              <w:t>E.mail</w:t>
            </w:r>
          </w:p>
        </w:tc>
        <w:tc>
          <w:tcPr>
            <w:tcW w:w="7087" w:type="dxa"/>
            <w:gridSpan w:val="3"/>
          </w:tcPr>
          <w:p w:rsidR="00776051" w:rsidRPr="00F5252F" w:rsidRDefault="00776051" w:rsidP="00DF34F5">
            <w:pPr>
              <w:spacing w:before="120" w:after="120"/>
              <w:jc w:val="both"/>
              <w:rPr>
                <w:rFonts w:ascii="Arial" w:hAnsi="Arial" w:cs="Arial"/>
                <w:spacing w:val="4"/>
                <w:lang w:val="pt-PT"/>
              </w:rPr>
            </w:pPr>
          </w:p>
        </w:tc>
      </w:tr>
      <w:tr w:rsidR="00776051" w:rsidRPr="00F5252F" w:rsidTr="00DF34F5">
        <w:trPr>
          <w:cantSplit/>
        </w:trPr>
        <w:tc>
          <w:tcPr>
            <w:tcW w:w="4223" w:type="dxa"/>
            <w:gridSpan w:val="2"/>
          </w:tcPr>
          <w:p w:rsidR="00776051" w:rsidRPr="00F5252F" w:rsidRDefault="00776051" w:rsidP="00DF34F5">
            <w:pPr>
              <w:spacing w:before="120" w:after="120"/>
              <w:jc w:val="both"/>
              <w:rPr>
                <w:rFonts w:ascii="Arial" w:hAnsi="Arial" w:cs="Arial"/>
                <w:b/>
                <w:bCs/>
                <w:spacing w:val="4"/>
                <w:lang w:val="pt-PT"/>
              </w:rPr>
            </w:pPr>
            <w:r w:rsidRPr="00F5252F">
              <w:rPr>
                <w:rFonts w:ascii="Arial" w:hAnsi="Arial" w:cs="Arial"/>
                <w:b/>
                <w:bCs/>
                <w:spacing w:val="3"/>
                <w:lang w:val="pt-PT"/>
              </w:rPr>
              <w:t>INICIO: ..........2014</w:t>
            </w:r>
          </w:p>
        </w:tc>
        <w:tc>
          <w:tcPr>
            <w:tcW w:w="4990" w:type="dxa"/>
            <w:gridSpan w:val="2"/>
          </w:tcPr>
          <w:p w:rsidR="00776051" w:rsidRPr="00F5252F" w:rsidRDefault="00776051" w:rsidP="00DF34F5">
            <w:pPr>
              <w:spacing w:before="120" w:after="120"/>
              <w:jc w:val="both"/>
              <w:rPr>
                <w:rFonts w:ascii="Arial" w:hAnsi="Arial" w:cs="Arial"/>
                <w:b/>
                <w:bCs/>
                <w:spacing w:val="4"/>
                <w:lang w:val="pt-PT"/>
              </w:rPr>
            </w:pPr>
            <w:r w:rsidRPr="00F5252F">
              <w:rPr>
                <w:rFonts w:ascii="Arial" w:hAnsi="Arial" w:cs="Arial"/>
                <w:b/>
                <w:bCs/>
                <w:spacing w:val="3"/>
                <w:lang w:val="pt-PT"/>
              </w:rPr>
              <w:t>VALIDADE/TÉRMINO: ..........2015</w:t>
            </w:r>
          </w:p>
        </w:tc>
      </w:tr>
      <w:tr w:rsidR="00776051" w:rsidRPr="00F5252F" w:rsidTr="00DF34F5">
        <w:trPr>
          <w:cantSplit/>
        </w:trPr>
        <w:tc>
          <w:tcPr>
            <w:tcW w:w="9213" w:type="dxa"/>
            <w:gridSpan w:val="4"/>
          </w:tcPr>
          <w:p w:rsidR="00776051" w:rsidRPr="00F5252F" w:rsidRDefault="00776051" w:rsidP="00DF34F5">
            <w:pPr>
              <w:spacing w:before="120" w:after="120"/>
              <w:jc w:val="both"/>
              <w:rPr>
                <w:rFonts w:ascii="Arial" w:hAnsi="Arial" w:cs="Arial"/>
                <w:b/>
                <w:bCs/>
                <w:spacing w:val="3"/>
                <w:lang w:val="pt-PT"/>
              </w:rPr>
            </w:pPr>
            <w:r w:rsidRPr="00F5252F">
              <w:rPr>
                <w:rFonts w:ascii="Arial" w:hAnsi="Arial" w:cs="Arial"/>
                <w:b/>
                <w:bCs/>
                <w:spacing w:val="3"/>
                <w:lang w:val="pt-PT"/>
              </w:rPr>
              <w:t xml:space="preserve">OBS: </w:t>
            </w:r>
          </w:p>
        </w:tc>
      </w:tr>
    </w:tbl>
    <w:p w:rsidR="00776051" w:rsidRPr="00F5252F" w:rsidRDefault="00776051" w:rsidP="00776051">
      <w:pPr>
        <w:jc w:val="both"/>
        <w:rPr>
          <w:rFonts w:ascii="Arial" w:hAnsi="Arial" w:cs="Arial"/>
        </w:rPr>
      </w:pPr>
    </w:p>
    <w:p w:rsidR="00776051" w:rsidRPr="00F5252F" w:rsidRDefault="00776051" w:rsidP="00776051">
      <w:pPr>
        <w:jc w:val="both"/>
        <w:rPr>
          <w:rFonts w:ascii="Arial" w:hAnsi="Arial" w:cs="Arial"/>
        </w:rPr>
      </w:pPr>
    </w:p>
    <w:p w:rsidR="00776051" w:rsidRPr="00F5252F" w:rsidRDefault="00776051" w:rsidP="00776051">
      <w:pPr>
        <w:jc w:val="both"/>
        <w:rPr>
          <w:rFonts w:ascii="Arial" w:hAnsi="Arial" w:cs="Arial"/>
          <w:b/>
          <w:bCs/>
        </w:rPr>
      </w:pPr>
      <w:r w:rsidRPr="00F5252F">
        <w:rPr>
          <w:rFonts w:ascii="Arial" w:hAnsi="Arial" w:cs="Arial"/>
          <w:b/>
          <w:bCs/>
        </w:rPr>
        <w:t>1. OBJETO E PREÇOS</w:t>
      </w:r>
    </w:p>
    <w:p w:rsidR="00776051" w:rsidRPr="00F5252F" w:rsidRDefault="00776051" w:rsidP="00776051">
      <w:pPr>
        <w:jc w:val="both"/>
        <w:rPr>
          <w:rFonts w:ascii="Arial" w:hAnsi="Arial" w:cs="Arial"/>
        </w:rPr>
      </w:pPr>
    </w:p>
    <w:p w:rsidR="00776051" w:rsidRPr="00F5252F" w:rsidRDefault="00776051" w:rsidP="00776051">
      <w:pPr>
        <w:jc w:val="both"/>
        <w:rPr>
          <w:rFonts w:ascii="Arial" w:hAnsi="Arial" w:cs="Arial"/>
        </w:rPr>
      </w:pPr>
      <w:r w:rsidRPr="00F5252F">
        <w:rPr>
          <w:rFonts w:ascii="Arial" w:hAnsi="Arial" w:cs="Arial"/>
          <w:b/>
        </w:rPr>
        <w:t>1.1 –</w:t>
      </w:r>
      <w:r w:rsidRPr="00F5252F">
        <w:rPr>
          <w:rFonts w:ascii="Arial" w:hAnsi="Arial" w:cs="Arial"/>
        </w:rPr>
        <w:t xml:space="preserve"> Constituem o objeto da presente Ata o registro de preços dos itens</w:t>
      </w:r>
      <w:r w:rsidRPr="00F5252F">
        <w:rPr>
          <w:rFonts w:ascii="Arial" w:hAnsi="Arial" w:cs="Arial"/>
        </w:rPr>
        <w:br/>
        <w:t>dela constantes do anexo I, do Edital de pregão presencial nº 021/2014 – Processo Licitatório nº 031/2014, nos termos da Lei nº 10.520/2002, do Decreto Municipal n° 48/2007, da Lei Complementar nº 123/2006, pela Lei Orgânica Municipal e subsidiariamente pala Lei 8.666/1993, com suas alterações.</w:t>
      </w:r>
    </w:p>
    <w:p w:rsidR="00776051" w:rsidRPr="00F5252F" w:rsidRDefault="00776051" w:rsidP="00776051">
      <w:pPr>
        <w:jc w:val="both"/>
        <w:rPr>
          <w:rFonts w:ascii="Arial" w:hAnsi="Arial" w:cs="Arial"/>
        </w:rPr>
      </w:pPr>
    </w:p>
    <w:p w:rsidR="00776051" w:rsidRPr="00F5252F" w:rsidRDefault="00776051" w:rsidP="00776051">
      <w:pPr>
        <w:jc w:val="both"/>
        <w:rPr>
          <w:rFonts w:ascii="Arial" w:hAnsi="Arial" w:cs="Arial"/>
          <w:b/>
          <w:bCs/>
        </w:rPr>
      </w:pPr>
      <w:r w:rsidRPr="00F5252F">
        <w:rPr>
          <w:rFonts w:ascii="Arial" w:hAnsi="Arial" w:cs="Arial"/>
          <w:b/>
          <w:bCs/>
        </w:rPr>
        <w:t>2. RECEBIMENTO</w:t>
      </w:r>
    </w:p>
    <w:p w:rsidR="00776051" w:rsidRPr="00F5252F" w:rsidRDefault="00776051" w:rsidP="00776051">
      <w:pPr>
        <w:jc w:val="both"/>
        <w:rPr>
          <w:rFonts w:ascii="Arial" w:hAnsi="Arial" w:cs="Arial"/>
        </w:rPr>
      </w:pPr>
    </w:p>
    <w:p w:rsidR="00776051" w:rsidRDefault="00776051" w:rsidP="00776051">
      <w:pPr>
        <w:jc w:val="both"/>
        <w:rPr>
          <w:rFonts w:ascii="Arial" w:hAnsi="Arial" w:cs="Arial"/>
        </w:rPr>
      </w:pPr>
      <w:r w:rsidRPr="00F5252F">
        <w:rPr>
          <w:rFonts w:ascii="Arial" w:hAnsi="Arial" w:cs="Arial"/>
          <w:b/>
        </w:rPr>
        <w:t>2.1 –</w:t>
      </w:r>
      <w:r w:rsidRPr="00F5252F">
        <w:rPr>
          <w:rFonts w:ascii="Arial" w:hAnsi="Arial" w:cs="Arial"/>
        </w:rPr>
        <w:t xml:space="preserve"> A forma da prestação dos serviços será de acordo com o estabelecido no item 14 e subitens do Edital de Licitação nº 3</w:t>
      </w:r>
      <w:r w:rsidR="004B406D">
        <w:rPr>
          <w:rFonts w:ascii="Arial" w:hAnsi="Arial" w:cs="Arial"/>
        </w:rPr>
        <w:t>8</w:t>
      </w:r>
      <w:r w:rsidRPr="00F5252F">
        <w:rPr>
          <w:rFonts w:ascii="Arial" w:hAnsi="Arial" w:cs="Arial"/>
        </w:rPr>
        <w:t>/2014, Pregão Presencial (Registro de Preço) nº 0</w:t>
      </w:r>
      <w:r w:rsidR="004B406D">
        <w:rPr>
          <w:rFonts w:ascii="Arial" w:hAnsi="Arial" w:cs="Arial"/>
        </w:rPr>
        <w:t>27</w:t>
      </w:r>
      <w:r w:rsidRPr="00F5252F">
        <w:rPr>
          <w:rFonts w:ascii="Arial" w:hAnsi="Arial" w:cs="Arial"/>
        </w:rPr>
        <w:t>/2014.</w:t>
      </w:r>
    </w:p>
    <w:p w:rsidR="00776051" w:rsidRDefault="00776051" w:rsidP="00776051">
      <w:pPr>
        <w:jc w:val="both"/>
        <w:rPr>
          <w:rFonts w:ascii="Arial" w:hAnsi="Arial" w:cs="Arial"/>
        </w:rPr>
      </w:pPr>
    </w:p>
    <w:p w:rsidR="00776051" w:rsidRDefault="00776051" w:rsidP="00776051">
      <w:pPr>
        <w:jc w:val="both"/>
        <w:rPr>
          <w:rFonts w:ascii="Arial" w:hAnsi="Arial" w:cs="Arial"/>
        </w:rPr>
      </w:pPr>
    </w:p>
    <w:p w:rsidR="00776051" w:rsidRPr="00F5252F" w:rsidRDefault="00776051" w:rsidP="00776051">
      <w:pPr>
        <w:jc w:val="both"/>
        <w:rPr>
          <w:rFonts w:ascii="Arial" w:hAnsi="Arial" w:cs="Arial"/>
        </w:rPr>
      </w:pPr>
    </w:p>
    <w:p w:rsidR="00776051" w:rsidRPr="00F5252F" w:rsidRDefault="00776051" w:rsidP="00776051">
      <w:pPr>
        <w:jc w:val="both"/>
        <w:rPr>
          <w:rFonts w:ascii="Arial" w:hAnsi="Arial" w:cs="Arial"/>
        </w:rPr>
      </w:pPr>
    </w:p>
    <w:p w:rsidR="00776051" w:rsidRPr="00F5252F" w:rsidRDefault="00776051" w:rsidP="00776051">
      <w:pPr>
        <w:jc w:val="both"/>
        <w:rPr>
          <w:rFonts w:ascii="Arial" w:hAnsi="Arial" w:cs="Arial"/>
          <w:b/>
          <w:bCs/>
        </w:rPr>
      </w:pPr>
      <w:r w:rsidRPr="00F5252F">
        <w:rPr>
          <w:rFonts w:ascii="Arial" w:hAnsi="Arial" w:cs="Arial"/>
          <w:b/>
          <w:bCs/>
        </w:rPr>
        <w:t>3. CONDIÇÕES DA PRESTAÇÃO DOS SERVIÇOS, PRAZOS E DA FISCALIZAÇÃO.</w:t>
      </w:r>
    </w:p>
    <w:p w:rsidR="00776051" w:rsidRPr="00F5252F" w:rsidRDefault="00776051" w:rsidP="00776051">
      <w:pPr>
        <w:jc w:val="both"/>
        <w:rPr>
          <w:rFonts w:ascii="Arial" w:hAnsi="Arial" w:cs="Arial"/>
        </w:rPr>
      </w:pPr>
    </w:p>
    <w:p w:rsidR="00776051" w:rsidRPr="00F5252F" w:rsidRDefault="00776051" w:rsidP="00776051">
      <w:pPr>
        <w:jc w:val="both"/>
        <w:rPr>
          <w:rFonts w:ascii="Arial" w:hAnsi="Arial" w:cs="Arial"/>
        </w:rPr>
      </w:pPr>
      <w:r w:rsidRPr="00F5252F">
        <w:rPr>
          <w:rFonts w:ascii="Arial" w:hAnsi="Arial" w:cs="Arial"/>
          <w:b/>
        </w:rPr>
        <w:t>3.1 –</w:t>
      </w:r>
      <w:r w:rsidRPr="00F5252F">
        <w:rPr>
          <w:rFonts w:ascii="Arial" w:hAnsi="Arial" w:cs="Arial"/>
        </w:rPr>
        <w:t xml:space="preserve"> Após a emissão da nota de empenho ou ordem de fornecimento, será esta enviada por meios eletrônicos ou por fax, para empresa vencedora de cada lote. </w:t>
      </w:r>
    </w:p>
    <w:p w:rsidR="00776051" w:rsidRPr="00F5252F" w:rsidRDefault="00776051" w:rsidP="00776051">
      <w:pPr>
        <w:jc w:val="both"/>
        <w:rPr>
          <w:rFonts w:ascii="Arial" w:hAnsi="Arial" w:cs="Arial"/>
        </w:rPr>
      </w:pPr>
    </w:p>
    <w:p w:rsidR="00776051" w:rsidRPr="00F5252F" w:rsidRDefault="00776051" w:rsidP="00776051">
      <w:pPr>
        <w:jc w:val="both"/>
        <w:rPr>
          <w:rFonts w:ascii="Arial" w:hAnsi="Arial" w:cs="Arial"/>
        </w:rPr>
      </w:pPr>
      <w:r w:rsidRPr="00F5252F">
        <w:rPr>
          <w:rFonts w:ascii="Arial" w:hAnsi="Arial" w:cs="Arial"/>
          <w:b/>
        </w:rPr>
        <w:t>3.2 –</w:t>
      </w:r>
      <w:r w:rsidRPr="00F5252F">
        <w:rPr>
          <w:rFonts w:ascii="Arial" w:hAnsi="Arial" w:cs="Arial"/>
        </w:rPr>
        <w:t xml:space="preserve"> No ato da entrega de cada Nota Fiscal dos serviços executados a cada nota de empenho, ordem de fornecimento ou contrato perante a unidade requisitante, a detentora da ata deverá apresentar caso estejam vencidas a seguinte documentação:</w:t>
      </w:r>
    </w:p>
    <w:p w:rsidR="00776051" w:rsidRPr="00F5252F" w:rsidRDefault="00776051" w:rsidP="00776051">
      <w:pPr>
        <w:jc w:val="both"/>
        <w:rPr>
          <w:rFonts w:ascii="Arial" w:hAnsi="Arial" w:cs="Arial"/>
        </w:rPr>
      </w:pPr>
    </w:p>
    <w:p w:rsidR="00776051" w:rsidRPr="00F5252F" w:rsidRDefault="00776051" w:rsidP="00776051">
      <w:pPr>
        <w:shd w:val="clear" w:color="auto" w:fill="FFFFFF"/>
        <w:tabs>
          <w:tab w:val="left" w:pos="1012"/>
        </w:tabs>
        <w:ind w:left="567"/>
        <w:jc w:val="both"/>
        <w:rPr>
          <w:rFonts w:ascii="Arial" w:hAnsi="Arial" w:cs="Arial"/>
        </w:rPr>
      </w:pPr>
      <w:r w:rsidRPr="00F5252F">
        <w:rPr>
          <w:rFonts w:ascii="Arial" w:hAnsi="Arial" w:cs="Arial"/>
          <w:b/>
        </w:rPr>
        <w:t>3.2.1 –</w:t>
      </w:r>
      <w:r w:rsidRPr="00F5252F">
        <w:rPr>
          <w:rFonts w:ascii="Arial" w:hAnsi="Arial" w:cs="Arial"/>
        </w:rPr>
        <w:t xml:space="preserve"> Certidão Negativa de Débito - CND - para com o Sistema de Seguridade Social (INSS);</w:t>
      </w:r>
    </w:p>
    <w:p w:rsidR="00776051" w:rsidRPr="00F5252F" w:rsidRDefault="00776051" w:rsidP="00776051">
      <w:pPr>
        <w:shd w:val="clear" w:color="auto" w:fill="FFFFFF"/>
        <w:tabs>
          <w:tab w:val="left" w:pos="1012"/>
        </w:tabs>
        <w:ind w:left="567"/>
        <w:jc w:val="both"/>
        <w:rPr>
          <w:rFonts w:ascii="Arial" w:hAnsi="Arial" w:cs="Arial"/>
        </w:rPr>
      </w:pPr>
    </w:p>
    <w:p w:rsidR="00776051" w:rsidRPr="00F5252F" w:rsidRDefault="00776051" w:rsidP="00776051">
      <w:pPr>
        <w:shd w:val="clear" w:color="auto" w:fill="FFFFFF"/>
        <w:tabs>
          <w:tab w:val="left" w:pos="0"/>
        </w:tabs>
        <w:ind w:left="567"/>
        <w:jc w:val="both"/>
        <w:rPr>
          <w:rFonts w:ascii="Arial" w:hAnsi="Arial" w:cs="Arial"/>
        </w:rPr>
      </w:pPr>
      <w:r w:rsidRPr="00F5252F">
        <w:rPr>
          <w:rFonts w:ascii="Arial" w:hAnsi="Arial" w:cs="Arial"/>
          <w:b/>
        </w:rPr>
        <w:t>3.2.2 –</w:t>
      </w:r>
      <w:r w:rsidRPr="00F5252F">
        <w:rPr>
          <w:rFonts w:ascii="Arial" w:hAnsi="Arial" w:cs="Arial"/>
        </w:rPr>
        <w:t xml:space="preserve"> Certificado de Regularidade de Situação para com o Fundo de Garantia por Tempo de Serviço (FGTS);</w:t>
      </w:r>
    </w:p>
    <w:p w:rsidR="00776051" w:rsidRPr="00F5252F" w:rsidRDefault="00776051" w:rsidP="00776051">
      <w:pPr>
        <w:shd w:val="clear" w:color="auto" w:fill="FFFFFF"/>
        <w:tabs>
          <w:tab w:val="left" w:pos="0"/>
        </w:tabs>
        <w:ind w:left="567"/>
        <w:jc w:val="both"/>
        <w:rPr>
          <w:rFonts w:ascii="Arial" w:hAnsi="Arial" w:cs="Arial"/>
        </w:rPr>
      </w:pPr>
    </w:p>
    <w:p w:rsidR="00776051" w:rsidRPr="00F5252F" w:rsidRDefault="00776051" w:rsidP="00776051">
      <w:pPr>
        <w:ind w:left="567"/>
        <w:jc w:val="both"/>
        <w:rPr>
          <w:rFonts w:ascii="Arial" w:hAnsi="Arial" w:cs="Arial"/>
        </w:rPr>
      </w:pPr>
      <w:r w:rsidRPr="00F5252F">
        <w:rPr>
          <w:rFonts w:ascii="Arial" w:hAnsi="Arial" w:cs="Arial"/>
          <w:b/>
        </w:rPr>
        <w:t>3.2.3 -</w:t>
      </w:r>
      <w:r w:rsidRPr="00F5252F">
        <w:rPr>
          <w:rFonts w:ascii="Arial" w:hAnsi="Arial" w:cs="Arial"/>
        </w:rPr>
        <w:t xml:space="preserve"> Prova de Regularidade para com a Justiça do Trabalho – Certidão Negativa de Débitos Trabalhistas (CNDT).</w:t>
      </w:r>
    </w:p>
    <w:p w:rsidR="00776051" w:rsidRPr="00F5252F" w:rsidRDefault="00776051" w:rsidP="00776051">
      <w:pPr>
        <w:ind w:left="567"/>
        <w:jc w:val="both"/>
        <w:rPr>
          <w:rFonts w:ascii="Arial" w:hAnsi="Arial" w:cs="Arial"/>
        </w:rPr>
      </w:pPr>
    </w:p>
    <w:p w:rsidR="00776051" w:rsidRPr="00F5252F" w:rsidRDefault="00776051" w:rsidP="00776051">
      <w:pPr>
        <w:ind w:left="567"/>
        <w:jc w:val="both"/>
        <w:rPr>
          <w:rFonts w:ascii="Arial" w:hAnsi="Arial" w:cs="Arial"/>
        </w:rPr>
      </w:pPr>
      <w:r w:rsidRPr="00F5252F">
        <w:rPr>
          <w:rFonts w:ascii="Arial" w:hAnsi="Arial" w:cs="Arial"/>
          <w:b/>
        </w:rPr>
        <w:t>3.2.4 –</w:t>
      </w:r>
      <w:r w:rsidRPr="00F5252F">
        <w:rPr>
          <w:rFonts w:ascii="Arial" w:hAnsi="Arial" w:cs="Arial"/>
        </w:rPr>
        <w:t xml:space="preserve"> Certidão negativa de débitos Federal, Estadual e Municipal.</w:t>
      </w:r>
    </w:p>
    <w:p w:rsidR="00776051" w:rsidRPr="00F5252F" w:rsidRDefault="00776051" w:rsidP="00776051">
      <w:pPr>
        <w:jc w:val="both"/>
        <w:rPr>
          <w:rFonts w:ascii="Arial" w:hAnsi="Arial" w:cs="Arial"/>
        </w:rPr>
      </w:pPr>
    </w:p>
    <w:p w:rsidR="00776051" w:rsidRPr="00F5252F" w:rsidRDefault="00776051" w:rsidP="00776051">
      <w:pPr>
        <w:jc w:val="both"/>
        <w:rPr>
          <w:rFonts w:ascii="Arial" w:hAnsi="Arial" w:cs="Arial"/>
          <w:b/>
          <w:bCs/>
        </w:rPr>
      </w:pPr>
      <w:r w:rsidRPr="00F5252F">
        <w:rPr>
          <w:rFonts w:ascii="Arial" w:hAnsi="Arial" w:cs="Arial"/>
          <w:b/>
          <w:bCs/>
        </w:rPr>
        <w:t>3.3. Prazo de Execução dos Serviços</w:t>
      </w:r>
    </w:p>
    <w:p w:rsidR="00776051" w:rsidRPr="00F5252F" w:rsidRDefault="00776051" w:rsidP="00776051">
      <w:pPr>
        <w:jc w:val="both"/>
        <w:rPr>
          <w:rFonts w:ascii="Arial" w:hAnsi="Arial" w:cs="Arial"/>
        </w:rPr>
      </w:pPr>
    </w:p>
    <w:p w:rsidR="00776051" w:rsidRPr="00F5252F" w:rsidRDefault="00776051" w:rsidP="00776051">
      <w:pPr>
        <w:jc w:val="both"/>
        <w:rPr>
          <w:rFonts w:ascii="Arial" w:hAnsi="Arial" w:cs="Arial"/>
          <w:color w:val="FF0000"/>
        </w:rPr>
      </w:pPr>
      <w:r w:rsidRPr="00F5252F">
        <w:rPr>
          <w:rFonts w:ascii="Arial" w:hAnsi="Arial" w:cs="Arial"/>
          <w:b/>
        </w:rPr>
        <w:t>3.3.1</w:t>
      </w:r>
      <w:r w:rsidRPr="00F5252F">
        <w:rPr>
          <w:rFonts w:ascii="Arial" w:hAnsi="Arial" w:cs="Arial"/>
        </w:rPr>
        <w:t xml:space="preserve"> – Será de 24 (vinte e quatro horas) horas contados a partir da data do recebimento da Ordem de Fornecimento e/ou Nota de Empenho.</w:t>
      </w:r>
    </w:p>
    <w:p w:rsidR="00776051" w:rsidRPr="00F5252F" w:rsidRDefault="00776051" w:rsidP="00776051">
      <w:pPr>
        <w:jc w:val="both"/>
        <w:rPr>
          <w:rFonts w:ascii="Arial" w:hAnsi="Arial" w:cs="Arial"/>
        </w:rPr>
      </w:pPr>
    </w:p>
    <w:p w:rsidR="00776051" w:rsidRPr="00F5252F" w:rsidRDefault="00776051" w:rsidP="00776051">
      <w:pPr>
        <w:jc w:val="both"/>
        <w:rPr>
          <w:rFonts w:ascii="Arial" w:hAnsi="Arial" w:cs="Arial"/>
          <w:b/>
          <w:bCs/>
        </w:rPr>
      </w:pPr>
      <w:r w:rsidRPr="00F5252F">
        <w:rPr>
          <w:rFonts w:ascii="Arial" w:hAnsi="Arial" w:cs="Arial"/>
          <w:b/>
          <w:bCs/>
        </w:rPr>
        <w:t>3.4. Estimativa de Consumo (ANEXO I).</w:t>
      </w:r>
    </w:p>
    <w:p w:rsidR="00776051" w:rsidRPr="00F5252F" w:rsidRDefault="00776051" w:rsidP="00776051">
      <w:pPr>
        <w:ind w:left="567"/>
        <w:jc w:val="both"/>
        <w:rPr>
          <w:rFonts w:ascii="Arial" w:hAnsi="Arial" w:cs="Arial"/>
        </w:rPr>
      </w:pPr>
    </w:p>
    <w:p w:rsidR="00776051" w:rsidRPr="00F5252F" w:rsidRDefault="00776051" w:rsidP="00776051">
      <w:pPr>
        <w:ind w:left="567"/>
        <w:jc w:val="both"/>
        <w:rPr>
          <w:rFonts w:ascii="Arial" w:hAnsi="Arial" w:cs="Arial"/>
        </w:rPr>
      </w:pPr>
      <w:r w:rsidRPr="00F5252F">
        <w:rPr>
          <w:rFonts w:ascii="Arial" w:hAnsi="Arial" w:cs="Arial"/>
          <w:b/>
        </w:rPr>
        <w:t>3.4.2 –</w:t>
      </w:r>
      <w:r w:rsidRPr="00F5252F">
        <w:rPr>
          <w:rFonts w:ascii="Arial" w:hAnsi="Arial" w:cs="Arial"/>
        </w:rPr>
        <w:t xml:space="preserve"> A prestação dos serviços será acompanhada da nota fiscal ou nota fiscal/fatura.</w:t>
      </w:r>
    </w:p>
    <w:p w:rsidR="00776051" w:rsidRPr="00F5252F" w:rsidRDefault="00776051" w:rsidP="00776051">
      <w:pPr>
        <w:jc w:val="both"/>
        <w:rPr>
          <w:rFonts w:ascii="Arial" w:hAnsi="Arial" w:cs="Arial"/>
        </w:rPr>
      </w:pPr>
    </w:p>
    <w:p w:rsidR="00776051" w:rsidRPr="00F5252F" w:rsidRDefault="00776051" w:rsidP="00776051">
      <w:pPr>
        <w:jc w:val="both"/>
        <w:rPr>
          <w:rFonts w:ascii="Arial" w:hAnsi="Arial" w:cs="Arial"/>
        </w:rPr>
      </w:pPr>
      <w:r w:rsidRPr="00F5252F">
        <w:rPr>
          <w:rFonts w:ascii="Arial" w:hAnsi="Arial" w:cs="Arial"/>
          <w:b/>
        </w:rPr>
        <w:t>3.5 –</w:t>
      </w:r>
      <w:r w:rsidRPr="00F5252F">
        <w:rPr>
          <w:rFonts w:ascii="Arial" w:hAnsi="Arial" w:cs="Arial"/>
        </w:rPr>
        <w:t xml:space="preserve"> Se a qualidade dos serviços executados não corresponder com as especificações do objeto da ata, serão aplicadas as penalidades cabíveis.</w:t>
      </w:r>
    </w:p>
    <w:p w:rsidR="00776051" w:rsidRPr="00F5252F" w:rsidRDefault="00776051" w:rsidP="00776051">
      <w:pPr>
        <w:jc w:val="both"/>
        <w:rPr>
          <w:rFonts w:ascii="Arial" w:hAnsi="Arial" w:cs="Arial"/>
        </w:rPr>
      </w:pPr>
    </w:p>
    <w:p w:rsidR="00776051" w:rsidRPr="00F5252F" w:rsidRDefault="00776051" w:rsidP="00776051">
      <w:pPr>
        <w:jc w:val="both"/>
        <w:rPr>
          <w:rFonts w:ascii="Arial" w:hAnsi="Arial" w:cs="Arial"/>
        </w:rPr>
      </w:pPr>
      <w:r w:rsidRPr="00F5252F">
        <w:rPr>
          <w:rFonts w:ascii="Arial" w:hAnsi="Arial" w:cs="Arial"/>
          <w:b/>
        </w:rPr>
        <w:t>3.6 –</w:t>
      </w:r>
      <w:r w:rsidRPr="00F5252F">
        <w:rPr>
          <w:rFonts w:ascii="Arial" w:hAnsi="Arial" w:cs="Arial"/>
        </w:rPr>
        <w:t xml:space="preserve"> Se, durante o prazo de validade da ata, os serviços prestados, que apresentarem quaisquer alterações que impeçam ou prejudiquem seu uso, a detentora deverá providenciar a substituição, por sua conta e risco, no prazo estabelecido no Edital nº 0</w:t>
      </w:r>
      <w:r w:rsidR="004B406D">
        <w:rPr>
          <w:rFonts w:ascii="Arial" w:hAnsi="Arial" w:cs="Arial"/>
        </w:rPr>
        <w:t>38</w:t>
      </w:r>
      <w:r w:rsidRPr="00F5252F">
        <w:rPr>
          <w:rFonts w:ascii="Arial" w:hAnsi="Arial" w:cs="Arial"/>
        </w:rPr>
        <w:t>/2014.</w:t>
      </w:r>
    </w:p>
    <w:p w:rsidR="00776051" w:rsidRPr="00F5252F" w:rsidRDefault="00776051" w:rsidP="00776051">
      <w:pPr>
        <w:jc w:val="both"/>
        <w:rPr>
          <w:rFonts w:ascii="Arial" w:hAnsi="Arial" w:cs="Arial"/>
        </w:rPr>
      </w:pPr>
    </w:p>
    <w:p w:rsidR="00776051" w:rsidRPr="00F5252F" w:rsidRDefault="00776051" w:rsidP="00776051">
      <w:pPr>
        <w:jc w:val="both"/>
        <w:rPr>
          <w:rFonts w:ascii="Arial" w:hAnsi="Arial" w:cs="Arial"/>
          <w:b/>
        </w:rPr>
      </w:pPr>
      <w:r w:rsidRPr="00F5252F">
        <w:rPr>
          <w:rFonts w:ascii="Arial" w:hAnsi="Arial" w:cs="Arial"/>
          <w:b/>
        </w:rPr>
        <w:t>3.7 – Da Fiscalização</w:t>
      </w:r>
    </w:p>
    <w:p w:rsidR="00776051" w:rsidRPr="00F5252F" w:rsidRDefault="00776051" w:rsidP="00776051">
      <w:pPr>
        <w:jc w:val="both"/>
        <w:rPr>
          <w:rFonts w:ascii="Arial" w:hAnsi="Arial" w:cs="Arial"/>
          <w:color w:val="FF0000"/>
        </w:rPr>
      </w:pPr>
    </w:p>
    <w:p w:rsidR="00776051" w:rsidRPr="00F5252F" w:rsidRDefault="00776051" w:rsidP="00776051">
      <w:pPr>
        <w:ind w:left="567"/>
        <w:jc w:val="both"/>
        <w:rPr>
          <w:rFonts w:ascii="Arial" w:hAnsi="Arial" w:cs="Arial"/>
        </w:rPr>
      </w:pPr>
      <w:r w:rsidRPr="00F5252F">
        <w:rPr>
          <w:rFonts w:ascii="Arial" w:hAnsi="Arial" w:cs="Arial"/>
          <w:b/>
        </w:rPr>
        <w:t>3.7.1 –</w:t>
      </w:r>
      <w:r w:rsidRPr="00F5252F">
        <w:rPr>
          <w:rFonts w:ascii="Arial" w:hAnsi="Arial" w:cs="Arial"/>
        </w:rPr>
        <w:t xml:space="preserve"> A Prefeitura Municipal e o Fundo Municipal de Saúde e Assistência Social farão a fiscalização dos serviços, quando da entrega, recusando o seu recebimento se não estiverem nas condições descritas no edital de licitação, devendo a </w:t>
      </w:r>
      <w:r w:rsidRPr="00F5252F">
        <w:rPr>
          <w:rFonts w:ascii="Arial" w:hAnsi="Arial" w:cs="Arial"/>
          <w:b/>
        </w:rPr>
        <w:t xml:space="preserve">CONTRATADA </w:t>
      </w:r>
      <w:r w:rsidRPr="00F5252F">
        <w:rPr>
          <w:rFonts w:ascii="Arial" w:hAnsi="Arial" w:cs="Arial"/>
        </w:rPr>
        <w:t>refazê-los em 24 (vinte e quatro) horas.</w:t>
      </w:r>
    </w:p>
    <w:p w:rsidR="00776051" w:rsidRPr="00F5252F" w:rsidRDefault="00776051" w:rsidP="00776051">
      <w:pPr>
        <w:jc w:val="both"/>
        <w:rPr>
          <w:rFonts w:ascii="Arial" w:hAnsi="Arial" w:cs="Arial"/>
          <w:b/>
          <w:bCs/>
        </w:rPr>
      </w:pPr>
    </w:p>
    <w:p w:rsidR="00776051" w:rsidRPr="00F5252F" w:rsidRDefault="00776051" w:rsidP="00776051">
      <w:pPr>
        <w:jc w:val="both"/>
        <w:rPr>
          <w:rFonts w:ascii="Arial" w:hAnsi="Arial" w:cs="Arial"/>
          <w:b/>
          <w:bCs/>
        </w:rPr>
      </w:pPr>
      <w:r w:rsidRPr="00F5252F">
        <w:rPr>
          <w:rFonts w:ascii="Arial" w:hAnsi="Arial" w:cs="Arial"/>
          <w:b/>
          <w:bCs/>
        </w:rPr>
        <w:t xml:space="preserve">4 - DAS </w:t>
      </w:r>
      <w:r w:rsidRPr="00F5252F">
        <w:rPr>
          <w:rStyle w:val="Forte"/>
          <w:rFonts w:ascii="Arial" w:eastAsia="Arial Unicode MS" w:hAnsi="Arial" w:cs="Arial"/>
        </w:rPr>
        <w:t>SANÇÕES E</w:t>
      </w:r>
      <w:r w:rsidRPr="00F5252F">
        <w:rPr>
          <w:rFonts w:ascii="Arial" w:hAnsi="Arial" w:cs="Arial"/>
          <w:b/>
          <w:bCs/>
        </w:rPr>
        <w:t xml:space="preserve"> PENALIDADES</w:t>
      </w:r>
    </w:p>
    <w:p w:rsidR="00776051" w:rsidRPr="00F5252F" w:rsidRDefault="00776051" w:rsidP="00776051">
      <w:pPr>
        <w:autoSpaceDE w:val="0"/>
        <w:autoSpaceDN w:val="0"/>
        <w:adjustRightInd w:val="0"/>
        <w:jc w:val="both"/>
        <w:rPr>
          <w:rFonts w:ascii="Arial" w:hAnsi="Arial" w:cs="Arial"/>
        </w:rPr>
      </w:pPr>
    </w:p>
    <w:p w:rsidR="00776051" w:rsidRPr="00F5252F" w:rsidRDefault="00776051" w:rsidP="00776051">
      <w:pPr>
        <w:spacing w:before="120"/>
        <w:jc w:val="both"/>
        <w:rPr>
          <w:rFonts w:ascii="Arial" w:hAnsi="Arial" w:cs="Arial"/>
        </w:rPr>
      </w:pPr>
      <w:r w:rsidRPr="00F5252F">
        <w:rPr>
          <w:rFonts w:ascii="Arial" w:eastAsia="Arial Unicode MS" w:hAnsi="Arial" w:cs="Arial"/>
          <w:b/>
        </w:rPr>
        <w:t>4.1</w:t>
      </w:r>
      <w:r w:rsidRPr="00F5252F">
        <w:rPr>
          <w:rFonts w:ascii="Arial" w:eastAsia="Arial Unicode MS" w:hAnsi="Arial" w:cs="Arial"/>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776051" w:rsidRPr="00F5252F" w:rsidRDefault="00776051" w:rsidP="00776051">
      <w:pPr>
        <w:autoSpaceDE w:val="0"/>
        <w:autoSpaceDN w:val="0"/>
        <w:adjustRightInd w:val="0"/>
        <w:jc w:val="both"/>
        <w:rPr>
          <w:rFonts w:ascii="Arial" w:hAnsi="Arial" w:cs="Arial"/>
        </w:rPr>
      </w:pPr>
      <w:r w:rsidRPr="00F5252F">
        <w:rPr>
          <w:rFonts w:ascii="Arial" w:hAnsi="Arial" w:cs="Arial"/>
          <w:b/>
        </w:rPr>
        <w:t>4.2</w:t>
      </w:r>
      <w:r w:rsidRPr="00F5252F">
        <w:rPr>
          <w:rFonts w:ascii="Arial" w:hAnsi="Arial" w:cs="Arial"/>
        </w:rPr>
        <w:t xml:space="preserve"> - A desistência da proposta, lance ou oferta e a recusa em assinar a Ata de Registro de Preços no prazo estabelecido no item 13.2 ou em apresentar os documentos referidos no item 7, quando convocada dentro do prazo de validade de sua proposta, ensejarão:</w:t>
      </w:r>
    </w:p>
    <w:p w:rsidR="00776051" w:rsidRPr="00F5252F" w:rsidRDefault="00776051" w:rsidP="00776051">
      <w:pPr>
        <w:autoSpaceDE w:val="0"/>
        <w:autoSpaceDN w:val="0"/>
        <w:adjustRightInd w:val="0"/>
        <w:jc w:val="both"/>
        <w:rPr>
          <w:rFonts w:ascii="Arial" w:hAnsi="Arial" w:cs="Arial"/>
        </w:rPr>
      </w:pPr>
    </w:p>
    <w:p w:rsidR="00776051" w:rsidRPr="00F5252F" w:rsidRDefault="00776051" w:rsidP="00776051">
      <w:pPr>
        <w:autoSpaceDE w:val="0"/>
        <w:autoSpaceDN w:val="0"/>
        <w:adjustRightInd w:val="0"/>
        <w:ind w:left="567"/>
        <w:jc w:val="both"/>
        <w:rPr>
          <w:rFonts w:ascii="Arial" w:hAnsi="Arial" w:cs="Arial"/>
        </w:rPr>
      </w:pPr>
      <w:r w:rsidRPr="00F5252F">
        <w:rPr>
          <w:rFonts w:ascii="Arial" w:hAnsi="Arial" w:cs="Arial"/>
          <w:b/>
        </w:rPr>
        <w:t>4.2.1</w:t>
      </w:r>
      <w:r w:rsidRPr="00F5252F">
        <w:rPr>
          <w:rFonts w:ascii="Arial" w:hAnsi="Arial" w:cs="Arial"/>
        </w:rPr>
        <w:t xml:space="preserve"> - cobrança pela Prefeitura do Municipal de Antônio Carlos, por via administrativa ou judicial, de multa de 30% (trinta por cento) sobre o valor total da proposta, lance ou oferta adjudicada.</w:t>
      </w:r>
    </w:p>
    <w:p w:rsidR="00776051" w:rsidRPr="00F5252F" w:rsidRDefault="00776051" w:rsidP="00776051">
      <w:pPr>
        <w:autoSpaceDE w:val="0"/>
        <w:autoSpaceDN w:val="0"/>
        <w:adjustRightInd w:val="0"/>
        <w:ind w:left="567"/>
        <w:jc w:val="both"/>
        <w:rPr>
          <w:rFonts w:ascii="Arial" w:hAnsi="Arial" w:cs="Arial"/>
          <w:b/>
        </w:rPr>
      </w:pPr>
    </w:p>
    <w:p w:rsidR="00776051" w:rsidRPr="00F5252F" w:rsidRDefault="00776051" w:rsidP="00776051">
      <w:pPr>
        <w:autoSpaceDE w:val="0"/>
        <w:autoSpaceDN w:val="0"/>
        <w:adjustRightInd w:val="0"/>
        <w:ind w:left="567"/>
        <w:jc w:val="both"/>
        <w:rPr>
          <w:rFonts w:ascii="Arial" w:hAnsi="Arial" w:cs="Arial"/>
        </w:rPr>
      </w:pPr>
      <w:r w:rsidRPr="00F5252F">
        <w:rPr>
          <w:rFonts w:ascii="Arial" w:hAnsi="Arial" w:cs="Arial"/>
          <w:b/>
        </w:rPr>
        <w:t>4.2.2</w:t>
      </w:r>
      <w:r w:rsidRPr="00F5252F">
        <w:rPr>
          <w:rFonts w:ascii="Arial" w:hAnsi="Arial" w:cs="Arial"/>
        </w:rPr>
        <w:t>. - suspensão temporária ao direito de licitar e impedimento de contratar com o Município de Antônio Carlos e cancelamento de seu Certificado de Registro Cadastral no Cadastro de Fornecedores da Prefeitura Municipal de Antônio Carlos, pelo período de até 05 (cinco) anos.</w:t>
      </w:r>
    </w:p>
    <w:p w:rsidR="00776051" w:rsidRPr="00F5252F" w:rsidRDefault="00776051" w:rsidP="00776051">
      <w:pPr>
        <w:autoSpaceDE w:val="0"/>
        <w:autoSpaceDN w:val="0"/>
        <w:adjustRightInd w:val="0"/>
        <w:jc w:val="both"/>
        <w:rPr>
          <w:rFonts w:ascii="Arial" w:hAnsi="Arial" w:cs="Arial"/>
        </w:rPr>
      </w:pPr>
    </w:p>
    <w:p w:rsidR="00776051" w:rsidRPr="00F5252F" w:rsidRDefault="00776051" w:rsidP="00776051">
      <w:pPr>
        <w:autoSpaceDE w:val="0"/>
        <w:autoSpaceDN w:val="0"/>
        <w:adjustRightInd w:val="0"/>
        <w:jc w:val="both"/>
        <w:rPr>
          <w:rFonts w:ascii="Arial" w:hAnsi="Arial" w:cs="Arial"/>
        </w:rPr>
      </w:pPr>
      <w:r w:rsidRPr="00F5252F">
        <w:rPr>
          <w:rFonts w:ascii="Arial" w:hAnsi="Arial" w:cs="Arial"/>
          <w:b/>
        </w:rPr>
        <w:t>4.3</w:t>
      </w:r>
      <w:r w:rsidRPr="00F5252F">
        <w:rPr>
          <w:rFonts w:ascii="Arial" w:hAnsi="Arial" w:cs="Arial"/>
        </w:rPr>
        <w:t xml:space="preserve"> - Na hipótese de apresentar documentação inverossímil ou de cometer fraude, o </w:t>
      </w:r>
    </w:p>
    <w:p w:rsidR="00776051" w:rsidRPr="00F5252F" w:rsidRDefault="00776051" w:rsidP="00776051">
      <w:pPr>
        <w:autoSpaceDE w:val="0"/>
        <w:autoSpaceDN w:val="0"/>
        <w:adjustRightInd w:val="0"/>
        <w:jc w:val="both"/>
        <w:rPr>
          <w:rFonts w:ascii="Arial" w:hAnsi="Arial" w:cs="Arial"/>
        </w:rPr>
      </w:pPr>
      <w:r w:rsidRPr="00F5252F">
        <w:rPr>
          <w:rFonts w:ascii="Arial" w:hAnsi="Arial" w:cs="Arial"/>
        </w:rPr>
        <w:t>Licitante poderá sofrer sem prejuízo da comunicação do ocorrido ao Ministério Público, quaisquer das sanções adiante previstas:</w:t>
      </w:r>
    </w:p>
    <w:p w:rsidR="00776051" w:rsidRPr="00F5252F" w:rsidRDefault="00776051" w:rsidP="00776051">
      <w:pPr>
        <w:autoSpaceDE w:val="0"/>
        <w:autoSpaceDN w:val="0"/>
        <w:adjustRightInd w:val="0"/>
        <w:jc w:val="both"/>
        <w:rPr>
          <w:rFonts w:ascii="Arial" w:hAnsi="Arial" w:cs="Arial"/>
        </w:rPr>
      </w:pPr>
    </w:p>
    <w:p w:rsidR="00776051" w:rsidRPr="00F5252F" w:rsidRDefault="00776051" w:rsidP="00776051">
      <w:pPr>
        <w:autoSpaceDE w:val="0"/>
        <w:autoSpaceDN w:val="0"/>
        <w:adjustRightInd w:val="0"/>
        <w:ind w:left="567"/>
        <w:jc w:val="both"/>
        <w:rPr>
          <w:rFonts w:ascii="Arial" w:hAnsi="Arial" w:cs="Arial"/>
        </w:rPr>
      </w:pPr>
      <w:r w:rsidRPr="00F5252F">
        <w:rPr>
          <w:rFonts w:ascii="Arial" w:hAnsi="Arial" w:cs="Arial"/>
          <w:b/>
        </w:rPr>
        <w:t>4.3.1 -</w:t>
      </w:r>
      <w:r w:rsidRPr="00F5252F">
        <w:rPr>
          <w:rFonts w:ascii="Arial" w:hAnsi="Arial" w:cs="Arial"/>
        </w:rPr>
        <w:t xml:space="preserve"> Declaração de inidoneidade enquanto perdurarem os motivos determinantes da punição ou até que seja promovida a reabilitação perante a Prefeitura Municipal de Antônio Carlos, que será concedida sempre que a Contratada ressarcir a Administração dos prejuízos resultantes.</w:t>
      </w:r>
    </w:p>
    <w:p w:rsidR="00776051" w:rsidRPr="00F5252F" w:rsidRDefault="00776051" w:rsidP="00776051">
      <w:pPr>
        <w:autoSpaceDE w:val="0"/>
        <w:autoSpaceDN w:val="0"/>
        <w:adjustRightInd w:val="0"/>
        <w:ind w:left="567"/>
        <w:jc w:val="both"/>
        <w:rPr>
          <w:rFonts w:ascii="Arial" w:hAnsi="Arial" w:cs="Arial"/>
        </w:rPr>
      </w:pPr>
      <w:r w:rsidRPr="00F5252F">
        <w:rPr>
          <w:rFonts w:ascii="Arial" w:hAnsi="Arial" w:cs="Arial"/>
          <w:b/>
        </w:rPr>
        <w:t>4.3.2 -</w:t>
      </w:r>
      <w:r w:rsidRPr="00F5252F">
        <w:rPr>
          <w:rFonts w:ascii="Arial" w:hAnsi="Arial" w:cs="Arial"/>
        </w:rPr>
        <w:t xml:space="preserve"> Desclassificação, se a seleção se encontrar em fase de julgamento;</w:t>
      </w:r>
    </w:p>
    <w:p w:rsidR="00776051" w:rsidRPr="00F5252F" w:rsidRDefault="00776051" w:rsidP="00776051">
      <w:pPr>
        <w:autoSpaceDE w:val="0"/>
        <w:autoSpaceDN w:val="0"/>
        <w:adjustRightInd w:val="0"/>
        <w:ind w:left="567"/>
        <w:jc w:val="both"/>
        <w:rPr>
          <w:rFonts w:ascii="Arial" w:hAnsi="Arial" w:cs="Arial"/>
        </w:rPr>
      </w:pPr>
      <w:r w:rsidRPr="00F5252F">
        <w:rPr>
          <w:rFonts w:ascii="Arial" w:hAnsi="Arial" w:cs="Arial"/>
          <w:b/>
        </w:rPr>
        <w:t>4.3.3 -</w:t>
      </w:r>
      <w:r w:rsidRPr="00F5252F">
        <w:rPr>
          <w:rFonts w:ascii="Arial" w:hAnsi="Arial" w:cs="Arial"/>
        </w:rPr>
        <w:t xml:space="preserve"> Cancelamento da Ata de Registro de Preços e Autorização de Fornecimento, procedendo-se à paralisação dos serviços.</w:t>
      </w:r>
    </w:p>
    <w:p w:rsidR="00776051" w:rsidRPr="00F5252F" w:rsidRDefault="00776051" w:rsidP="00776051">
      <w:pPr>
        <w:autoSpaceDE w:val="0"/>
        <w:autoSpaceDN w:val="0"/>
        <w:adjustRightInd w:val="0"/>
        <w:jc w:val="both"/>
        <w:rPr>
          <w:rFonts w:ascii="Arial" w:hAnsi="Arial" w:cs="Arial"/>
        </w:rPr>
      </w:pPr>
    </w:p>
    <w:p w:rsidR="00776051" w:rsidRPr="00F5252F" w:rsidRDefault="00776051" w:rsidP="00776051">
      <w:pPr>
        <w:autoSpaceDE w:val="0"/>
        <w:autoSpaceDN w:val="0"/>
        <w:adjustRightInd w:val="0"/>
        <w:jc w:val="both"/>
        <w:rPr>
          <w:rFonts w:ascii="Arial" w:hAnsi="Arial" w:cs="Arial"/>
        </w:rPr>
      </w:pPr>
      <w:r w:rsidRPr="00F5252F">
        <w:rPr>
          <w:rFonts w:ascii="Arial" w:hAnsi="Arial" w:cs="Arial"/>
          <w:b/>
        </w:rPr>
        <w:t>4.4</w:t>
      </w:r>
      <w:r w:rsidRPr="00F5252F">
        <w:rPr>
          <w:rFonts w:ascii="Arial" w:hAnsi="Arial" w:cs="Arial"/>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776051" w:rsidRPr="00F5252F" w:rsidRDefault="00776051" w:rsidP="00776051">
      <w:pPr>
        <w:autoSpaceDE w:val="0"/>
        <w:autoSpaceDN w:val="0"/>
        <w:adjustRightInd w:val="0"/>
        <w:jc w:val="both"/>
        <w:rPr>
          <w:rFonts w:ascii="Arial" w:hAnsi="Arial" w:cs="Arial"/>
          <w:b/>
        </w:rPr>
      </w:pPr>
    </w:p>
    <w:p w:rsidR="00776051" w:rsidRPr="00F5252F" w:rsidRDefault="00776051" w:rsidP="00776051">
      <w:pPr>
        <w:autoSpaceDE w:val="0"/>
        <w:autoSpaceDN w:val="0"/>
        <w:adjustRightInd w:val="0"/>
        <w:ind w:left="567"/>
        <w:jc w:val="both"/>
        <w:rPr>
          <w:rFonts w:ascii="Arial" w:hAnsi="Arial" w:cs="Arial"/>
        </w:rPr>
      </w:pPr>
      <w:r w:rsidRPr="00F5252F">
        <w:rPr>
          <w:rFonts w:ascii="Arial" w:hAnsi="Arial" w:cs="Arial"/>
          <w:b/>
        </w:rPr>
        <w:t>4.4.1</w:t>
      </w:r>
      <w:r w:rsidRPr="00F5252F">
        <w:rPr>
          <w:rFonts w:ascii="Arial" w:hAnsi="Arial" w:cs="Arial"/>
        </w:rPr>
        <w:t xml:space="preserve"> - advertência, sempre que forem constatadas irregularidades de pouca gravidade, para as quais tenha a detentora da Ata concorrido diretamente, ocorrência que será registrada no Cadastro de Fornecedores da Prefeitura Municipal de Antônio Carlos;</w:t>
      </w:r>
    </w:p>
    <w:p w:rsidR="00776051" w:rsidRPr="00F5252F" w:rsidRDefault="00776051" w:rsidP="00776051">
      <w:pPr>
        <w:autoSpaceDE w:val="0"/>
        <w:autoSpaceDN w:val="0"/>
        <w:adjustRightInd w:val="0"/>
        <w:ind w:left="567"/>
        <w:jc w:val="both"/>
        <w:rPr>
          <w:rFonts w:ascii="Arial" w:hAnsi="Arial" w:cs="Arial"/>
        </w:rPr>
      </w:pPr>
      <w:r w:rsidRPr="00F5252F">
        <w:rPr>
          <w:rFonts w:ascii="Arial" w:hAnsi="Arial" w:cs="Arial"/>
          <w:b/>
        </w:rPr>
        <w:t>4.4.2</w:t>
      </w:r>
      <w:r w:rsidRPr="00F5252F">
        <w:rPr>
          <w:rFonts w:ascii="Arial" w:hAnsi="Arial" w:cs="Arial"/>
        </w:rPr>
        <w:t xml:space="preserve"> - multa de 0,5% (zero vírgula cinco por cento) do valor da inadimplência, por dia de atraso na prestação dos serviços ou nos serviços refeitos , até o limite de 15% (quinze por cento) sobre o valor da aquisição, após o que, aplicar-se-á a multa prevista no item 4.4.3;</w:t>
      </w:r>
    </w:p>
    <w:p w:rsidR="00776051" w:rsidRPr="00F5252F" w:rsidRDefault="00776051" w:rsidP="00776051">
      <w:pPr>
        <w:autoSpaceDE w:val="0"/>
        <w:autoSpaceDN w:val="0"/>
        <w:adjustRightInd w:val="0"/>
        <w:ind w:left="567"/>
        <w:jc w:val="both"/>
        <w:rPr>
          <w:rFonts w:ascii="Arial" w:hAnsi="Arial" w:cs="Arial"/>
        </w:rPr>
      </w:pPr>
      <w:r w:rsidRPr="00F5252F">
        <w:rPr>
          <w:rFonts w:ascii="Arial" w:hAnsi="Arial" w:cs="Arial"/>
          <w:b/>
        </w:rPr>
        <w:t>4.4.3</w:t>
      </w:r>
      <w:r w:rsidRPr="00F5252F">
        <w:rPr>
          <w:rFonts w:ascii="Arial" w:hAnsi="Arial" w:cs="Arial"/>
        </w:rPr>
        <w:t xml:space="preserve"> - multa de 1% (um por cento) ao dia, do valor da inadimplência, no atraso ou paralisação por mais de 30 (trinta) dias, na prestação dos serviços ou nos serviços refeitos, até o limite de 30% (trinta por cento);</w:t>
      </w:r>
    </w:p>
    <w:p w:rsidR="00776051" w:rsidRPr="00F5252F" w:rsidRDefault="00776051" w:rsidP="00776051">
      <w:pPr>
        <w:autoSpaceDE w:val="0"/>
        <w:autoSpaceDN w:val="0"/>
        <w:adjustRightInd w:val="0"/>
        <w:ind w:left="567"/>
        <w:jc w:val="both"/>
        <w:rPr>
          <w:rFonts w:ascii="Arial" w:hAnsi="Arial" w:cs="Arial"/>
        </w:rPr>
      </w:pPr>
      <w:r w:rsidRPr="00F5252F">
        <w:rPr>
          <w:rFonts w:ascii="Arial" w:hAnsi="Arial" w:cs="Arial"/>
          <w:b/>
        </w:rPr>
        <w:t>4.4.4</w:t>
      </w:r>
      <w:r w:rsidRPr="00F5252F">
        <w:rPr>
          <w:rFonts w:ascii="Arial" w:hAnsi="Arial" w:cs="Arial"/>
        </w:rPr>
        <w:t xml:space="preserve"> - suspensão temporária ao direito de licitar com a Prefeitura Municipal de Antônio Carlos, bem como o impedimento de com ele contratar, pelo prazo de até 5 (cinco) anos, na hipótese de cancelamento da Ata de Registro de Preços, independentemente da aplicação das multas cabíveis;</w:t>
      </w:r>
    </w:p>
    <w:p w:rsidR="00776051" w:rsidRPr="00F5252F" w:rsidRDefault="00776051" w:rsidP="00776051">
      <w:pPr>
        <w:autoSpaceDE w:val="0"/>
        <w:autoSpaceDN w:val="0"/>
        <w:adjustRightInd w:val="0"/>
        <w:ind w:left="567"/>
        <w:jc w:val="both"/>
        <w:rPr>
          <w:rFonts w:ascii="Arial" w:hAnsi="Arial" w:cs="Arial"/>
        </w:rPr>
      </w:pPr>
      <w:r w:rsidRPr="00F5252F">
        <w:rPr>
          <w:rFonts w:ascii="Arial" w:hAnsi="Arial" w:cs="Arial"/>
          <w:b/>
        </w:rPr>
        <w:t>4.4.5</w:t>
      </w:r>
      <w:r w:rsidRPr="00F5252F">
        <w:rPr>
          <w:rFonts w:ascii="Arial" w:hAnsi="Arial" w:cs="Arial"/>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776051" w:rsidRPr="00F5252F" w:rsidRDefault="00776051" w:rsidP="00776051">
      <w:pPr>
        <w:autoSpaceDE w:val="0"/>
        <w:autoSpaceDN w:val="0"/>
        <w:adjustRightInd w:val="0"/>
        <w:jc w:val="both"/>
        <w:rPr>
          <w:rFonts w:ascii="Arial" w:hAnsi="Arial" w:cs="Arial"/>
        </w:rPr>
      </w:pPr>
    </w:p>
    <w:p w:rsidR="00776051" w:rsidRPr="00F5252F" w:rsidRDefault="00776051" w:rsidP="00776051">
      <w:pPr>
        <w:autoSpaceDE w:val="0"/>
        <w:autoSpaceDN w:val="0"/>
        <w:adjustRightInd w:val="0"/>
        <w:jc w:val="both"/>
        <w:rPr>
          <w:rFonts w:ascii="Arial" w:hAnsi="Arial" w:cs="Arial"/>
        </w:rPr>
      </w:pPr>
      <w:r w:rsidRPr="00F5252F">
        <w:rPr>
          <w:rFonts w:ascii="Arial" w:hAnsi="Arial" w:cs="Arial"/>
          <w:b/>
        </w:rPr>
        <w:t>4.5</w:t>
      </w:r>
      <w:r w:rsidRPr="00F5252F">
        <w:rPr>
          <w:rFonts w:ascii="Arial" w:hAnsi="Arial" w:cs="Arial"/>
        </w:rPr>
        <w:t xml:space="preserve"> - O valor da multa aplicada será descontado dos pagamentos eventualmente devidos pela Prefeitura de Antônio Carlos ou cobrada judicialmente.</w:t>
      </w:r>
    </w:p>
    <w:p w:rsidR="00776051" w:rsidRPr="00F5252F" w:rsidRDefault="00776051" w:rsidP="00776051">
      <w:pPr>
        <w:autoSpaceDE w:val="0"/>
        <w:autoSpaceDN w:val="0"/>
        <w:adjustRightInd w:val="0"/>
        <w:ind w:left="567"/>
        <w:jc w:val="both"/>
        <w:rPr>
          <w:rFonts w:ascii="Arial" w:hAnsi="Arial" w:cs="Arial"/>
        </w:rPr>
      </w:pPr>
      <w:r w:rsidRPr="00F5252F">
        <w:rPr>
          <w:rFonts w:ascii="Arial" w:hAnsi="Arial" w:cs="Arial"/>
          <w:b/>
        </w:rPr>
        <w:t>4.5.1</w:t>
      </w:r>
      <w:r w:rsidRPr="00F5252F">
        <w:rPr>
          <w:rFonts w:ascii="Arial" w:hAnsi="Arial" w:cs="Arial"/>
        </w:rPr>
        <w:t xml:space="preserve"> - Não havendo pagamento, o valor será inscrito como dívida ativa, sujeitando a devedora a processo executivo.</w:t>
      </w:r>
    </w:p>
    <w:p w:rsidR="00776051" w:rsidRPr="00F5252F" w:rsidRDefault="00776051" w:rsidP="00776051">
      <w:pPr>
        <w:autoSpaceDE w:val="0"/>
        <w:autoSpaceDN w:val="0"/>
        <w:adjustRightInd w:val="0"/>
        <w:jc w:val="both"/>
        <w:rPr>
          <w:rFonts w:ascii="Arial" w:hAnsi="Arial" w:cs="Arial"/>
        </w:rPr>
      </w:pPr>
    </w:p>
    <w:p w:rsidR="00776051" w:rsidRPr="00F5252F" w:rsidRDefault="00776051" w:rsidP="00776051">
      <w:pPr>
        <w:autoSpaceDE w:val="0"/>
        <w:autoSpaceDN w:val="0"/>
        <w:adjustRightInd w:val="0"/>
        <w:jc w:val="both"/>
        <w:rPr>
          <w:rFonts w:ascii="Arial" w:hAnsi="Arial" w:cs="Arial"/>
        </w:rPr>
      </w:pPr>
      <w:r w:rsidRPr="00F5252F">
        <w:rPr>
          <w:rFonts w:ascii="Arial" w:hAnsi="Arial" w:cs="Arial"/>
          <w:b/>
        </w:rPr>
        <w:t>4.6</w:t>
      </w:r>
      <w:r w:rsidRPr="00F5252F">
        <w:rPr>
          <w:rFonts w:ascii="Arial" w:hAnsi="Arial" w:cs="Arial"/>
        </w:rPr>
        <w:t xml:space="preserve"> - As penalidades previstas neste item têm caráter de sanção administrativa, conseqüentemente a sua aplicação não exime a detentora da Ata de reparar os prejuízos que seu ato venha a acarretar à Prefeitura Municipal de Antônio Carlos.</w:t>
      </w:r>
    </w:p>
    <w:p w:rsidR="00776051" w:rsidRPr="00F5252F" w:rsidRDefault="00776051" w:rsidP="00776051">
      <w:pPr>
        <w:autoSpaceDE w:val="0"/>
        <w:autoSpaceDN w:val="0"/>
        <w:adjustRightInd w:val="0"/>
        <w:jc w:val="both"/>
        <w:rPr>
          <w:rFonts w:ascii="Arial" w:hAnsi="Arial" w:cs="Arial"/>
        </w:rPr>
      </w:pPr>
    </w:p>
    <w:p w:rsidR="00776051" w:rsidRPr="00F5252F" w:rsidRDefault="00776051" w:rsidP="00776051">
      <w:pPr>
        <w:autoSpaceDE w:val="0"/>
        <w:autoSpaceDN w:val="0"/>
        <w:adjustRightInd w:val="0"/>
        <w:jc w:val="both"/>
        <w:rPr>
          <w:rFonts w:ascii="Arial" w:hAnsi="Arial" w:cs="Arial"/>
        </w:rPr>
      </w:pPr>
      <w:r w:rsidRPr="00F5252F">
        <w:rPr>
          <w:rFonts w:ascii="Arial" w:hAnsi="Arial" w:cs="Arial"/>
          <w:b/>
        </w:rPr>
        <w:t>4.7</w:t>
      </w:r>
      <w:r w:rsidRPr="00F5252F">
        <w:rPr>
          <w:rFonts w:ascii="Arial" w:hAnsi="Arial" w:cs="Arial"/>
        </w:rPr>
        <w:t xml:space="preserve"> - As penalidades são independentes e a aplicação de uma não exclui a das demais, quando cabíveis.</w:t>
      </w:r>
    </w:p>
    <w:p w:rsidR="00776051" w:rsidRPr="00F5252F" w:rsidRDefault="00776051" w:rsidP="00776051">
      <w:pPr>
        <w:spacing w:before="120"/>
        <w:jc w:val="both"/>
        <w:rPr>
          <w:rFonts w:ascii="Arial" w:eastAsia="Arial Unicode MS" w:hAnsi="Arial" w:cs="Arial"/>
        </w:rPr>
      </w:pPr>
      <w:r w:rsidRPr="00F5252F">
        <w:rPr>
          <w:rFonts w:ascii="Arial" w:eastAsia="Arial Unicode MS" w:hAnsi="Arial" w:cs="Arial"/>
          <w:b/>
        </w:rPr>
        <w:t xml:space="preserve">4.8 – </w:t>
      </w:r>
      <w:r w:rsidRPr="00F5252F">
        <w:rPr>
          <w:rFonts w:ascii="Arial" w:eastAsia="Arial Unicode MS" w:hAnsi="Arial" w:cs="Arial"/>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76051" w:rsidRPr="00F5252F" w:rsidRDefault="00776051" w:rsidP="00776051">
      <w:pPr>
        <w:spacing w:before="120"/>
        <w:jc w:val="both"/>
        <w:rPr>
          <w:rFonts w:ascii="Arial" w:eastAsia="Arial Unicode MS" w:hAnsi="Arial" w:cs="Arial"/>
        </w:rPr>
      </w:pPr>
      <w:r w:rsidRPr="00F5252F">
        <w:rPr>
          <w:rFonts w:ascii="Arial" w:eastAsia="Arial Unicode MS" w:hAnsi="Arial" w:cs="Arial"/>
          <w:b/>
        </w:rPr>
        <w:t xml:space="preserve">4.9 – </w:t>
      </w:r>
      <w:r w:rsidRPr="00F5252F">
        <w:rPr>
          <w:rFonts w:ascii="Arial" w:eastAsia="Arial Unicode MS" w:hAnsi="Arial" w:cs="Arial"/>
        </w:rPr>
        <w:t>As penalidades aplicadas serão registradas no cadastro da licitante/Contratada.</w:t>
      </w:r>
    </w:p>
    <w:p w:rsidR="00776051" w:rsidRPr="00F5252F" w:rsidRDefault="00776051" w:rsidP="00776051">
      <w:pPr>
        <w:spacing w:before="120"/>
        <w:jc w:val="both"/>
        <w:rPr>
          <w:rFonts w:ascii="Arial" w:eastAsia="Arial Unicode MS" w:hAnsi="Arial" w:cs="Arial"/>
        </w:rPr>
      </w:pPr>
      <w:r w:rsidRPr="00F5252F">
        <w:rPr>
          <w:rFonts w:ascii="Arial" w:eastAsia="Arial Unicode MS" w:hAnsi="Arial" w:cs="Arial"/>
          <w:b/>
        </w:rPr>
        <w:t xml:space="preserve">4.10 – </w:t>
      </w:r>
      <w:r w:rsidRPr="00F5252F">
        <w:rPr>
          <w:rFonts w:ascii="Arial" w:eastAsia="Arial Unicode MS" w:hAnsi="Arial" w:cs="Arial"/>
        </w:rPr>
        <w:t>Nenhum pagamento será realizado à Contratada enquanto pendente de liquidação qualquer obrigação financeira que lhe for imposta em virtude de penalidade ou inadimplência contratual.</w:t>
      </w:r>
    </w:p>
    <w:p w:rsidR="00776051" w:rsidRPr="00F5252F" w:rsidRDefault="00776051" w:rsidP="00776051">
      <w:pPr>
        <w:jc w:val="both"/>
        <w:rPr>
          <w:rFonts w:ascii="Arial" w:hAnsi="Arial" w:cs="Arial"/>
          <w:b/>
          <w:bCs/>
        </w:rPr>
      </w:pPr>
    </w:p>
    <w:p w:rsidR="00776051" w:rsidRPr="00F5252F" w:rsidRDefault="00776051" w:rsidP="00776051">
      <w:pPr>
        <w:jc w:val="both"/>
        <w:rPr>
          <w:rFonts w:ascii="Arial" w:hAnsi="Arial" w:cs="Arial"/>
          <w:b/>
          <w:bCs/>
        </w:rPr>
      </w:pPr>
      <w:r w:rsidRPr="00F5252F">
        <w:rPr>
          <w:rFonts w:ascii="Arial" w:hAnsi="Arial" w:cs="Arial"/>
          <w:b/>
          <w:bCs/>
        </w:rPr>
        <w:t>5. DAS CONDIÇÕES DE PAGAMENTO</w:t>
      </w:r>
    </w:p>
    <w:p w:rsidR="00776051" w:rsidRPr="00F5252F" w:rsidRDefault="00776051" w:rsidP="00776051">
      <w:pPr>
        <w:jc w:val="both"/>
        <w:rPr>
          <w:rFonts w:ascii="Arial" w:hAnsi="Arial" w:cs="Arial"/>
        </w:rPr>
      </w:pPr>
    </w:p>
    <w:p w:rsidR="00776051" w:rsidRPr="00F5252F" w:rsidRDefault="00776051" w:rsidP="00776051">
      <w:pPr>
        <w:jc w:val="both"/>
        <w:rPr>
          <w:rFonts w:ascii="Arial" w:hAnsi="Arial" w:cs="Arial"/>
        </w:rPr>
      </w:pPr>
      <w:r w:rsidRPr="00F5252F">
        <w:rPr>
          <w:rFonts w:ascii="Arial" w:hAnsi="Arial" w:cs="Arial"/>
          <w:b/>
        </w:rPr>
        <w:t>5.1 –</w:t>
      </w:r>
      <w:r w:rsidRPr="00F5252F">
        <w:rPr>
          <w:rFonts w:ascii="Arial" w:hAnsi="Arial" w:cs="Arial"/>
        </w:rPr>
        <w:t xml:space="preserve"> O pagamento será efetuado em até 15 (quinze) dias úteis após a prestação dos serviços, mediante a apresentação da respectiva mediante apresentação da respectiva </w:t>
      </w:r>
      <w:r w:rsidRPr="00F5252F">
        <w:rPr>
          <w:rFonts w:ascii="Arial" w:hAnsi="Arial" w:cs="Arial"/>
          <w:u w:val="single"/>
        </w:rPr>
        <w:t>Nota Fiscal</w:t>
      </w:r>
      <w:r w:rsidRPr="00720C8B">
        <w:rPr>
          <w:rFonts w:ascii="Arial" w:hAnsi="Arial" w:cs="Arial"/>
        </w:rPr>
        <w:t xml:space="preserve"> </w:t>
      </w:r>
      <w:r w:rsidRPr="00F5252F">
        <w:rPr>
          <w:rFonts w:ascii="Arial" w:hAnsi="Arial" w:cs="Arial"/>
        </w:rPr>
        <w:t>emitida pela empresa fornecedora, desde que esteja devidamente aprovada e recebida pela Prefeitura Municipal e o Fundo Municipal de Saúde e Assistência Social do Município de Antônio Carlos.</w:t>
      </w:r>
    </w:p>
    <w:p w:rsidR="00776051" w:rsidRPr="00F5252F" w:rsidRDefault="00776051" w:rsidP="00776051">
      <w:pPr>
        <w:rPr>
          <w:rFonts w:ascii="Arial" w:hAnsi="Arial" w:cs="Arial"/>
          <w:b/>
          <w:bCs/>
        </w:rPr>
      </w:pPr>
    </w:p>
    <w:p w:rsidR="00776051" w:rsidRPr="00F5252F" w:rsidRDefault="00776051" w:rsidP="00776051">
      <w:pPr>
        <w:jc w:val="both"/>
        <w:rPr>
          <w:rFonts w:ascii="Arial" w:hAnsi="Arial" w:cs="Arial"/>
        </w:rPr>
      </w:pPr>
      <w:r w:rsidRPr="00F5252F">
        <w:rPr>
          <w:rFonts w:ascii="Arial" w:hAnsi="Arial" w:cs="Arial"/>
          <w:b/>
        </w:rPr>
        <w:t>5.2 -</w:t>
      </w:r>
      <w:r w:rsidRPr="00F5252F">
        <w:rPr>
          <w:rFonts w:ascii="Arial" w:hAnsi="Arial" w:cs="Arial"/>
        </w:rPr>
        <w:t xml:space="preserve"> O pagamento somente será realizado mediante apresentação da </w:t>
      </w:r>
      <w:r w:rsidRPr="00F5252F">
        <w:rPr>
          <w:rFonts w:ascii="Arial" w:hAnsi="Arial" w:cs="Arial"/>
          <w:u w:val="single"/>
        </w:rPr>
        <w:t>Nota Fiscal</w:t>
      </w:r>
      <w:r w:rsidRPr="00F5252F">
        <w:rPr>
          <w:rFonts w:ascii="Arial" w:hAnsi="Arial" w:cs="Arial"/>
        </w:rPr>
        <w:t>, conforme Protocolo do ICMS nº 042 de 03 de julho de 2009.</w:t>
      </w:r>
    </w:p>
    <w:p w:rsidR="00776051" w:rsidRPr="00F5252F" w:rsidRDefault="00776051" w:rsidP="00776051">
      <w:pPr>
        <w:jc w:val="both"/>
        <w:rPr>
          <w:rFonts w:ascii="Arial" w:hAnsi="Arial" w:cs="Arial"/>
        </w:rPr>
      </w:pPr>
    </w:p>
    <w:p w:rsidR="00776051" w:rsidRPr="00F5252F" w:rsidRDefault="00776051" w:rsidP="00776051">
      <w:pPr>
        <w:jc w:val="both"/>
        <w:rPr>
          <w:rFonts w:ascii="Arial" w:hAnsi="Arial" w:cs="Arial"/>
        </w:rPr>
      </w:pPr>
      <w:r w:rsidRPr="00F5252F">
        <w:rPr>
          <w:rFonts w:ascii="Arial" w:hAnsi="Arial" w:cs="Arial"/>
          <w:b/>
        </w:rPr>
        <w:t>5.3 –</w:t>
      </w:r>
      <w:r w:rsidRPr="00F5252F">
        <w:rPr>
          <w:rFonts w:ascii="Arial" w:hAnsi="Arial" w:cs="Arial"/>
        </w:rPr>
        <w:t xml:space="preserve"> Caso venha ocorrer à necessidade de providências complementares por parte da Detentora, a fluência do prazo será interrompida, reiniciando-se a sua contagem a partir da data em que estas forem cumpridas.</w:t>
      </w:r>
    </w:p>
    <w:p w:rsidR="00776051" w:rsidRPr="00F5252F" w:rsidRDefault="00776051" w:rsidP="00776051">
      <w:pPr>
        <w:jc w:val="both"/>
        <w:rPr>
          <w:rFonts w:ascii="Arial" w:hAnsi="Arial" w:cs="Arial"/>
        </w:rPr>
      </w:pPr>
    </w:p>
    <w:p w:rsidR="00776051" w:rsidRPr="00F5252F" w:rsidRDefault="00776051" w:rsidP="00776051">
      <w:pPr>
        <w:jc w:val="both"/>
        <w:rPr>
          <w:rFonts w:ascii="Arial" w:hAnsi="Arial" w:cs="Arial"/>
        </w:rPr>
      </w:pPr>
      <w:r w:rsidRPr="00F5252F">
        <w:rPr>
          <w:rFonts w:ascii="Arial" w:hAnsi="Arial" w:cs="Arial"/>
          <w:b/>
        </w:rPr>
        <w:t xml:space="preserve">5.4 – </w:t>
      </w:r>
      <w:r w:rsidRPr="00F5252F">
        <w:rPr>
          <w:rFonts w:ascii="Arial" w:hAnsi="Arial" w:cs="Arial"/>
          <w:b/>
        </w:rPr>
        <w:tab/>
      </w:r>
      <w:r w:rsidRPr="00F5252F">
        <w:rPr>
          <w:rFonts w:ascii="Arial" w:hAnsi="Arial" w:cs="Arial"/>
        </w:rPr>
        <w:t>O pagamento será efetuado por crédito em conta corrente em nome da Contratada ou pessoalmente por seu representante na Tesouraria Municipal.</w:t>
      </w:r>
    </w:p>
    <w:p w:rsidR="00776051" w:rsidRPr="00F5252F" w:rsidRDefault="00776051" w:rsidP="00776051">
      <w:pPr>
        <w:jc w:val="both"/>
        <w:rPr>
          <w:rFonts w:ascii="Arial" w:hAnsi="Arial" w:cs="Arial"/>
        </w:rPr>
      </w:pPr>
    </w:p>
    <w:p w:rsidR="00776051" w:rsidRPr="00F5252F" w:rsidRDefault="00776051" w:rsidP="00776051">
      <w:pPr>
        <w:jc w:val="both"/>
        <w:rPr>
          <w:rFonts w:ascii="Arial" w:hAnsi="Arial" w:cs="Arial"/>
          <w:b/>
          <w:bCs/>
        </w:rPr>
      </w:pPr>
      <w:r w:rsidRPr="00F5252F">
        <w:rPr>
          <w:rFonts w:ascii="Arial" w:hAnsi="Arial" w:cs="Arial"/>
          <w:b/>
          <w:bCs/>
        </w:rPr>
        <w:t>6. DA READEQUAÇÃO DE PREÇOS</w:t>
      </w:r>
    </w:p>
    <w:p w:rsidR="00776051" w:rsidRPr="00F5252F" w:rsidRDefault="00776051" w:rsidP="00776051">
      <w:pPr>
        <w:jc w:val="both"/>
        <w:rPr>
          <w:rFonts w:ascii="Arial" w:hAnsi="Arial" w:cs="Arial"/>
        </w:rPr>
      </w:pPr>
    </w:p>
    <w:p w:rsidR="00776051" w:rsidRPr="00F5252F" w:rsidRDefault="00776051" w:rsidP="00776051">
      <w:pPr>
        <w:jc w:val="both"/>
        <w:rPr>
          <w:rFonts w:ascii="Arial" w:hAnsi="Arial" w:cs="Arial"/>
        </w:rPr>
      </w:pPr>
      <w:r w:rsidRPr="00F5252F">
        <w:rPr>
          <w:rFonts w:ascii="Arial" w:hAnsi="Arial" w:cs="Arial"/>
          <w:b/>
        </w:rPr>
        <w:t>6.1 –</w:t>
      </w:r>
      <w:r w:rsidRPr="00F5252F">
        <w:rPr>
          <w:rFonts w:ascii="Arial" w:hAnsi="Arial" w:cs="Arial"/>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à espécie, considerada para base inicial de análise, a demonstração da composição de custos da data, anexa a esta Ata.</w:t>
      </w:r>
    </w:p>
    <w:p w:rsidR="00776051" w:rsidRPr="00F5252F" w:rsidRDefault="00776051" w:rsidP="00776051">
      <w:pPr>
        <w:jc w:val="both"/>
        <w:rPr>
          <w:rFonts w:ascii="Arial" w:hAnsi="Arial" w:cs="Arial"/>
        </w:rPr>
      </w:pPr>
    </w:p>
    <w:p w:rsidR="00776051" w:rsidRPr="00F5252F" w:rsidRDefault="00776051" w:rsidP="00776051">
      <w:pPr>
        <w:jc w:val="both"/>
        <w:rPr>
          <w:rFonts w:ascii="Arial" w:hAnsi="Arial" w:cs="Arial"/>
        </w:rPr>
      </w:pPr>
      <w:r w:rsidRPr="00F5252F">
        <w:rPr>
          <w:rFonts w:ascii="Arial" w:hAnsi="Arial" w:cs="Arial"/>
          <w:b/>
        </w:rPr>
        <w:t>6.2 –</w:t>
      </w:r>
      <w:r w:rsidRPr="00F5252F">
        <w:rPr>
          <w:rFonts w:ascii="Arial" w:hAnsi="Arial" w:cs="Arial"/>
        </w:rPr>
        <w:t xml:space="preserve"> O diferencial de preço entre a proposta inicial da detentora e a pesquisa de mercado efetuada pela PMAC, à época da abertura da proposta, bem como eventuais descontos concedidos pela detentora, serão sempre mantidos, inclusive se houver prorrogação da vigência da Ata.</w:t>
      </w:r>
    </w:p>
    <w:p w:rsidR="00776051" w:rsidRPr="00F5252F" w:rsidRDefault="00776051" w:rsidP="00776051">
      <w:pPr>
        <w:ind w:left="567"/>
        <w:jc w:val="both"/>
        <w:rPr>
          <w:rFonts w:ascii="Arial" w:hAnsi="Arial" w:cs="Arial"/>
        </w:rPr>
      </w:pPr>
      <w:r w:rsidRPr="00F5252F">
        <w:rPr>
          <w:rFonts w:ascii="Arial" w:hAnsi="Arial" w:cs="Arial"/>
          <w:b/>
        </w:rPr>
        <w:t>6.2.1 –</w:t>
      </w:r>
      <w:r w:rsidRPr="00F5252F">
        <w:rPr>
          <w:rFonts w:ascii="Arial" w:hAnsi="Arial" w:cs="Arial"/>
        </w:rPr>
        <w:t xml:space="preserve"> Durante a vigência da Ata, os preços registrados não poderão ficar acima dos praticados no mercado. Por conseguinte, independentemente de provocação da Prefeitura/Fundo Municipal de Saúde e Assistência Social, no caso de redução, ainda que temporária, dos preços de mercado, a detentora obriga-se a comunicar à referida Prefeitura/ Fundo o novo preço que substituirá o então registrado;</w:t>
      </w:r>
    </w:p>
    <w:p w:rsidR="00776051" w:rsidRPr="00F5252F" w:rsidRDefault="00776051" w:rsidP="00776051">
      <w:pPr>
        <w:ind w:left="567"/>
        <w:jc w:val="both"/>
        <w:rPr>
          <w:rFonts w:ascii="Arial" w:hAnsi="Arial" w:cs="Arial"/>
        </w:rPr>
      </w:pPr>
      <w:r w:rsidRPr="00F5252F">
        <w:rPr>
          <w:rFonts w:ascii="Arial" w:hAnsi="Arial" w:cs="Arial"/>
          <w:b/>
        </w:rPr>
        <w:t>6.2.2 –</w:t>
      </w:r>
      <w:r w:rsidRPr="00F5252F">
        <w:rPr>
          <w:rFonts w:ascii="Arial" w:hAnsi="Arial" w:cs="Arial"/>
        </w:rPr>
        <w:t xml:space="preserve"> Caso a detentora venha a se locupletar com a redução efetiva de preços de mercado não repassada à Prefeitura/Fundo, ficará obrigada à restituição do que houver recebido indevidamente.</w:t>
      </w:r>
    </w:p>
    <w:p w:rsidR="00776051" w:rsidRPr="00F5252F" w:rsidRDefault="00776051" w:rsidP="00776051">
      <w:pPr>
        <w:jc w:val="both"/>
        <w:rPr>
          <w:rFonts w:ascii="Arial" w:hAnsi="Arial" w:cs="Arial"/>
        </w:rPr>
      </w:pPr>
    </w:p>
    <w:p w:rsidR="00776051" w:rsidRPr="00F5252F" w:rsidRDefault="00776051" w:rsidP="00776051">
      <w:pPr>
        <w:jc w:val="both"/>
        <w:rPr>
          <w:rFonts w:ascii="Arial" w:hAnsi="Arial" w:cs="Arial"/>
          <w:b/>
          <w:bCs/>
        </w:rPr>
      </w:pPr>
      <w:r w:rsidRPr="00F5252F">
        <w:rPr>
          <w:rFonts w:ascii="Arial" w:hAnsi="Arial" w:cs="Arial"/>
          <w:b/>
          <w:bCs/>
        </w:rPr>
        <w:t>7. DA AUTORIZAÇÃO PARA AQUISIÇÃO E EMISSÃO DE NOTA DE MPENHO</w:t>
      </w:r>
    </w:p>
    <w:p w:rsidR="00776051" w:rsidRPr="00F5252F" w:rsidRDefault="00776051" w:rsidP="00776051">
      <w:pPr>
        <w:jc w:val="both"/>
        <w:rPr>
          <w:rFonts w:ascii="Arial" w:hAnsi="Arial" w:cs="Arial"/>
        </w:rPr>
      </w:pPr>
    </w:p>
    <w:p w:rsidR="00776051" w:rsidRPr="00F5252F" w:rsidRDefault="00776051" w:rsidP="00776051">
      <w:pPr>
        <w:jc w:val="both"/>
        <w:rPr>
          <w:rFonts w:ascii="Arial" w:hAnsi="Arial" w:cs="Arial"/>
        </w:rPr>
      </w:pPr>
      <w:r w:rsidRPr="00F5252F">
        <w:rPr>
          <w:rFonts w:ascii="Arial" w:hAnsi="Arial" w:cs="Arial"/>
          <w:b/>
        </w:rPr>
        <w:t>7.1 –</w:t>
      </w:r>
      <w:r w:rsidRPr="00F5252F">
        <w:rPr>
          <w:rFonts w:ascii="Arial" w:hAnsi="Arial" w:cs="Arial"/>
        </w:rPr>
        <w:t xml:space="preserve"> As aquisições decorrentes desta ata serão autorizadas, caso a caso, pelo Titular da Pasta à qual pertencer à unidade requisitante ou por quem aquele delegar competência para fazê-lo.</w:t>
      </w:r>
    </w:p>
    <w:p w:rsidR="00776051" w:rsidRPr="00F5252F" w:rsidRDefault="00776051" w:rsidP="00776051">
      <w:pPr>
        <w:jc w:val="both"/>
        <w:rPr>
          <w:rFonts w:ascii="Arial" w:hAnsi="Arial" w:cs="Arial"/>
        </w:rPr>
      </w:pPr>
    </w:p>
    <w:p w:rsidR="00776051" w:rsidRPr="00F5252F" w:rsidRDefault="00776051" w:rsidP="00776051">
      <w:pPr>
        <w:jc w:val="both"/>
        <w:rPr>
          <w:rFonts w:ascii="Arial" w:hAnsi="Arial" w:cs="Arial"/>
        </w:rPr>
      </w:pPr>
      <w:r w:rsidRPr="00F5252F">
        <w:rPr>
          <w:rFonts w:ascii="Arial" w:hAnsi="Arial" w:cs="Arial"/>
          <w:b/>
        </w:rPr>
        <w:t>7.2 –</w:t>
      </w:r>
      <w:r w:rsidRPr="00F5252F">
        <w:rPr>
          <w:rFonts w:ascii="Arial" w:hAnsi="Arial" w:cs="Arial"/>
        </w:rPr>
        <w:t xml:space="preserve"> Os Serviços decorrentes desta ata serão formalizados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776051" w:rsidRPr="00F5252F" w:rsidRDefault="00776051" w:rsidP="00776051">
      <w:pPr>
        <w:jc w:val="both"/>
        <w:rPr>
          <w:rFonts w:ascii="Arial" w:hAnsi="Arial" w:cs="Arial"/>
        </w:rPr>
      </w:pPr>
    </w:p>
    <w:p w:rsidR="00776051" w:rsidRPr="00F5252F" w:rsidRDefault="00776051" w:rsidP="00776051">
      <w:pPr>
        <w:jc w:val="both"/>
        <w:rPr>
          <w:rFonts w:ascii="Arial" w:hAnsi="Arial" w:cs="Arial"/>
        </w:rPr>
      </w:pPr>
      <w:r w:rsidRPr="00F5252F">
        <w:rPr>
          <w:rFonts w:ascii="Arial" w:hAnsi="Arial" w:cs="Arial"/>
          <w:b/>
        </w:rPr>
        <w:t>7.3 –</w:t>
      </w:r>
      <w:r w:rsidRPr="00F5252F">
        <w:rPr>
          <w:rFonts w:ascii="Arial" w:hAnsi="Arial" w:cs="Arial"/>
        </w:rPr>
        <w:t xml:space="preserve"> A emissão da nota de empenho ou ordem de fornecimento, sua retificação ou cancelamento, total ou parcial, bem como a celebração de contratos, serão, igualmente, autorizados pelo Titular da Pasta à qual pertencer à unidade requisitante ou por quem aquele delegar tal competência.</w:t>
      </w:r>
    </w:p>
    <w:p w:rsidR="00776051" w:rsidRPr="00F5252F" w:rsidRDefault="00776051" w:rsidP="00776051">
      <w:pPr>
        <w:jc w:val="both"/>
        <w:rPr>
          <w:rFonts w:ascii="Arial" w:hAnsi="Arial" w:cs="Arial"/>
          <w:b/>
          <w:bCs/>
        </w:rPr>
      </w:pPr>
    </w:p>
    <w:p w:rsidR="00776051" w:rsidRPr="00F5252F" w:rsidRDefault="00776051" w:rsidP="00776051">
      <w:pPr>
        <w:jc w:val="both"/>
        <w:rPr>
          <w:rFonts w:ascii="Arial" w:hAnsi="Arial" w:cs="Arial"/>
          <w:b/>
          <w:bCs/>
        </w:rPr>
      </w:pPr>
      <w:r w:rsidRPr="00F5252F">
        <w:rPr>
          <w:rFonts w:ascii="Arial" w:hAnsi="Arial" w:cs="Arial"/>
          <w:b/>
          <w:bCs/>
        </w:rPr>
        <w:t>8. DAS DISPOSIÇÕES GERAIS</w:t>
      </w:r>
    </w:p>
    <w:p w:rsidR="00776051" w:rsidRPr="00F5252F" w:rsidRDefault="00776051" w:rsidP="00776051">
      <w:pPr>
        <w:jc w:val="both"/>
        <w:rPr>
          <w:rFonts w:ascii="Arial" w:hAnsi="Arial" w:cs="Arial"/>
        </w:rPr>
      </w:pPr>
    </w:p>
    <w:p w:rsidR="00776051" w:rsidRPr="00F5252F" w:rsidRDefault="00776051" w:rsidP="00776051">
      <w:pPr>
        <w:jc w:val="both"/>
        <w:rPr>
          <w:rFonts w:ascii="Arial" w:hAnsi="Arial" w:cs="Arial"/>
        </w:rPr>
      </w:pPr>
      <w:r w:rsidRPr="00F5252F">
        <w:rPr>
          <w:rFonts w:ascii="Arial" w:hAnsi="Arial" w:cs="Arial"/>
          <w:b/>
        </w:rPr>
        <w:t>8.1 –</w:t>
      </w:r>
      <w:r w:rsidRPr="00F5252F">
        <w:rPr>
          <w:rFonts w:ascii="Arial" w:hAnsi="Arial" w:cs="Arial"/>
        </w:rPr>
        <w:t xml:space="preserve"> O compromisso de fornecimento só estará caracterizado mediante recebimento da nota de empenho, ordem de fornecimento ou instrumento equivalente decorrente da Ata de Registros de Preços.</w:t>
      </w:r>
    </w:p>
    <w:p w:rsidR="00776051" w:rsidRPr="00F5252F" w:rsidRDefault="00776051" w:rsidP="00776051">
      <w:pPr>
        <w:jc w:val="both"/>
        <w:rPr>
          <w:rFonts w:ascii="Arial" w:hAnsi="Arial" w:cs="Arial"/>
        </w:rPr>
      </w:pPr>
    </w:p>
    <w:p w:rsidR="00776051" w:rsidRPr="00F5252F" w:rsidRDefault="00776051" w:rsidP="00776051">
      <w:pPr>
        <w:jc w:val="both"/>
        <w:rPr>
          <w:rFonts w:ascii="Arial" w:hAnsi="Arial" w:cs="Arial"/>
        </w:rPr>
      </w:pPr>
      <w:r w:rsidRPr="00F5252F">
        <w:rPr>
          <w:rFonts w:ascii="Arial" w:hAnsi="Arial" w:cs="Arial"/>
          <w:b/>
        </w:rPr>
        <w:t>8.2 –</w:t>
      </w:r>
      <w:r w:rsidRPr="00F5252F">
        <w:rPr>
          <w:rFonts w:ascii="Arial" w:hAnsi="Arial" w:cs="Arial"/>
        </w:rPr>
        <w:t xml:space="preserve"> Os pedidos deverão ser efetuados através de nota de empenho ou ordem de fornecimento, enviado através de meios eletrônicos ou "fac-símile", deles constando: data, valor unitário e total, quantidade, local da prestação dos serviços, carimbo e assinatura do responsável da unidade requisitante e, ainda, data, hora e identificação de quem os recebeu, juntando-se cópia aos processos de liquidação.</w:t>
      </w:r>
    </w:p>
    <w:p w:rsidR="00776051" w:rsidRPr="00F5252F" w:rsidRDefault="00776051" w:rsidP="00776051">
      <w:pPr>
        <w:jc w:val="both"/>
        <w:rPr>
          <w:rFonts w:ascii="Arial" w:hAnsi="Arial" w:cs="Arial"/>
        </w:rPr>
      </w:pPr>
    </w:p>
    <w:p w:rsidR="00776051" w:rsidRPr="00F5252F" w:rsidRDefault="00776051" w:rsidP="00776051">
      <w:pPr>
        <w:jc w:val="both"/>
        <w:rPr>
          <w:rFonts w:ascii="Arial" w:hAnsi="Arial" w:cs="Arial"/>
        </w:rPr>
      </w:pPr>
      <w:r w:rsidRPr="00F5252F">
        <w:rPr>
          <w:rFonts w:ascii="Arial" w:hAnsi="Arial" w:cs="Arial"/>
          <w:b/>
        </w:rPr>
        <w:t>8.3 –</w:t>
      </w:r>
      <w:r w:rsidRPr="00F5252F">
        <w:rPr>
          <w:rFonts w:ascii="Arial" w:hAnsi="Arial" w:cs="Arial"/>
        </w:rPr>
        <w:t xml:space="preserve"> Os preços registrados, nos termos do § 4° do artigo 15 da Lei Federal n° 8.666/93 e alterações posteriores, têm caráter orientativo. </w:t>
      </w:r>
    </w:p>
    <w:p w:rsidR="00776051" w:rsidRPr="00F5252F" w:rsidRDefault="00776051" w:rsidP="00776051">
      <w:pPr>
        <w:jc w:val="both"/>
        <w:rPr>
          <w:rFonts w:ascii="Arial" w:hAnsi="Arial" w:cs="Arial"/>
        </w:rPr>
      </w:pPr>
    </w:p>
    <w:p w:rsidR="00776051" w:rsidRPr="00F5252F" w:rsidRDefault="00776051" w:rsidP="00776051">
      <w:pPr>
        <w:jc w:val="both"/>
        <w:rPr>
          <w:rFonts w:ascii="Arial" w:hAnsi="Arial" w:cs="Arial"/>
        </w:rPr>
      </w:pPr>
      <w:r w:rsidRPr="00F5252F">
        <w:rPr>
          <w:rFonts w:ascii="Arial" w:hAnsi="Arial" w:cs="Arial"/>
          <w:b/>
        </w:rPr>
        <w:t>8.4 –</w:t>
      </w:r>
      <w:r w:rsidRPr="00F5252F">
        <w:rPr>
          <w:rFonts w:ascii="Arial" w:hAnsi="Arial" w:cs="Arial"/>
        </w:rPr>
        <w:t xml:space="preserve"> A detentora fica obrigada a atender todos os pedidos efetuados durante o prazo de vigência da ata, ainda que o fornecimento decorrente tenha que ser efetuado após o término de sua vigência.</w:t>
      </w:r>
    </w:p>
    <w:p w:rsidR="00776051" w:rsidRPr="00F5252F" w:rsidRDefault="00776051" w:rsidP="00776051">
      <w:pPr>
        <w:jc w:val="both"/>
        <w:rPr>
          <w:rFonts w:ascii="Arial" w:hAnsi="Arial" w:cs="Arial"/>
        </w:rPr>
      </w:pPr>
    </w:p>
    <w:p w:rsidR="00776051" w:rsidRPr="00F5252F" w:rsidRDefault="00776051" w:rsidP="00776051">
      <w:pPr>
        <w:jc w:val="both"/>
        <w:rPr>
          <w:rFonts w:ascii="Arial" w:hAnsi="Arial" w:cs="Arial"/>
        </w:rPr>
      </w:pPr>
      <w:r w:rsidRPr="00F5252F">
        <w:rPr>
          <w:rFonts w:ascii="Arial" w:hAnsi="Arial" w:cs="Arial"/>
          <w:b/>
        </w:rPr>
        <w:t>8.5 –</w:t>
      </w:r>
      <w:r w:rsidRPr="00F5252F">
        <w:rPr>
          <w:rFonts w:ascii="Arial" w:hAnsi="Arial" w:cs="Arial"/>
        </w:rPr>
        <w:t xml:space="preserve"> Caso a qualidade dos serviços executados não corresponda às especificações da ata, deverão ser refeitos, devendo ser aplicadas as disposições contidas na cláusula 04, subitem 4.1.5.</w:t>
      </w:r>
    </w:p>
    <w:p w:rsidR="00776051" w:rsidRPr="00F5252F" w:rsidRDefault="00776051" w:rsidP="00776051">
      <w:pPr>
        <w:jc w:val="both"/>
        <w:rPr>
          <w:rFonts w:ascii="Arial" w:hAnsi="Arial" w:cs="Arial"/>
        </w:rPr>
      </w:pPr>
    </w:p>
    <w:p w:rsidR="00776051" w:rsidRPr="00F5252F" w:rsidRDefault="00776051" w:rsidP="00776051">
      <w:pPr>
        <w:jc w:val="both"/>
        <w:rPr>
          <w:rFonts w:ascii="Arial" w:hAnsi="Arial" w:cs="Arial"/>
        </w:rPr>
      </w:pPr>
      <w:r w:rsidRPr="00F5252F">
        <w:rPr>
          <w:rFonts w:ascii="Arial" w:hAnsi="Arial" w:cs="Arial"/>
          <w:b/>
        </w:rPr>
        <w:t>8.6 –</w:t>
      </w:r>
      <w:r w:rsidRPr="00F5252F">
        <w:rPr>
          <w:rFonts w:ascii="Arial" w:hAnsi="Arial" w:cs="Arial"/>
        </w:rPr>
        <w:t xml:space="preserve"> O preço a ser pago pela PMAC/FMSA é o vigente na data em que o pedido for executado à detentora da ata, independentemente da data da prestação dos serviços na unidade requisitante, ou de autorização de readequação pela Prefeitura/Fundo nesse intervalo de tempo.</w:t>
      </w:r>
    </w:p>
    <w:p w:rsidR="00776051" w:rsidRPr="00F5252F" w:rsidRDefault="00776051" w:rsidP="00776051">
      <w:pPr>
        <w:jc w:val="both"/>
        <w:rPr>
          <w:rFonts w:ascii="Arial" w:hAnsi="Arial" w:cs="Arial"/>
        </w:rPr>
      </w:pPr>
    </w:p>
    <w:p w:rsidR="00776051" w:rsidRPr="00F5252F" w:rsidRDefault="00776051" w:rsidP="00776051">
      <w:pPr>
        <w:jc w:val="both"/>
        <w:rPr>
          <w:rFonts w:ascii="Arial" w:hAnsi="Arial" w:cs="Arial"/>
        </w:rPr>
      </w:pPr>
      <w:r w:rsidRPr="00F5252F">
        <w:rPr>
          <w:rFonts w:ascii="Arial" w:hAnsi="Arial" w:cs="Arial"/>
          <w:b/>
        </w:rPr>
        <w:t>8.7 –</w:t>
      </w:r>
      <w:r w:rsidRPr="00F5252F">
        <w:rPr>
          <w:rFonts w:ascii="Arial" w:hAnsi="Arial" w:cs="Arial"/>
        </w:rPr>
        <w:t xml:space="preserve"> Na hipótese de a detentora da ata se negar a receber o pedido, este deverá ser enviado pelo correio, registrado, considerando-se como efetivamente recebido na data do registro, para todos os efeitos legais. </w:t>
      </w:r>
    </w:p>
    <w:p w:rsidR="00776051" w:rsidRPr="00F5252F" w:rsidRDefault="00776051" w:rsidP="00776051">
      <w:pPr>
        <w:jc w:val="both"/>
        <w:rPr>
          <w:rFonts w:ascii="Arial" w:hAnsi="Arial" w:cs="Arial"/>
        </w:rPr>
      </w:pPr>
    </w:p>
    <w:p w:rsidR="00776051" w:rsidRPr="00F5252F" w:rsidRDefault="00776051" w:rsidP="00776051">
      <w:pPr>
        <w:jc w:val="both"/>
        <w:rPr>
          <w:rFonts w:ascii="Arial" w:hAnsi="Arial" w:cs="Arial"/>
        </w:rPr>
      </w:pPr>
      <w:r w:rsidRPr="00F5252F">
        <w:rPr>
          <w:rFonts w:ascii="Arial" w:hAnsi="Arial" w:cs="Arial"/>
          <w:b/>
        </w:rPr>
        <w:t>8.8 –</w:t>
      </w:r>
      <w:r w:rsidRPr="00F5252F">
        <w:rPr>
          <w:rFonts w:ascii="Arial" w:hAnsi="Arial" w:cs="Arial"/>
        </w:rPr>
        <w:t xml:space="preserve"> As especificações dos serviços não expressamente declaradas nesta ata deverão obedecer às normas técnicas pertinentes.</w:t>
      </w:r>
    </w:p>
    <w:p w:rsidR="00776051" w:rsidRPr="00F5252F" w:rsidRDefault="00776051" w:rsidP="00776051">
      <w:pPr>
        <w:jc w:val="both"/>
        <w:rPr>
          <w:rFonts w:ascii="Arial" w:hAnsi="Arial" w:cs="Arial"/>
        </w:rPr>
      </w:pPr>
    </w:p>
    <w:p w:rsidR="00776051" w:rsidRPr="00F5252F" w:rsidRDefault="00776051" w:rsidP="00776051">
      <w:pPr>
        <w:jc w:val="both"/>
        <w:rPr>
          <w:rFonts w:ascii="Arial" w:hAnsi="Arial" w:cs="Arial"/>
        </w:rPr>
      </w:pPr>
      <w:r w:rsidRPr="00F5252F">
        <w:rPr>
          <w:rFonts w:ascii="Arial" w:hAnsi="Arial" w:cs="Arial"/>
          <w:b/>
        </w:rPr>
        <w:t>8.9 –</w:t>
      </w:r>
      <w:r w:rsidRPr="00F5252F">
        <w:rPr>
          <w:rFonts w:ascii="Arial" w:hAnsi="Arial" w:cs="Arial"/>
        </w:rPr>
        <w:t xml:space="preserve"> A detentora da ata deverá comunicar a Prefeitura Municipal de Antônio Carlos toda e qualquer alteração nos dados cadastrais, para atualização.</w:t>
      </w:r>
    </w:p>
    <w:p w:rsidR="00776051" w:rsidRPr="00F5252F" w:rsidRDefault="00776051" w:rsidP="00776051">
      <w:pPr>
        <w:jc w:val="both"/>
        <w:rPr>
          <w:rFonts w:ascii="Arial" w:hAnsi="Arial" w:cs="Arial"/>
        </w:rPr>
      </w:pPr>
    </w:p>
    <w:p w:rsidR="00776051" w:rsidRPr="00F5252F" w:rsidRDefault="00776051" w:rsidP="00776051">
      <w:pPr>
        <w:jc w:val="both"/>
        <w:rPr>
          <w:rFonts w:ascii="Arial" w:hAnsi="Arial" w:cs="Arial"/>
        </w:rPr>
      </w:pPr>
      <w:r w:rsidRPr="00F5252F">
        <w:rPr>
          <w:rFonts w:ascii="Arial" w:hAnsi="Arial" w:cs="Arial"/>
          <w:b/>
        </w:rPr>
        <w:t>8.10 –</w:t>
      </w:r>
      <w:r w:rsidRPr="00F5252F">
        <w:rPr>
          <w:rFonts w:ascii="Arial" w:hAnsi="Arial" w:cs="Arial"/>
        </w:rPr>
        <w:t xml:space="preserve"> Para solucionar quaisquer questões oriundas desta ata, é competente, por força de lei, o Foro da Comarca de Biguaçu.</w:t>
      </w:r>
    </w:p>
    <w:p w:rsidR="00776051" w:rsidRPr="00F5252F" w:rsidRDefault="00776051" w:rsidP="00776051">
      <w:pPr>
        <w:jc w:val="both"/>
        <w:rPr>
          <w:rFonts w:ascii="Arial" w:hAnsi="Arial" w:cs="Arial"/>
          <w:lang w:val="es-ES_tradnl"/>
        </w:rPr>
      </w:pPr>
    </w:p>
    <w:p w:rsidR="00776051" w:rsidRPr="00F5252F" w:rsidRDefault="00776051" w:rsidP="00776051">
      <w:pPr>
        <w:jc w:val="both"/>
        <w:rPr>
          <w:rFonts w:ascii="Arial" w:hAnsi="Arial" w:cs="Arial"/>
          <w:lang w:val="es-ES_tradnl"/>
        </w:rPr>
      </w:pPr>
    </w:p>
    <w:p w:rsidR="00776051" w:rsidRPr="00F5252F" w:rsidRDefault="00776051" w:rsidP="00776051">
      <w:pPr>
        <w:jc w:val="both"/>
        <w:rPr>
          <w:rFonts w:ascii="Arial" w:hAnsi="Arial" w:cs="Arial"/>
          <w:lang w:val="es-ES_tradnl"/>
        </w:rPr>
      </w:pPr>
      <w:r w:rsidRPr="00F5252F">
        <w:rPr>
          <w:rFonts w:ascii="Arial" w:hAnsi="Arial" w:cs="Arial"/>
          <w:lang w:val="es-ES_tradnl"/>
        </w:rPr>
        <w:t>Antonio Carlos, ...... de ............. de 2014.</w:t>
      </w:r>
    </w:p>
    <w:p w:rsidR="00776051" w:rsidRPr="00F5252F" w:rsidRDefault="00776051" w:rsidP="00776051">
      <w:pPr>
        <w:jc w:val="both"/>
        <w:rPr>
          <w:rFonts w:ascii="Arial" w:hAnsi="Arial" w:cs="Arial"/>
          <w:lang w:val="es-ES_tradnl"/>
        </w:rPr>
      </w:pPr>
    </w:p>
    <w:p w:rsidR="00776051" w:rsidRPr="00F5252F" w:rsidRDefault="00776051" w:rsidP="00776051">
      <w:pPr>
        <w:jc w:val="both"/>
        <w:rPr>
          <w:rFonts w:ascii="Arial" w:hAnsi="Arial" w:cs="Arial"/>
          <w:lang w:val="es-ES_tradnl"/>
        </w:rPr>
      </w:pPr>
    </w:p>
    <w:p w:rsidR="00776051" w:rsidRPr="00F5252F" w:rsidRDefault="00776051" w:rsidP="00776051">
      <w:pPr>
        <w:jc w:val="both"/>
        <w:rPr>
          <w:rFonts w:ascii="Arial" w:hAnsi="Arial" w:cs="Arial"/>
          <w:lang w:val="es-ES_tradnl"/>
        </w:rPr>
      </w:pPr>
    </w:p>
    <w:p w:rsidR="00776051" w:rsidRPr="00F5252F" w:rsidRDefault="00776051" w:rsidP="00776051">
      <w:pPr>
        <w:pStyle w:val="Ttulo2"/>
        <w:jc w:val="both"/>
        <w:rPr>
          <w:i w:val="0"/>
          <w:sz w:val="24"/>
          <w:szCs w:val="24"/>
        </w:rPr>
      </w:pPr>
    </w:p>
    <w:p w:rsidR="00776051" w:rsidRPr="00F5252F" w:rsidRDefault="00776051" w:rsidP="00776051">
      <w:pPr>
        <w:pStyle w:val="Ttulo2"/>
        <w:jc w:val="both"/>
        <w:rPr>
          <w:i w:val="0"/>
          <w:sz w:val="24"/>
          <w:szCs w:val="24"/>
        </w:rPr>
      </w:pPr>
      <w:r w:rsidRPr="00F5252F">
        <w:rPr>
          <w:i w:val="0"/>
          <w:sz w:val="24"/>
          <w:szCs w:val="24"/>
        </w:rPr>
        <w:t xml:space="preserve"> ANTÔNIO PAULO REMOR                                      SÓCIO/REPRESENTANTE</w:t>
      </w:r>
    </w:p>
    <w:p w:rsidR="00776051" w:rsidRPr="00F5252F" w:rsidRDefault="00776051" w:rsidP="00776051">
      <w:pPr>
        <w:jc w:val="both"/>
        <w:rPr>
          <w:rFonts w:ascii="Arial" w:hAnsi="Arial" w:cs="Arial"/>
          <w:b/>
        </w:rPr>
      </w:pPr>
      <w:r w:rsidRPr="00F5252F">
        <w:rPr>
          <w:rFonts w:ascii="Arial" w:hAnsi="Arial" w:cs="Arial"/>
          <w:b/>
        </w:rPr>
        <w:t xml:space="preserve">     Prefeito Municipal                                              Empresa Licitante Vencedora</w:t>
      </w:r>
    </w:p>
    <w:p w:rsidR="00776051" w:rsidRPr="00F5252F" w:rsidRDefault="00776051" w:rsidP="00776051">
      <w:pPr>
        <w:jc w:val="both"/>
        <w:rPr>
          <w:rFonts w:ascii="Arial" w:hAnsi="Arial" w:cs="Arial"/>
          <w:b/>
        </w:rPr>
      </w:pPr>
    </w:p>
    <w:p w:rsidR="00776051" w:rsidRPr="00F5252F" w:rsidRDefault="00776051" w:rsidP="00776051">
      <w:pPr>
        <w:jc w:val="both"/>
        <w:rPr>
          <w:rFonts w:ascii="Arial" w:hAnsi="Arial" w:cs="Arial"/>
          <w:b/>
        </w:rPr>
      </w:pPr>
    </w:p>
    <w:p w:rsidR="00776051" w:rsidRPr="00F5252F" w:rsidRDefault="00776051" w:rsidP="00776051">
      <w:pPr>
        <w:jc w:val="both"/>
        <w:rPr>
          <w:rFonts w:ascii="Arial" w:hAnsi="Arial" w:cs="Arial"/>
          <w:b/>
        </w:rPr>
      </w:pPr>
    </w:p>
    <w:p w:rsidR="00776051" w:rsidRPr="00F5252F" w:rsidRDefault="00776051" w:rsidP="00776051">
      <w:pPr>
        <w:jc w:val="both"/>
        <w:rPr>
          <w:rFonts w:ascii="Arial" w:hAnsi="Arial" w:cs="Arial"/>
          <w:b/>
        </w:rPr>
      </w:pPr>
    </w:p>
    <w:p w:rsidR="00776051" w:rsidRPr="00F5252F" w:rsidRDefault="00776051" w:rsidP="00776051">
      <w:pPr>
        <w:jc w:val="both"/>
        <w:rPr>
          <w:rFonts w:ascii="Arial" w:hAnsi="Arial" w:cs="Arial"/>
          <w:b/>
        </w:rPr>
      </w:pPr>
    </w:p>
    <w:p w:rsidR="00776051" w:rsidRPr="00F5252F" w:rsidRDefault="00776051" w:rsidP="00776051">
      <w:pPr>
        <w:jc w:val="both"/>
        <w:rPr>
          <w:rFonts w:ascii="Arial" w:hAnsi="Arial" w:cs="Arial"/>
        </w:rPr>
      </w:pPr>
      <w:r w:rsidRPr="00F5252F">
        <w:rPr>
          <w:rFonts w:ascii="Arial" w:hAnsi="Arial" w:cs="Arial"/>
        </w:rPr>
        <w:t>TESTEMUNHAS:</w:t>
      </w:r>
    </w:p>
    <w:p w:rsidR="00776051" w:rsidRPr="00F5252F" w:rsidRDefault="00776051" w:rsidP="00776051">
      <w:pPr>
        <w:jc w:val="both"/>
        <w:rPr>
          <w:rFonts w:ascii="Arial" w:hAnsi="Arial" w:cs="Arial"/>
        </w:rPr>
      </w:pPr>
    </w:p>
    <w:p w:rsidR="00776051" w:rsidRPr="00F5252F" w:rsidRDefault="00776051" w:rsidP="00776051">
      <w:pPr>
        <w:jc w:val="both"/>
        <w:rPr>
          <w:rFonts w:ascii="Arial" w:hAnsi="Arial" w:cs="Arial"/>
        </w:rPr>
      </w:pPr>
    </w:p>
    <w:p w:rsidR="00776051" w:rsidRPr="00F5252F" w:rsidRDefault="00776051" w:rsidP="00776051">
      <w:pPr>
        <w:jc w:val="both"/>
        <w:rPr>
          <w:rFonts w:ascii="Arial" w:hAnsi="Arial" w:cs="Arial"/>
        </w:rPr>
      </w:pPr>
    </w:p>
    <w:p w:rsidR="00776051" w:rsidRPr="00F5252F" w:rsidRDefault="00776051" w:rsidP="00776051">
      <w:pPr>
        <w:jc w:val="both"/>
        <w:rPr>
          <w:rFonts w:ascii="Arial" w:hAnsi="Arial" w:cs="Arial"/>
        </w:rPr>
      </w:pPr>
      <w:r w:rsidRPr="00F5252F">
        <w:rPr>
          <w:rFonts w:ascii="Arial" w:hAnsi="Arial" w:cs="Arial"/>
        </w:rPr>
        <w:t xml:space="preserve">   _____________________________                   _____________________________</w:t>
      </w:r>
    </w:p>
    <w:tbl>
      <w:tblPr>
        <w:tblW w:w="0" w:type="auto"/>
        <w:tblLook w:val="04A0"/>
      </w:tblPr>
      <w:tblGrid>
        <w:gridCol w:w="4606"/>
        <w:gridCol w:w="4606"/>
      </w:tblGrid>
      <w:tr w:rsidR="00776051" w:rsidRPr="00F5252F" w:rsidTr="00DF34F5">
        <w:tc>
          <w:tcPr>
            <w:tcW w:w="4606" w:type="dxa"/>
          </w:tcPr>
          <w:p w:rsidR="00776051" w:rsidRPr="00F5252F" w:rsidRDefault="00776051" w:rsidP="00DF34F5">
            <w:pPr>
              <w:jc w:val="both"/>
              <w:rPr>
                <w:rFonts w:ascii="Arial" w:hAnsi="Arial" w:cs="Arial"/>
              </w:rPr>
            </w:pPr>
            <w:r w:rsidRPr="00F5252F">
              <w:rPr>
                <w:rFonts w:ascii="Arial" w:hAnsi="Arial" w:cs="Arial"/>
              </w:rPr>
              <w:t>NOME:</w:t>
            </w:r>
          </w:p>
        </w:tc>
        <w:tc>
          <w:tcPr>
            <w:tcW w:w="4606" w:type="dxa"/>
          </w:tcPr>
          <w:p w:rsidR="00776051" w:rsidRPr="00F5252F" w:rsidRDefault="00776051" w:rsidP="00DF34F5">
            <w:pPr>
              <w:jc w:val="both"/>
              <w:rPr>
                <w:rFonts w:ascii="Arial" w:hAnsi="Arial" w:cs="Arial"/>
              </w:rPr>
            </w:pPr>
            <w:r w:rsidRPr="00F5252F">
              <w:rPr>
                <w:rFonts w:ascii="Arial" w:hAnsi="Arial" w:cs="Arial"/>
              </w:rPr>
              <w:t>NOME:</w:t>
            </w:r>
          </w:p>
        </w:tc>
      </w:tr>
      <w:tr w:rsidR="00776051" w:rsidRPr="00F5252F" w:rsidTr="00DF34F5">
        <w:tc>
          <w:tcPr>
            <w:tcW w:w="4606" w:type="dxa"/>
          </w:tcPr>
          <w:p w:rsidR="00776051" w:rsidRPr="00F5252F" w:rsidRDefault="00776051" w:rsidP="00DF34F5">
            <w:pPr>
              <w:jc w:val="both"/>
              <w:rPr>
                <w:rFonts w:ascii="Arial" w:hAnsi="Arial" w:cs="Arial"/>
              </w:rPr>
            </w:pPr>
            <w:r w:rsidRPr="00F5252F">
              <w:rPr>
                <w:rFonts w:ascii="Arial" w:hAnsi="Arial" w:cs="Arial"/>
              </w:rPr>
              <w:t>CPF nº :</w:t>
            </w:r>
          </w:p>
        </w:tc>
        <w:tc>
          <w:tcPr>
            <w:tcW w:w="4606" w:type="dxa"/>
          </w:tcPr>
          <w:p w:rsidR="00776051" w:rsidRPr="00F5252F" w:rsidRDefault="00776051" w:rsidP="00DF34F5">
            <w:pPr>
              <w:jc w:val="both"/>
              <w:rPr>
                <w:rFonts w:ascii="Arial" w:hAnsi="Arial" w:cs="Arial"/>
              </w:rPr>
            </w:pPr>
            <w:r w:rsidRPr="00F5252F">
              <w:rPr>
                <w:rFonts w:ascii="Arial" w:hAnsi="Arial" w:cs="Arial"/>
              </w:rPr>
              <w:t>CPF nº :</w:t>
            </w:r>
          </w:p>
        </w:tc>
      </w:tr>
    </w:tbl>
    <w:p w:rsidR="00776051" w:rsidRPr="00F5252F" w:rsidRDefault="00776051" w:rsidP="00776051">
      <w:pPr>
        <w:jc w:val="both"/>
        <w:rPr>
          <w:rFonts w:ascii="Arial" w:hAnsi="Arial" w:cs="Arial"/>
        </w:rPr>
      </w:pPr>
    </w:p>
    <w:p w:rsidR="00776051" w:rsidRPr="00F5252F" w:rsidRDefault="00776051" w:rsidP="00776051">
      <w:pPr>
        <w:rPr>
          <w:rFonts w:ascii="Arial" w:hAnsi="Arial" w:cs="Arial"/>
        </w:rPr>
      </w:pPr>
    </w:p>
    <w:p w:rsidR="006A24E3" w:rsidRDefault="006A24E3"/>
    <w:sectPr w:rsidR="006A24E3" w:rsidSect="003478B1">
      <w:footerReference w:type="even" r:id="rId10"/>
      <w:footerReference w:type="default" r:id="rId11"/>
      <w:pgSz w:w="11907" w:h="16840" w:code="9"/>
      <w:pgMar w:top="1258" w:right="1275" w:bottom="851" w:left="1418" w:header="720" w:footer="61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8BC" w:rsidRDefault="004148BC" w:rsidP="005F5E0E">
      <w:r>
        <w:separator/>
      </w:r>
    </w:p>
  </w:endnote>
  <w:endnote w:type="continuationSeparator" w:id="1">
    <w:p w:rsidR="004148BC" w:rsidRDefault="004148BC" w:rsidP="005F5E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C3A" w:rsidRDefault="005F5E0E">
    <w:pPr>
      <w:pStyle w:val="Rodap"/>
      <w:framePr w:wrap="around" w:vAnchor="text" w:hAnchor="margin" w:xAlign="right" w:y="1"/>
      <w:rPr>
        <w:rStyle w:val="Nmerodepgina"/>
      </w:rPr>
    </w:pPr>
    <w:r>
      <w:rPr>
        <w:rStyle w:val="Nmerodepgina"/>
      </w:rPr>
      <w:fldChar w:fldCharType="begin"/>
    </w:r>
    <w:r w:rsidR="00054B9E">
      <w:rPr>
        <w:rStyle w:val="Nmerodepgina"/>
      </w:rPr>
      <w:instrText xml:space="preserve">PAGE  </w:instrText>
    </w:r>
    <w:r>
      <w:rPr>
        <w:rStyle w:val="Nmerodepgina"/>
      </w:rPr>
      <w:fldChar w:fldCharType="separate"/>
    </w:r>
    <w:r w:rsidR="00054B9E">
      <w:rPr>
        <w:rStyle w:val="Nmerodepgina"/>
        <w:noProof/>
      </w:rPr>
      <w:t>10</w:t>
    </w:r>
    <w:r>
      <w:rPr>
        <w:rStyle w:val="Nmerodepgina"/>
      </w:rPr>
      <w:fldChar w:fldCharType="end"/>
    </w:r>
  </w:p>
  <w:p w:rsidR="003E7C3A" w:rsidRDefault="004148BC">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C3A" w:rsidRDefault="005F5E0E">
    <w:pPr>
      <w:pStyle w:val="Rodap"/>
      <w:framePr w:wrap="around" w:vAnchor="text" w:hAnchor="margin" w:xAlign="right" w:y="1"/>
      <w:rPr>
        <w:rStyle w:val="Nmerodepgina"/>
      </w:rPr>
    </w:pPr>
    <w:r>
      <w:rPr>
        <w:rStyle w:val="Nmerodepgina"/>
      </w:rPr>
      <w:fldChar w:fldCharType="begin"/>
    </w:r>
    <w:r w:rsidR="00054B9E">
      <w:rPr>
        <w:rStyle w:val="Nmerodepgina"/>
      </w:rPr>
      <w:instrText xml:space="preserve">PAGE  </w:instrText>
    </w:r>
    <w:r>
      <w:rPr>
        <w:rStyle w:val="Nmerodepgina"/>
      </w:rPr>
      <w:fldChar w:fldCharType="separate"/>
    </w:r>
    <w:r w:rsidR="004F0EDB">
      <w:rPr>
        <w:rStyle w:val="Nmerodepgina"/>
        <w:noProof/>
      </w:rPr>
      <w:t>12</w:t>
    </w:r>
    <w:r>
      <w:rPr>
        <w:rStyle w:val="Nmerodepgina"/>
      </w:rPr>
      <w:fldChar w:fldCharType="end"/>
    </w:r>
  </w:p>
  <w:p w:rsidR="003E7C3A" w:rsidRDefault="004148BC">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8BC" w:rsidRDefault="004148BC" w:rsidP="005F5E0E">
      <w:r>
        <w:separator/>
      </w:r>
    </w:p>
  </w:footnote>
  <w:footnote w:type="continuationSeparator" w:id="1">
    <w:p w:rsidR="004148BC" w:rsidRDefault="004148BC" w:rsidP="005F5E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874491"/>
    <w:multiLevelType w:val="hybridMultilevel"/>
    <w:tmpl w:val="89A8615E"/>
    <w:lvl w:ilvl="0" w:tplc="B372D0DA">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3">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nsid w:val="3A59168E"/>
    <w:multiLevelType w:val="hybridMultilevel"/>
    <w:tmpl w:val="B03ED8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9">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0">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4"/>
  </w:num>
  <w:num w:numId="2">
    <w:abstractNumId w:val="10"/>
  </w:num>
  <w:num w:numId="3">
    <w:abstractNumId w:val="3"/>
  </w:num>
  <w:num w:numId="4">
    <w:abstractNumId w:val="1"/>
  </w:num>
  <w:num w:numId="5">
    <w:abstractNumId w:val="2"/>
  </w:num>
  <w:num w:numId="6">
    <w:abstractNumId w:val="9"/>
  </w:num>
  <w:num w:numId="7">
    <w:abstractNumId w:val="9"/>
    <w:lvlOverride w:ilvl="0">
      <w:lvl w:ilvl="0">
        <w:start w:val="2"/>
        <w:numFmt w:val="lowerLetter"/>
        <w:lvlText w:val="%1)"/>
        <w:legacy w:legacy="1" w:legacySpace="0" w:legacyIndent="283"/>
        <w:lvlJc w:val="left"/>
        <w:pPr>
          <w:ind w:left="283" w:hanging="283"/>
        </w:pPr>
        <w:rPr>
          <w:b/>
        </w:rPr>
      </w:lvl>
    </w:lvlOverride>
  </w:num>
  <w:num w:numId="8">
    <w:abstractNumId w:val="6"/>
  </w:num>
  <w:num w:numId="9">
    <w:abstractNumId w:val="9"/>
    <w:lvlOverride w:ilvl="0">
      <w:lvl w:ilvl="0">
        <w:start w:val="2"/>
        <w:numFmt w:val="lowerLetter"/>
        <w:lvlText w:val="%1)"/>
        <w:legacy w:legacy="1" w:legacySpace="0" w:legacyIndent="283"/>
        <w:lvlJc w:val="left"/>
        <w:pPr>
          <w:ind w:left="283" w:hanging="283"/>
        </w:pPr>
        <w:rPr>
          <w:b/>
        </w:rPr>
      </w:lvl>
    </w:lvlOverride>
  </w:num>
  <w:num w:numId="10">
    <w:abstractNumId w:val="8"/>
  </w:num>
  <w:num w:numId="11">
    <w:abstractNumId w:val="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76051"/>
    <w:rsid w:val="00054B9E"/>
    <w:rsid w:val="000C2738"/>
    <w:rsid w:val="002A5BB7"/>
    <w:rsid w:val="004148BC"/>
    <w:rsid w:val="004B406D"/>
    <w:rsid w:val="004F0EDB"/>
    <w:rsid w:val="005F5E0E"/>
    <w:rsid w:val="006A24E3"/>
    <w:rsid w:val="0077605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05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776051"/>
    <w:pPr>
      <w:keepNext/>
      <w:jc w:val="both"/>
      <w:outlineLvl w:val="0"/>
    </w:pPr>
    <w:rPr>
      <w:rFonts w:ascii="Arial" w:hAnsi="Arial" w:cs="Arial"/>
      <w:szCs w:val="20"/>
    </w:rPr>
  </w:style>
  <w:style w:type="paragraph" w:styleId="Ttulo2">
    <w:name w:val="heading 2"/>
    <w:basedOn w:val="Normal"/>
    <w:next w:val="Normal"/>
    <w:link w:val="Ttulo2Char"/>
    <w:qFormat/>
    <w:rsid w:val="00776051"/>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776051"/>
    <w:pPr>
      <w:keepNext/>
      <w:outlineLvl w:val="2"/>
    </w:pPr>
    <w:rPr>
      <w:rFonts w:ascii="Arial" w:hAnsi="Arial"/>
      <w:b/>
      <w:szCs w:val="20"/>
    </w:rPr>
  </w:style>
  <w:style w:type="paragraph" w:styleId="Ttulo4">
    <w:name w:val="heading 4"/>
    <w:basedOn w:val="Normal"/>
    <w:next w:val="Normal"/>
    <w:link w:val="Ttulo4Char"/>
    <w:qFormat/>
    <w:rsid w:val="00776051"/>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776051"/>
    <w:pPr>
      <w:keepNext/>
      <w:jc w:val="both"/>
      <w:outlineLvl w:val="4"/>
    </w:pPr>
    <w:rPr>
      <w:rFonts w:ascii="Arial" w:hAnsi="Arial"/>
      <w:b/>
      <w:szCs w:val="20"/>
    </w:rPr>
  </w:style>
  <w:style w:type="paragraph" w:styleId="Ttulo6">
    <w:name w:val="heading 6"/>
    <w:basedOn w:val="Normal"/>
    <w:next w:val="Normal"/>
    <w:link w:val="Ttulo6Char"/>
    <w:qFormat/>
    <w:rsid w:val="00776051"/>
    <w:pPr>
      <w:keepNext/>
      <w:jc w:val="center"/>
      <w:outlineLvl w:val="5"/>
    </w:pPr>
    <w:rPr>
      <w:rFonts w:ascii="Arial" w:hAnsi="Arial"/>
      <w:b/>
      <w:sz w:val="32"/>
      <w:szCs w:val="20"/>
    </w:rPr>
  </w:style>
  <w:style w:type="paragraph" w:styleId="Ttulo7">
    <w:name w:val="heading 7"/>
    <w:basedOn w:val="Normal"/>
    <w:next w:val="Normal"/>
    <w:link w:val="Ttulo7Char"/>
    <w:qFormat/>
    <w:rsid w:val="00776051"/>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link w:val="Ttulo8Char"/>
    <w:qFormat/>
    <w:rsid w:val="00776051"/>
    <w:pPr>
      <w:keepNext/>
      <w:jc w:val="center"/>
      <w:outlineLvl w:val="7"/>
    </w:pPr>
    <w:rPr>
      <w:rFonts w:ascii="Arial" w:hAnsi="Arial"/>
      <w:b/>
      <w:szCs w:val="20"/>
    </w:rPr>
  </w:style>
  <w:style w:type="paragraph" w:styleId="Ttulo9">
    <w:name w:val="heading 9"/>
    <w:basedOn w:val="Normal"/>
    <w:next w:val="Normal"/>
    <w:link w:val="Ttulo9Char"/>
    <w:qFormat/>
    <w:rsid w:val="00776051"/>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76051"/>
    <w:rPr>
      <w:rFonts w:ascii="Arial" w:eastAsia="Times New Roman" w:hAnsi="Arial" w:cs="Arial"/>
      <w:sz w:val="24"/>
      <w:szCs w:val="20"/>
      <w:lang w:eastAsia="pt-BR"/>
    </w:rPr>
  </w:style>
  <w:style w:type="character" w:customStyle="1" w:styleId="Ttulo2Char">
    <w:name w:val="Título 2 Char"/>
    <w:basedOn w:val="Fontepargpadro"/>
    <w:link w:val="Ttulo2"/>
    <w:rsid w:val="00776051"/>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776051"/>
    <w:rPr>
      <w:rFonts w:ascii="Arial" w:eastAsia="Times New Roman" w:hAnsi="Arial" w:cs="Times New Roman"/>
      <w:b/>
      <w:sz w:val="24"/>
      <w:szCs w:val="20"/>
      <w:lang w:eastAsia="pt-BR"/>
    </w:rPr>
  </w:style>
  <w:style w:type="character" w:customStyle="1" w:styleId="Ttulo4Char">
    <w:name w:val="Título 4 Char"/>
    <w:basedOn w:val="Fontepargpadro"/>
    <w:link w:val="Ttulo4"/>
    <w:rsid w:val="00776051"/>
    <w:rPr>
      <w:rFonts w:ascii="Souvenir Lt BT" w:eastAsia="Times New Roman" w:hAnsi="Souvenir Lt BT" w:cs="Times New Roman"/>
      <w:b/>
      <w:sz w:val="28"/>
      <w:szCs w:val="20"/>
      <w:lang w:eastAsia="pt-BR"/>
    </w:rPr>
  </w:style>
  <w:style w:type="character" w:customStyle="1" w:styleId="Ttulo5Char">
    <w:name w:val="Título 5 Char"/>
    <w:basedOn w:val="Fontepargpadro"/>
    <w:link w:val="Ttulo5"/>
    <w:uiPriority w:val="99"/>
    <w:rsid w:val="00776051"/>
    <w:rPr>
      <w:rFonts w:ascii="Arial" w:eastAsia="Times New Roman" w:hAnsi="Arial" w:cs="Times New Roman"/>
      <w:b/>
      <w:sz w:val="24"/>
      <w:szCs w:val="20"/>
      <w:lang w:eastAsia="pt-BR"/>
    </w:rPr>
  </w:style>
  <w:style w:type="character" w:customStyle="1" w:styleId="Ttulo6Char">
    <w:name w:val="Título 6 Char"/>
    <w:basedOn w:val="Fontepargpadro"/>
    <w:link w:val="Ttulo6"/>
    <w:rsid w:val="00776051"/>
    <w:rPr>
      <w:rFonts w:ascii="Arial" w:eastAsia="Times New Roman" w:hAnsi="Arial" w:cs="Times New Roman"/>
      <w:b/>
      <w:sz w:val="32"/>
      <w:szCs w:val="20"/>
      <w:lang w:eastAsia="pt-BR"/>
    </w:rPr>
  </w:style>
  <w:style w:type="character" w:customStyle="1" w:styleId="Ttulo7Char">
    <w:name w:val="Título 7 Char"/>
    <w:basedOn w:val="Fontepargpadro"/>
    <w:link w:val="Ttulo7"/>
    <w:rsid w:val="00776051"/>
    <w:rPr>
      <w:rFonts w:ascii="Arial" w:eastAsia="Times New Roman" w:hAnsi="Arial" w:cs="Arial"/>
      <w:b/>
      <w:bCs/>
      <w:color w:val="000000"/>
      <w:sz w:val="28"/>
      <w:szCs w:val="20"/>
      <w:lang w:eastAsia="pt-BR"/>
    </w:rPr>
  </w:style>
  <w:style w:type="character" w:customStyle="1" w:styleId="Ttulo8Char">
    <w:name w:val="Título 8 Char"/>
    <w:basedOn w:val="Fontepargpadro"/>
    <w:link w:val="Ttulo8"/>
    <w:rsid w:val="00776051"/>
    <w:rPr>
      <w:rFonts w:ascii="Arial" w:eastAsia="Times New Roman" w:hAnsi="Arial" w:cs="Times New Roman"/>
      <w:b/>
      <w:sz w:val="24"/>
      <w:szCs w:val="20"/>
      <w:lang w:eastAsia="pt-BR"/>
    </w:rPr>
  </w:style>
  <w:style w:type="character" w:customStyle="1" w:styleId="Ttulo9Char">
    <w:name w:val="Título 9 Char"/>
    <w:basedOn w:val="Fontepargpadro"/>
    <w:link w:val="Ttulo9"/>
    <w:rsid w:val="00776051"/>
    <w:rPr>
      <w:rFonts w:ascii="Arial" w:eastAsia="Times New Roman" w:hAnsi="Arial" w:cs="Arial"/>
      <w:b/>
      <w:bCs/>
      <w:color w:val="000000"/>
      <w:sz w:val="20"/>
      <w:szCs w:val="20"/>
      <w:lang w:eastAsia="pt-BR"/>
    </w:rPr>
  </w:style>
  <w:style w:type="paragraph" w:customStyle="1" w:styleId="PADRAO">
    <w:name w:val="PADRAO"/>
    <w:basedOn w:val="Normal"/>
    <w:rsid w:val="00776051"/>
    <w:pPr>
      <w:jc w:val="both"/>
    </w:pPr>
    <w:rPr>
      <w:rFonts w:ascii="Tms Rmn" w:hAnsi="Tms Rmn"/>
      <w:szCs w:val="20"/>
    </w:rPr>
  </w:style>
  <w:style w:type="paragraph" w:customStyle="1" w:styleId="Textopadro">
    <w:name w:val="Texto padrão"/>
    <w:basedOn w:val="Normal"/>
    <w:rsid w:val="00776051"/>
    <w:pPr>
      <w:widowControl w:val="0"/>
      <w:snapToGrid w:val="0"/>
    </w:pPr>
    <w:rPr>
      <w:szCs w:val="20"/>
      <w:lang w:val="en-US"/>
    </w:rPr>
  </w:style>
  <w:style w:type="paragraph" w:styleId="Corpodetexto2">
    <w:name w:val="Body Text 2"/>
    <w:basedOn w:val="Normal"/>
    <w:link w:val="Corpodetexto2Char"/>
    <w:rsid w:val="00776051"/>
    <w:pPr>
      <w:jc w:val="both"/>
    </w:pPr>
    <w:rPr>
      <w:rFonts w:ascii="Arial" w:hAnsi="Arial" w:cs="Arial"/>
      <w:szCs w:val="20"/>
    </w:rPr>
  </w:style>
  <w:style w:type="character" w:customStyle="1" w:styleId="Corpodetexto2Char">
    <w:name w:val="Corpo de texto 2 Char"/>
    <w:basedOn w:val="Fontepargpadro"/>
    <w:link w:val="Corpodetexto2"/>
    <w:rsid w:val="00776051"/>
    <w:rPr>
      <w:rFonts w:ascii="Arial" w:eastAsia="Times New Roman" w:hAnsi="Arial" w:cs="Arial"/>
      <w:sz w:val="24"/>
      <w:szCs w:val="20"/>
      <w:lang w:eastAsia="pt-BR"/>
    </w:rPr>
  </w:style>
  <w:style w:type="character" w:styleId="Nmerodepgina">
    <w:name w:val="page number"/>
    <w:basedOn w:val="Fontepargpadro"/>
    <w:rsid w:val="00776051"/>
  </w:style>
  <w:style w:type="paragraph" w:styleId="Rodap">
    <w:name w:val="footer"/>
    <w:basedOn w:val="Normal"/>
    <w:link w:val="RodapChar"/>
    <w:uiPriority w:val="99"/>
    <w:rsid w:val="00776051"/>
    <w:pPr>
      <w:tabs>
        <w:tab w:val="center" w:pos="4419"/>
        <w:tab w:val="right" w:pos="8838"/>
      </w:tabs>
    </w:pPr>
    <w:rPr>
      <w:sz w:val="20"/>
      <w:szCs w:val="20"/>
    </w:rPr>
  </w:style>
  <w:style w:type="character" w:customStyle="1" w:styleId="RodapChar">
    <w:name w:val="Rodapé Char"/>
    <w:basedOn w:val="Fontepargpadro"/>
    <w:link w:val="Rodap"/>
    <w:uiPriority w:val="99"/>
    <w:rsid w:val="00776051"/>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776051"/>
    <w:pPr>
      <w:spacing w:after="120"/>
    </w:pPr>
    <w:rPr>
      <w:sz w:val="16"/>
      <w:szCs w:val="16"/>
    </w:rPr>
  </w:style>
  <w:style w:type="character" w:customStyle="1" w:styleId="Corpodetexto3Char">
    <w:name w:val="Corpo de texto 3 Char"/>
    <w:basedOn w:val="Fontepargpadro"/>
    <w:link w:val="Corpodetexto3"/>
    <w:rsid w:val="00776051"/>
    <w:rPr>
      <w:rFonts w:ascii="Times New Roman" w:eastAsia="Times New Roman" w:hAnsi="Times New Roman" w:cs="Times New Roman"/>
      <w:sz w:val="16"/>
      <w:szCs w:val="16"/>
      <w:lang w:eastAsia="pt-BR"/>
    </w:rPr>
  </w:style>
  <w:style w:type="paragraph" w:styleId="Corpodetexto">
    <w:name w:val="Body Text"/>
    <w:basedOn w:val="Normal"/>
    <w:link w:val="CorpodetextoChar"/>
    <w:rsid w:val="00776051"/>
    <w:pPr>
      <w:spacing w:after="120"/>
    </w:pPr>
  </w:style>
  <w:style w:type="character" w:customStyle="1" w:styleId="CorpodetextoChar">
    <w:name w:val="Corpo de texto Char"/>
    <w:basedOn w:val="Fontepargpadro"/>
    <w:link w:val="Corpodetexto"/>
    <w:rsid w:val="00776051"/>
    <w:rPr>
      <w:rFonts w:ascii="Times New Roman" w:eastAsia="Times New Roman" w:hAnsi="Times New Roman" w:cs="Times New Roman"/>
      <w:sz w:val="24"/>
      <w:szCs w:val="24"/>
      <w:lang w:eastAsia="pt-BR"/>
    </w:rPr>
  </w:style>
  <w:style w:type="paragraph" w:styleId="Cabealho">
    <w:name w:val="header"/>
    <w:basedOn w:val="Normal"/>
    <w:link w:val="CabealhoChar"/>
    <w:rsid w:val="00776051"/>
    <w:pPr>
      <w:tabs>
        <w:tab w:val="center" w:pos="4252"/>
        <w:tab w:val="right" w:pos="8504"/>
      </w:tabs>
    </w:pPr>
  </w:style>
  <w:style w:type="character" w:customStyle="1" w:styleId="CabealhoChar">
    <w:name w:val="Cabeçalho Char"/>
    <w:basedOn w:val="Fontepargpadro"/>
    <w:link w:val="Cabealho"/>
    <w:rsid w:val="00776051"/>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776051"/>
    <w:pPr>
      <w:spacing w:after="120" w:line="480" w:lineRule="auto"/>
      <w:ind w:left="283"/>
    </w:pPr>
  </w:style>
  <w:style w:type="character" w:customStyle="1" w:styleId="Recuodecorpodetexto2Char">
    <w:name w:val="Recuo de corpo de texto 2 Char"/>
    <w:basedOn w:val="Fontepargpadro"/>
    <w:link w:val="Recuodecorpodetexto2"/>
    <w:rsid w:val="00776051"/>
    <w:rPr>
      <w:rFonts w:ascii="Times New Roman" w:eastAsia="Times New Roman" w:hAnsi="Times New Roman" w:cs="Times New Roman"/>
      <w:sz w:val="24"/>
      <w:szCs w:val="24"/>
      <w:lang w:eastAsia="pt-BR"/>
    </w:rPr>
  </w:style>
  <w:style w:type="paragraph" w:customStyle="1" w:styleId="western">
    <w:name w:val="western"/>
    <w:basedOn w:val="Normal"/>
    <w:rsid w:val="00776051"/>
    <w:pPr>
      <w:spacing w:before="100" w:beforeAutospacing="1" w:after="119"/>
    </w:pPr>
  </w:style>
  <w:style w:type="paragraph" w:styleId="PargrafodaLista">
    <w:name w:val="List Paragraph"/>
    <w:basedOn w:val="Normal"/>
    <w:uiPriority w:val="34"/>
    <w:qFormat/>
    <w:rsid w:val="00776051"/>
    <w:pPr>
      <w:ind w:left="720"/>
      <w:contextualSpacing/>
    </w:pPr>
  </w:style>
  <w:style w:type="character" w:customStyle="1" w:styleId="texto1">
    <w:name w:val="texto1"/>
    <w:basedOn w:val="Fontepargpadro"/>
    <w:rsid w:val="00776051"/>
    <w:rPr>
      <w:rFonts w:ascii="Verdana" w:hAnsi="Verdana" w:hint="default"/>
      <w:color w:val="000000"/>
      <w:sz w:val="16"/>
      <w:szCs w:val="16"/>
    </w:rPr>
  </w:style>
  <w:style w:type="character" w:styleId="nfase">
    <w:name w:val="Emphasis"/>
    <w:basedOn w:val="Fontepargpadro"/>
    <w:qFormat/>
    <w:rsid w:val="00776051"/>
    <w:rPr>
      <w:b/>
      <w:bCs/>
      <w:i w:val="0"/>
      <w:iCs w:val="0"/>
    </w:rPr>
  </w:style>
  <w:style w:type="character" w:styleId="Forte">
    <w:name w:val="Strong"/>
    <w:basedOn w:val="Fontepargpadro"/>
    <w:qFormat/>
    <w:rsid w:val="00776051"/>
    <w:rPr>
      <w:b/>
      <w:bCs/>
    </w:rPr>
  </w:style>
  <w:style w:type="table" w:styleId="Tabelacomgrade">
    <w:name w:val="Table Grid"/>
    <w:basedOn w:val="Tabelanormal"/>
    <w:uiPriority w:val="59"/>
    <w:rsid w:val="00776051"/>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rsid w:val="00776051"/>
    <w:rPr>
      <w:color w:val="0000FF" w:themeColor="hyperlink"/>
      <w:u w:val="single"/>
    </w:rPr>
  </w:style>
  <w:style w:type="paragraph" w:styleId="Ttulo">
    <w:name w:val="Title"/>
    <w:basedOn w:val="Normal"/>
    <w:link w:val="TtuloChar"/>
    <w:qFormat/>
    <w:rsid w:val="00776051"/>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776051"/>
    <w:rPr>
      <w:rFonts w:ascii="Bookman Old Style" w:eastAsia="Times New Roman" w:hAnsi="Bookman Old Style" w:cs="Times New Roman"/>
      <w:b/>
      <w:bCs/>
      <w:sz w:val="20"/>
      <w:szCs w:val="24"/>
      <w:lang w:eastAsia="pt-BR"/>
    </w:rPr>
  </w:style>
  <w:style w:type="paragraph" w:customStyle="1" w:styleId="Estilo1">
    <w:name w:val="Estilo1"/>
    <w:basedOn w:val="Normal"/>
    <w:autoRedefine/>
    <w:rsid w:val="00776051"/>
    <w:pPr>
      <w:jc w:val="both"/>
    </w:pPr>
  </w:style>
  <w:style w:type="paragraph" w:styleId="Recuodecorpodetexto3">
    <w:name w:val="Body Text Indent 3"/>
    <w:basedOn w:val="Normal"/>
    <w:link w:val="Recuodecorpodetexto3Char"/>
    <w:rsid w:val="00776051"/>
    <w:pPr>
      <w:spacing w:after="120"/>
      <w:ind w:left="283"/>
    </w:pPr>
    <w:rPr>
      <w:sz w:val="16"/>
      <w:szCs w:val="16"/>
    </w:rPr>
  </w:style>
  <w:style w:type="character" w:customStyle="1" w:styleId="Recuodecorpodetexto3Char">
    <w:name w:val="Recuo de corpo de texto 3 Char"/>
    <w:basedOn w:val="Fontepargpadro"/>
    <w:link w:val="Recuodecorpodetexto3"/>
    <w:rsid w:val="00776051"/>
    <w:rPr>
      <w:rFonts w:ascii="Times New Roman" w:eastAsia="Times New Roman" w:hAnsi="Times New Roman" w:cs="Times New Roman"/>
      <w:sz w:val="16"/>
      <w:szCs w:val="16"/>
      <w:lang w:eastAsia="pt-BR"/>
    </w:rPr>
  </w:style>
  <w:style w:type="paragraph" w:styleId="Textoembloco">
    <w:name w:val="Block Text"/>
    <w:basedOn w:val="Normal"/>
    <w:rsid w:val="00776051"/>
    <w:pPr>
      <w:ind w:left="1701" w:right="-234"/>
      <w:jc w:val="both"/>
    </w:pPr>
    <w:rPr>
      <w:rFonts w:ascii="Arial" w:hAnsi="Arial" w:cs="Arial"/>
      <w:b/>
      <w:smallCaps/>
      <w:sz w:val="20"/>
    </w:rPr>
  </w:style>
  <w:style w:type="paragraph" w:customStyle="1" w:styleId="numerao">
    <w:name w:val="numeração"/>
    <w:uiPriority w:val="99"/>
    <w:rsid w:val="00776051"/>
    <w:pPr>
      <w:tabs>
        <w:tab w:val="left" w:pos="1440"/>
      </w:tabs>
      <w:spacing w:after="720" w:line="360" w:lineRule="exact"/>
      <w:jc w:val="center"/>
    </w:pPr>
    <w:rPr>
      <w:rFonts w:ascii="Courier" w:eastAsia="Times New Roman" w:hAnsi="Courier" w:cs="Courier"/>
      <w:b/>
      <w:bCs/>
      <w:sz w:val="24"/>
      <w:szCs w:val="24"/>
      <w:lang w:val="en-US"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antoniocarlos.sc.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ministra&#231;&#227;o@antoniocarlos.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12163</Words>
  <Characters>65686</Characters>
  <Application>Microsoft Office Word</Application>
  <DocSecurity>0</DocSecurity>
  <Lines>547</Lines>
  <Paragraphs>155</Paragraphs>
  <ScaleCrop>false</ScaleCrop>
  <Company/>
  <LinksUpToDate>false</LinksUpToDate>
  <CharactersWithSpaces>77694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Rudinei</dc:creator>
  <cp:lastModifiedBy>Pmac</cp:lastModifiedBy>
  <cp:revision>2</cp:revision>
  <dcterms:created xsi:type="dcterms:W3CDTF">2014-03-19T13:59:00Z</dcterms:created>
  <dcterms:modified xsi:type="dcterms:W3CDTF">2014-03-19T13:59:00Z</dcterms:modified>
</cp:coreProperties>
</file>