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F90839">
        <w:rPr>
          <w:b/>
        </w:rPr>
        <w:t>05</w:t>
      </w:r>
      <w:r w:rsidR="00A520C1">
        <w:rPr>
          <w:b/>
        </w:rPr>
        <w:t xml:space="preserve"> de </w:t>
      </w:r>
      <w:r w:rsidR="00F90839">
        <w:rPr>
          <w:b/>
        </w:rPr>
        <w:t>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F90839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F90839">
        <w:t>quarta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F90839">
        <w:t>3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F90839">
        <w:t>09</w:t>
      </w:r>
      <w:r w:rsidR="00CD36F6">
        <w:t xml:space="preserve"> de </w:t>
      </w:r>
      <w:r w:rsidR="00F90839">
        <w:t>dezembro</w:t>
      </w:r>
      <w:r w:rsidR="00F83083">
        <w:t xml:space="preserve"> d</w:t>
      </w:r>
      <w:r w:rsidR="00CD36F6">
        <w:t>e 201</w:t>
      </w:r>
      <w:r w:rsidR="00F90839">
        <w:t>3</w:t>
      </w:r>
      <w:r w:rsidR="00CD36F6">
        <w:t xml:space="preserve"> as </w:t>
      </w:r>
      <w:proofErr w:type="gramStart"/>
      <w:r w:rsidR="00680D6B">
        <w:t>08:</w:t>
      </w:r>
      <w:r w:rsidR="00F83083">
        <w:t>0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680D6B" w:rsidRDefault="00680D6B" w:rsidP="00876108">
      <w:pPr>
        <w:pStyle w:val="PargrafodaLista"/>
        <w:jc w:val="both"/>
      </w:pPr>
      <w:r>
        <w:t>-</w:t>
      </w:r>
      <w:proofErr w:type="gramStart"/>
      <w:r>
        <w:t xml:space="preserve"> </w:t>
      </w:r>
      <w:r w:rsidR="00F83083">
        <w:t xml:space="preserve"> </w:t>
      </w:r>
      <w:proofErr w:type="gramEnd"/>
      <w:r w:rsidR="00F83083">
        <w:t>Entrega dos</w:t>
      </w:r>
      <w:r>
        <w:t xml:space="preserve"> Relatório</w:t>
      </w:r>
      <w:r w:rsidR="00DF3900">
        <w:t xml:space="preserve"> Bimestral de Investimentos;</w:t>
      </w:r>
    </w:p>
    <w:p w:rsidR="000A2F97" w:rsidRDefault="00F83083" w:rsidP="00876108">
      <w:pPr>
        <w:pStyle w:val="PargrafodaLista"/>
        <w:jc w:val="both"/>
      </w:pPr>
      <w:r>
        <w:t xml:space="preserve">- Aprovação </w:t>
      </w:r>
      <w:r w:rsidR="000118E5">
        <w:t>da Política de Investimentos de 2014;</w:t>
      </w:r>
    </w:p>
    <w:p w:rsidR="000118E5" w:rsidRDefault="000118E5" w:rsidP="00876108">
      <w:pPr>
        <w:pStyle w:val="PargrafodaLista"/>
        <w:jc w:val="both"/>
      </w:pPr>
      <w:r>
        <w:t>- Receitas e Despesas Janeiro a Novembro de 2013</w:t>
      </w:r>
      <w:r w:rsidR="006E25D2">
        <w:t>.</w:t>
      </w: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80D6B"/>
    <w:rsid w:val="006A1E8A"/>
    <w:rsid w:val="006B128E"/>
    <w:rsid w:val="006B46C4"/>
    <w:rsid w:val="006C191A"/>
    <w:rsid w:val="006D52C6"/>
    <w:rsid w:val="006D6BE2"/>
    <w:rsid w:val="006E25D2"/>
    <w:rsid w:val="006F038E"/>
    <w:rsid w:val="006F38B1"/>
    <w:rsid w:val="007258C1"/>
    <w:rsid w:val="00790BC1"/>
    <w:rsid w:val="007C13C8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2015-06-12T12:00:00Z</cp:lastPrinted>
  <dcterms:created xsi:type="dcterms:W3CDTF">2015-06-12T11:57:00Z</dcterms:created>
  <dcterms:modified xsi:type="dcterms:W3CDTF">2015-06-12T12:00:00Z</dcterms:modified>
</cp:coreProperties>
</file>