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ATA DA </w:t>
      </w:r>
      <w:r w:rsidR="004530F9">
        <w:rPr>
          <w:rFonts w:ascii="Arial" w:hAnsi="Arial" w:cs="Arial"/>
        </w:rPr>
        <w:t>TERCEIRA</w:t>
      </w:r>
      <w:r w:rsidRPr="00A06789">
        <w:rPr>
          <w:rFonts w:ascii="Arial" w:hAnsi="Arial" w:cs="Arial"/>
        </w:rPr>
        <w:t xml:space="preserve"> REUNIÃO ORDINARIA DE</w:t>
      </w:r>
      <w:r>
        <w:rPr>
          <w:rFonts w:ascii="Arial" w:hAnsi="Arial" w:cs="Arial"/>
        </w:rPr>
        <w:t xml:space="preserve"> 2020</w:t>
      </w:r>
      <w:r w:rsidRPr="00A06789">
        <w:rPr>
          <w:rFonts w:ascii="Arial" w:hAnsi="Arial" w:cs="Arial"/>
        </w:rPr>
        <w:t xml:space="preserve"> DO CONSELHO ADMINISTRATIVO E FISCAL </w:t>
      </w:r>
    </w:p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rPr>
          <w:rFonts w:ascii="Arial" w:hAnsi="Arial" w:cs="Arial"/>
        </w:rPr>
      </w:pPr>
    </w:p>
    <w:p w:rsidR="00321186" w:rsidRDefault="008C17F6" w:rsidP="008C17F6">
      <w:pPr>
        <w:spacing w:after="0" w:line="240" w:lineRule="auto"/>
        <w:jc w:val="both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oito</w:t>
      </w:r>
      <w:r w:rsidRPr="00A06789">
        <w:rPr>
          <w:rFonts w:ascii="Arial" w:hAnsi="Arial" w:cs="Arial"/>
        </w:rPr>
        <w:t xml:space="preserve"> dias de </w:t>
      </w:r>
      <w:r w:rsidR="000342CA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de dois mil e </w:t>
      </w:r>
      <w:r>
        <w:rPr>
          <w:rFonts w:ascii="Arial" w:hAnsi="Arial" w:cs="Arial"/>
        </w:rPr>
        <w:t>vinte</w:t>
      </w:r>
      <w:r w:rsidRPr="00A06789">
        <w:rPr>
          <w:rFonts w:ascii="Arial" w:hAnsi="Arial" w:cs="Arial"/>
        </w:rPr>
        <w:t xml:space="preserve"> às </w:t>
      </w:r>
      <w:r w:rsidR="000342CA">
        <w:rPr>
          <w:rFonts w:ascii="Arial" w:hAnsi="Arial" w:cs="Arial"/>
        </w:rPr>
        <w:t>dez</w:t>
      </w:r>
      <w:r w:rsidRPr="00A06789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compareceram </w:t>
      </w:r>
      <w:r w:rsidR="000342C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0342CA">
        <w:rPr>
          <w:rFonts w:ascii="Arial" w:hAnsi="Arial" w:cs="Arial"/>
        </w:rPr>
        <w:t>sala de licitações da</w:t>
      </w:r>
      <w:r>
        <w:rPr>
          <w:rFonts w:ascii="Arial" w:hAnsi="Arial" w:cs="Arial"/>
        </w:rPr>
        <w:t xml:space="preserve"> prefeitura</w:t>
      </w:r>
      <w:r w:rsidRPr="00A06789">
        <w:rPr>
          <w:rFonts w:ascii="Arial" w:hAnsi="Arial" w:cs="Arial"/>
        </w:rPr>
        <w:t xml:space="preserve"> os membros do conselho Administrativo e Fiscal para reunião trimestral prevista na lei 845/99. A reunião foi realizada a fim de serem apresentadas e aprovadas </w:t>
      </w:r>
      <w:proofErr w:type="gramStart"/>
      <w:r w:rsidRPr="00A06789">
        <w:rPr>
          <w:rFonts w:ascii="Arial" w:hAnsi="Arial" w:cs="Arial"/>
        </w:rPr>
        <w:t>as</w:t>
      </w:r>
      <w:proofErr w:type="gramEnd"/>
      <w:r w:rsidRPr="00A06789">
        <w:rPr>
          <w:rFonts w:ascii="Arial" w:hAnsi="Arial" w:cs="Arial"/>
        </w:rPr>
        <w:t xml:space="preserve"> contas</w:t>
      </w:r>
      <w:r>
        <w:rPr>
          <w:rFonts w:ascii="Arial" w:hAnsi="Arial" w:cs="Arial"/>
        </w:rPr>
        <w:t xml:space="preserve"> de </w:t>
      </w:r>
      <w:r w:rsidR="000342CA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a </w:t>
      </w:r>
      <w:r w:rsidR="000342CA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2020</w:t>
      </w:r>
      <w:r w:rsidRPr="00A06789">
        <w:rPr>
          <w:rFonts w:ascii="Arial" w:hAnsi="Arial" w:cs="Arial"/>
        </w:rPr>
        <w:t xml:space="preserve">, bem como apresentar o relatório de investimentos </w:t>
      </w:r>
      <w:r>
        <w:rPr>
          <w:rFonts w:ascii="Arial" w:hAnsi="Arial" w:cs="Arial"/>
        </w:rPr>
        <w:t>do mesmo período. Com relação ao</w:t>
      </w:r>
      <w:r w:rsidRPr="00A06789">
        <w:rPr>
          <w:rFonts w:ascii="Arial" w:hAnsi="Arial" w:cs="Arial"/>
        </w:rPr>
        <w:t xml:space="preserve"> Demonstrativo de Receitas e Despesas referente </w:t>
      </w:r>
      <w:r>
        <w:rPr>
          <w:rFonts w:ascii="Arial" w:hAnsi="Arial" w:cs="Arial"/>
        </w:rPr>
        <w:t xml:space="preserve">aos meses de </w:t>
      </w:r>
      <w:r w:rsidR="000342CA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a </w:t>
      </w:r>
      <w:r w:rsidR="000342CA">
        <w:rPr>
          <w:rFonts w:ascii="Arial" w:hAnsi="Arial" w:cs="Arial"/>
        </w:rPr>
        <w:t>agosto</w:t>
      </w:r>
      <w:r w:rsidR="00B20563">
        <w:rPr>
          <w:rFonts w:ascii="Arial" w:hAnsi="Arial" w:cs="Arial"/>
        </w:rPr>
        <w:t>, o</w:t>
      </w:r>
      <w:r w:rsidR="000342CA">
        <w:rPr>
          <w:rFonts w:ascii="Arial" w:hAnsi="Arial" w:cs="Arial"/>
        </w:rPr>
        <w:t xml:space="preserve">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 apresentou R$ </w:t>
      </w:r>
      <w:r w:rsidR="000342CA">
        <w:rPr>
          <w:rFonts w:ascii="Arial" w:hAnsi="Arial" w:cs="Arial"/>
        </w:rPr>
        <w:t>1.339.167,58</w:t>
      </w:r>
      <w:r w:rsidRPr="00A06789">
        <w:rPr>
          <w:rFonts w:ascii="Arial" w:hAnsi="Arial" w:cs="Arial"/>
        </w:rPr>
        <w:t xml:space="preserve"> de receita corrente</w:t>
      </w:r>
      <w:r>
        <w:rPr>
          <w:rFonts w:ascii="Arial" w:hAnsi="Arial" w:cs="Arial"/>
        </w:rPr>
        <w:t>. E</w:t>
      </w:r>
      <w:r w:rsidRPr="00A06789">
        <w:rPr>
          <w:rFonts w:ascii="Arial" w:hAnsi="Arial" w:cs="Arial"/>
        </w:rPr>
        <w:t xml:space="preserve">ste valor é composto por: Receitas de Contribuições R$ </w:t>
      </w:r>
      <w:r w:rsidR="000342CA">
        <w:rPr>
          <w:rFonts w:ascii="Arial" w:hAnsi="Arial" w:cs="Arial"/>
        </w:rPr>
        <w:t xml:space="preserve">367.436,20 </w:t>
      </w:r>
      <w:r w:rsidRPr="00A06789">
        <w:rPr>
          <w:rFonts w:ascii="Arial" w:hAnsi="Arial" w:cs="Arial"/>
        </w:rPr>
        <w:t xml:space="preserve">(referente </w:t>
      </w:r>
      <w:proofErr w:type="gramStart"/>
      <w:r w:rsidRPr="00A06789">
        <w:rPr>
          <w:rFonts w:ascii="Arial" w:hAnsi="Arial" w:cs="Arial"/>
        </w:rPr>
        <w:t>a</w:t>
      </w:r>
      <w:proofErr w:type="gramEnd"/>
      <w:r w:rsidRPr="00A06789">
        <w:rPr>
          <w:rFonts w:ascii="Arial" w:hAnsi="Arial" w:cs="Arial"/>
        </w:rPr>
        <w:t xml:space="preserve"> parte do servidor</w:t>
      </w:r>
      <w:r>
        <w:rPr>
          <w:rFonts w:ascii="Arial" w:hAnsi="Arial" w:cs="Arial"/>
        </w:rPr>
        <w:t xml:space="preserve"> ativo</w:t>
      </w:r>
      <w:r w:rsidRPr="00A06789">
        <w:rPr>
          <w:rFonts w:ascii="Arial" w:hAnsi="Arial" w:cs="Arial"/>
        </w:rPr>
        <w:t xml:space="preserve">); Receita Patrimonial R$ </w:t>
      </w:r>
      <w:r w:rsidR="000342CA">
        <w:rPr>
          <w:rFonts w:ascii="Arial" w:hAnsi="Arial" w:cs="Arial"/>
        </w:rPr>
        <w:t>914.996,25</w:t>
      </w:r>
      <w:r w:rsidRPr="00A06789">
        <w:rPr>
          <w:rFonts w:ascii="Arial" w:hAnsi="Arial" w:cs="Arial"/>
        </w:rPr>
        <w:t xml:space="preserve"> (referente as aplicações financeiras), </w:t>
      </w:r>
      <w:r w:rsidR="000342CA">
        <w:rPr>
          <w:rFonts w:ascii="Arial" w:hAnsi="Arial" w:cs="Arial"/>
        </w:rPr>
        <w:t>O</w:t>
      </w:r>
      <w:r w:rsidR="00173CDC">
        <w:rPr>
          <w:rFonts w:ascii="Arial" w:hAnsi="Arial" w:cs="Arial"/>
        </w:rPr>
        <w:t xml:space="preserve">utras receitas correntes no valor de R$ </w:t>
      </w:r>
      <w:r w:rsidR="000342CA">
        <w:rPr>
          <w:rFonts w:ascii="Arial" w:hAnsi="Arial" w:cs="Arial"/>
        </w:rPr>
        <w:t>56.735,13</w:t>
      </w:r>
      <w:r w:rsidR="00173CDC">
        <w:rPr>
          <w:rFonts w:ascii="Arial" w:hAnsi="Arial" w:cs="Arial"/>
        </w:rPr>
        <w:t xml:space="preserve"> (referente a compensação previdenciária) </w:t>
      </w:r>
      <w:r w:rsidRPr="00A06789">
        <w:rPr>
          <w:rFonts w:ascii="Arial" w:hAnsi="Arial" w:cs="Arial"/>
        </w:rPr>
        <w:t xml:space="preserve">e Receitas </w:t>
      </w:r>
      <w:r w:rsidR="00173CDC">
        <w:rPr>
          <w:rFonts w:ascii="Arial" w:hAnsi="Arial" w:cs="Arial"/>
        </w:rPr>
        <w:t>Correntes</w:t>
      </w:r>
      <w:r w:rsidR="000342CA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 xml:space="preserve">Intra-Orçamentárias R$ </w:t>
      </w:r>
      <w:r w:rsidR="000342CA">
        <w:rPr>
          <w:rFonts w:ascii="Arial" w:hAnsi="Arial" w:cs="Arial"/>
        </w:rPr>
        <w:t xml:space="preserve">710.383,41 </w:t>
      </w:r>
      <w:r w:rsidRPr="00A06789">
        <w:rPr>
          <w:rFonts w:ascii="Arial" w:hAnsi="Arial" w:cs="Arial"/>
        </w:rPr>
        <w:t xml:space="preserve">(referente a parte patronal), outras receitas correntes Intra-orçamentárias R$ </w:t>
      </w:r>
      <w:r w:rsidR="000342CA">
        <w:rPr>
          <w:rFonts w:ascii="Arial" w:hAnsi="Arial" w:cs="Arial"/>
        </w:rPr>
        <w:t>223.035,43</w:t>
      </w:r>
      <w:r w:rsidRPr="00A06789">
        <w:rPr>
          <w:rFonts w:ascii="Arial" w:hAnsi="Arial" w:cs="Arial"/>
        </w:rPr>
        <w:t xml:space="preserve"> (referente ao aporte do parcelamento do déficit</w:t>
      </w:r>
      <w:r>
        <w:rPr>
          <w:rFonts w:ascii="Arial" w:hAnsi="Arial" w:cs="Arial"/>
        </w:rPr>
        <w:t xml:space="preserve"> atuarial</w:t>
      </w:r>
      <w:r w:rsidRPr="00A06789">
        <w:rPr>
          <w:rFonts w:ascii="Arial" w:hAnsi="Arial" w:cs="Arial"/>
        </w:rPr>
        <w:t xml:space="preserve">). As despesas somaram R$ </w:t>
      </w:r>
      <w:r w:rsidR="000342CA">
        <w:rPr>
          <w:rFonts w:ascii="Arial" w:hAnsi="Arial" w:cs="Arial"/>
        </w:rPr>
        <w:t>1.017.657,35</w:t>
      </w:r>
      <w:r w:rsidR="00EF559F">
        <w:rPr>
          <w:rFonts w:ascii="Arial" w:hAnsi="Arial" w:cs="Arial"/>
        </w:rPr>
        <w:t xml:space="preserve"> </w:t>
      </w:r>
      <w:r w:rsidRPr="00A06789">
        <w:rPr>
          <w:rFonts w:ascii="Arial" w:hAnsi="Arial" w:cs="Arial"/>
        </w:rPr>
        <w:t>compostas por: Pessoal e Encargos Sociais R$</w:t>
      </w:r>
      <w:r w:rsidR="00EF559F">
        <w:rPr>
          <w:rFonts w:ascii="Arial" w:hAnsi="Arial" w:cs="Arial"/>
        </w:rPr>
        <w:t xml:space="preserve"> </w:t>
      </w:r>
      <w:r w:rsidR="000342CA">
        <w:rPr>
          <w:rFonts w:ascii="Arial" w:hAnsi="Arial" w:cs="Arial"/>
        </w:rPr>
        <w:t>970.410,89</w:t>
      </w:r>
      <w:r w:rsidRPr="00A06789">
        <w:rPr>
          <w:rFonts w:ascii="Arial" w:hAnsi="Arial" w:cs="Arial"/>
        </w:rPr>
        <w:t xml:space="preserve"> (referente </w:t>
      </w:r>
      <w:proofErr w:type="gramStart"/>
      <w:r w:rsidRPr="00A06789">
        <w:rPr>
          <w:rFonts w:ascii="Arial" w:hAnsi="Arial" w:cs="Arial"/>
        </w:rPr>
        <w:t>as</w:t>
      </w:r>
      <w:proofErr w:type="gramEnd"/>
      <w:r w:rsidRPr="00A06789">
        <w:rPr>
          <w:rFonts w:ascii="Arial" w:hAnsi="Arial" w:cs="Arial"/>
        </w:rPr>
        <w:t xml:space="preserve"> despesas com salário da parte administrativa do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, Pensões e Aposentadorias) e outras Despesas Correntes R$ </w:t>
      </w:r>
      <w:r w:rsidR="00321186">
        <w:rPr>
          <w:rFonts w:ascii="Arial" w:hAnsi="Arial" w:cs="Arial"/>
        </w:rPr>
        <w:t>47.246,46</w:t>
      </w:r>
      <w:r w:rsidRPr="00A06789">
        <w:rPr>
          <w:rFonts w:ascii="Arial" w:hAnsi="Arial" w:cs="Arial"/>
        </w:rPr>
        <w:t xml:space="preserve"> (despesas diversas: Assessoria/Consultor</w:t>
      </w:r>
      <w:r>
        <w:rPr>
          <w:rFonts w:ascii="Arial" w:hAnsi="Arial" w:cs="Arial"/>
        </w:rPr>
        <w:t>ia Jurídica, de investimentos,</w:t>
      </w:r>
      <w:r w:rsidRPr="00A06789">
        <w:rPr>
          <w:rFonts w:ascii="Arial" w:hAnsi="Arial" w:cs="Arial"/>
        </w:rPr>
        <w:t>software da Betha</w:t>
      </w:r>
      <w:r w:rsidR="00EF55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Pasep</w:t>
      </w:r>
      <w:proofErr w:type="spellEnd"/>
      <w:r>
        <w:rPr>
          <w:rFonts w:ascii="Arial" w:hAnsi="Arial" w:cs="Arial"/>
        </w:rPr>
        <w:t xml:space="preserve"> e INSS</w:t>
      </w:r>
      <w:r w:rsidRPr="00A06789">
        <w:rPr>
          <w:rFonts w:ascii="Arial" w:hAnsi="Arial" w:cs="Arial"/>
        </w:rPr>
        <w:t xml:space="preserve">); tendo assim um Superávit do Orçamento Corrente de R$ </w:t>
      </w:r>
      <w:r w:rsidR="00321186">
        <w:rPr>
          <w:rFonts w:ascii="Arial" w:hAnsi="Arial" w:cs="Arial"/>
        </w:rPr>
        <w:t>1.254.929,07</w:t>
      </w:r>
      <w:r w:rsidRPr="00A06789">
        <w:rPr>
          <w:rFonts w:ascii="Arial" w:hAnsi="Arial" w:cs="Arial"/>
        </w:rPr>
        <w:t xml:space="preserve">. Sendo esse o resultado do </w:t>
      </w:r>
      <w:r>
        <w:rPr>
          <w:rFonts w:ascii="Arial" w:hAnsi="Arial" w:cs="Arial"/>
        </w:rPr>
        <w:t>período,</w:t>
      </w:r>
      <w:r w:rsidRPr="00A06789">
        <w:rPr>
          <w:rFonts w:ascii="Arial" w:hAnsi="Arial" w:cs="Arial"/>
        </w:rPr>
        <w:t xml:space="preserve"> todos os conselheiros aprovaram as contas sem ressalvas. O </w:t>
      </w:r>
      <w:proofErr w:type="spellStart"/>
      <w:r w:rsidRPr="00A06789">
        <w:rPr>
          <w:rFonts w:ascii="Arial" w:hAnsi="Arial" w:cs="Arial"/>
        </w:rPr>
        <w:t>Ipreancarlos</w:t>
      </w:r>
      <w:proofErr w:type="spellEnd"/>
      <w:r w:rsidRPr="00A06789">
        <w:rPr>
          <w:rFonts w:ascii="Arial" w:hAnsi="Arial" w:cs="Arial"/>
        </w:rPr>
        <w:t xml:space="preserve"> recebeu de transferência financeira</w:t>
      </w:r>
      <w:r w:rsidR="00321186">
        <w:rPr>
          <w:rFonts w:ascii="Arial" w:hAnsi="Arial" w:cs="Arial"/>
        </w:rPr>
        <w:t xml:space="preserve"> de</w:t>
      </w:r>
      <w:r w:rsidRPr="00A06789">
        <w:rPr>
          <w:rFonts w:ascii="Arial" w:hAnsi="Arial" w:cs="Arial"/>
        </w:rPr>
        <w:t xml:space="preserve"> R$ </w:t>
      </w:r>
      <w:r w:rsidR="00321186">
        <w:rPr>
          <w:rFonts w:ascii="Arial" w:hAnsi="Arial" w:cs="Arial"/>
        </w:rPr>
        <w:t>100.684,35</w:t>
      </w:r>
      <w:r w:rsidRPr="00C65060">
        <w:rPr>
          <w:rFonts w:ascii="Arial" w:hAnsi="Arial" w:cs="Arial"/>
        </w:rPr>
        <w:t xml:space="preserve"> que são utilizados para pagamentos de pensões e aposentadorias do Tesouro Municipal</w:t>
      </w:r>
      <w:r w:rsidR="00C65060" w:rsidRPr="00C65060">
        <w:rPr>
          <w:rFonts w:ascii="Arial" w:hAnsi="Arial" w:cs="Arial"/>
        </w:rPr>
        <w:t xml:space="preserve">. </w:t>
      </w:r>
      <w:r w:rsidRPr="00C65060">
        <w:rPr>
          <w:rFonts w:ascii="Arial" w:hAnsi="Arial" w:cs="Arial"/>
        </w:rPr>
        <w:t xml:space="preserve">Foi apresentado também o relatório de gestão dos investimentos do Instituto onde consta </w:t>
      </w:r>
      <w:r w:rsidR="00C65060" w:rsidRPr="00C65060">
        <w:rPr>
          <w:rFonts w:ascii="Arial" w:hAnsi="Arial" w:cs="Arial"/>
        </w:rPr>
        <w:t xml:space="preserve">que </w:t>
      </w:r>
      <w:r w:rsidRPr="00C65060">
        <w:rPr>
          <w:rFonts w:ascii="Arial" w:hAnsi="Arial" w:cs="Arial"/>
        </w:rPr>
        <w:t xml:space="preserve">o rendimento </w:t>
      </w:r>
      <w:r w:rsidR="00C24FC0" w:rsidRPr="00C65060">
        <w:rPr>
          <w:rFonts w:ascii="Arial" w:hAnsi="Arial" w:cs="Arial"/>
        </w:rPr>
        <w:t>da carteira</w:t>
      </w:r>
      <w:r w:rsidR="00C24FC0">
        <w:rPr>
          <w:rFonts w:ascii="Arial" w:hAnsi="Arial" w:cs="Arial"/>
        </w:rPr>
        <w:t xml:space="preserve"> no mês de </w:t>
      </w:r>
      <w:r w:rsidR="00321186">
        <w:rPr>
          <w:rFonts w:ascii="Arial" w:hAnsi="Arial" w:cs="Arial"/>
        </w:rPr>
        <w:t>maio</w:t>
      </w:r>
      <w:r w:rsidR="00C24FC0">
        <w:rPr>
          <w:rFonts w:ascii="Arial" w:hAnsi="Arial" w:cs="Arial"/>
        </w:rPr>
        <w:t xml:space="preserve"> foi de </w:t>
      </w:r>
      <w:r w:rsidR="00321186">
        <w:rPr>
          <w:rFonts w:ascii="Arial" w:hAnsi="Arial" w:cs="Arial"/>
        </w:rPr>
        <w:t>1,57</w:t>
      </w:r>
      <w:r w:rsidR="00C24FC0">
        <w:rPr>
          <w:rFonts w:ascii="Arial" w:hAnsi="Arial" w:cs="Arial"/>
        </w:rPr>
        <w:t xml:space="preserve">, no mês de </w:t>
      </w:r>
      <w:r w:rsidR="00321186">
        <w:rPr>
          <w:rFonts w:ascii="Arial" w:hAnsi="Arial" w:cs="Arial"/>
        </w:rPr>
        <w:t>junho</w:t>
      </w:r>
      <w:r w:rsidR="00C24FC0">
        <w:rPr>
          <w:rFonts w:ascii="Arial" w:hAnsi="Arial" w:cs="Arial"/>
        </w:rPr>
        <w:t xml:space="preserve"> </w:t>
      </w:r>
      <w:r w:rsidR="00C65060">
        <w:rPr>
          <w:rFonts w:ascii="Arial" w:hAnsi="Arial" w:cs="Arial"/>
        </w:rPr>
        <w:t xml:space="preserve">de </w:t>
      </w:r>
      <w:r w:rsidR="00321186">
        <w:rPr>
          <w:rFonts w:ascii="Arial" w:hAnsi="Arial" w:cs="Arial"/>
        </w:rPr>
        <w:t>1,41</w:t>
      </w:r>
      <w:r w:rsidR="00C24FC0">
        <w:rPr>
          <w:rFonts w:ascii="Arial" w:hAnsi="Arial" w:cs="Arial"/>
        </w:rPr>
        <w:t xml:space="preserve">, </w:t>
      </w:r>
      <w:r w:rsidR="00321186">
        <w:rPr>
          <w:rFonts w:ascii="Arial" w:hAnsi="Arial" w:cs="Arial"/>
        </w:rPr>
        <w:t>julho</w:t>
      </w:r>
      <w:r w:rsidR="00C24FC0">
        <w:rPr>
          <w:rFonts w:ascii="Arial" w:hAnsi="Arial" w:cs="Arial"/>
        </w:rPr>
        <w:t xml:space="preserve"> </w:t>
      </w:r>
      <w:r w:rsidR="00321186">
        <w:rPr>
          <w:rFonts w:ascii="Arial" w:hAnsi="Arial" w:cs="Arial"/>
        </w:rPr>
        <w:t>1,55</w:t>
      </w:r>
      <w:r w:rsidR="00C24FC0">
        <w:rPr>
          <w:rFonts w:ascii="Arial" w:hAnsi="Arial" w:cs="Arial"/>
        </w:rPr>
        <w:t xml:space="preserve"> e </w:t>
      </w:r>
      <w:r w:rsidR="00321186">
        <w:rPr>
          <w:rFonts w:ascii="Arial" w:hAnsi="Arial" w:cs="Arial"/>
        </w:rPr>
        <w:t>agosto</w:t>
      </w:r>
      <w:r w:rsidR="00C24FC0">
        <w:rPr>
          <w:rFonts w:ascii="Arial" w:hAnsi="Arial" w:cs="Arial"/>
        </w:rPr>
        <w:t xml:space="preserve"> rendimento</w:t>
      </w:r>
      <w:r w:rsidR="00321186">
        <w:rPr>
          <w:rFonts w:ascii="Arial" w:hAnsi="Arial" w:cs="Arial"/>
        </w:rPr>
        <w:t xml:space="preserve"> </w:t>
      </w:r>
      <w:r w:rsidR="00C24FC0">
        <w:rPr>
          <w:rFonts w:ascii="Arial" w:hAnsi="Arial" w:cs="Arial"/>
        </w:rPr>
        <w:t xml:space="preserve">de </w:t>
      </w:r>
      <w:r w:rsidR="00321186">
        <w:rPr>
          <w:rFonts w:ascii="Arial" w:hAnsi="Arial" w:cs="Arial"/>
        </w:rPr>
        <w:t>-0,42</w:t>
      </w:r>
      <w:r w:rsidR="00C65060">
        <w:rPr>
          <w:rFonts w:ascii="Arial" w:hAnsi="Arial" w:cs="Arial"/>
        </w:rPr>
        <w:t>.</w:t>
      </w:r>
      <w:r w:rsidR="00321186">
        <w:rPr>
          <w:rFonts w:ascii="Arial" w:hAnsi="Arial" w:cs="Arial"/>
        </w:rPr>
        <w:t xml:space="preserve"> </w:t>
      </w:r>
      <w:r w:rsidR="00C65060">
        <w:rPr>
          <w:rFonts w:ascii="Arial" w:hAnsi="Arial" w:cs="Arial"/>
        </w:rPr>
        <w:t xml:space="preserve">O patrimônio do Instituto em </w:t>
      </w:r>
      <w:r w:rsidR="00321186">
        <w:rPr>
          <w:rFonts w:ascii="Arial" w:hAnsi="Arial" w:cs="Arial"/>
        </w:rPr>
        <w:t>31/08</w:t>
      </w:r>
      <w:r w:rsidR="00C65060">
        <w:rPr>
          <w:rFonts w:ascii="Arial" w:hAnsi="Arial" w:cs="Arial"/>
        </w:rPr>
        <w:t xml:space="preserve"> </w:t>
      </w:r>
      <w:r w:rsidR="00321186">
        <w:rPr>
          <w:rFonts w:ascii="Arial" w:hAnsi="Arial" w:cs="Arial"/>
        </w:rPr>
        <w:t>era</w:t>
      </w:r>
      <w:r w:rsidR="00C65060">
        <w:rPr>
          <w:rFonts w:ascii="Arial" w:hAnsi="Arial" w:cs="Arial"/>
        </w:rPr>
        <w:t xml:space="preserve"> de R$ </w:t>
      </w:r>
      <w:r w:rsidR="00321186">
        <w:rPr>
          <w:rFonts w:ascii="Arial" w:hAnsi="Arial" w:cs="Arial"/>
        </w:rPr>
        <w:t>35.006.766,32</w:t>
      </w:r>
      <w:r w:rsidR="00C65060">
        <w:rPr>
          <w:rFonts w:ascii="Arial" w:hAnsi="Arial" w:cs="Arial"/>
        </w:rPr>
        <w:t xml:space="preserve">. </w:t>
      </w:r>
      <w:r w:rsidR="00C24FC0">
        <w:rPr>
          <w:rFonts w:ascii="Arial" w:hAnsi="Arial" w:cs="Arial"/>
        </w:rPr>
        <w:t xml:space="preserve">Quanto </w:t>
      </w:r>
      <w:proofErr w:type="gramStart"/>
      <w:r w:rsidR="00C24FC0">
        <w:rPr>
          <w:rFonts w:ascii="Arial" w:hAnsi="Arial" w:cs="Arial"/>
        </w:rPr>
        <w:t>a</w:t>
      </w:r>
      <w:proofErr w:type="gramEnd"/>
      <w:r w:rsidR="00C24FC0">
        <w:rPr>
          <w:rFonts w:ascii="Arial" w:hAnsi="Arial" w:cs="Arial"/>
        </w:rPr>
        <w:t xml:space="preserve"> distribuição da carteira, os fundos de renda fixa compõem </w:t>
      </w:r>
      <w:r w:rsidR="00321186">
        <w:rPr>
          <w:rFonts w:ascii="Arial" w:hAnsi="Arial" w:cs="Arial"/>
        </w:rPr>
        <w:t>82,84</w:t>
      </w:r>
      <w:r w:rsidR="00C24FC0">
        <w:rPr>
          <w:rFonts w:ascii="Arial" w:hAnsi="Arial" w:cs="Arial"/>
        </w:rPr>
        <w:t xml:space="preserve">%, os fundos </w:t>
      </w:r>
      <w:proofErr w:type="spellStart"/>
      <w:r w:rsidR="00C24FC0">
        <w:rPr>
          <w:rFonts w:ascii="Arial" w:hAnsi="Arial" w:cs="Arial"/>
        </w:rPr>
        <w:t>multimercado</w:t>
      </w:r>
      <w:proofErr w:type="spellEnd"/>
      <w:r w:rsidR="00C24FC0">
        <w:rPr>
          <w:rFonts w:ascii="Arial" w:hAnsi="Arial" w:cs="Arial"/>
        </w:rPr>
        <w:t xml:space="preserve"> </w:t>
      </w:r>
      <w:r w:rsidR="00321186">
        <w:rPr>
          <w:rFonts w:ascii="Arial" w:hAnsi="Arial" w:cs="Arial"/>
        </w:rPr>
        <w:t>8,80</w:t>
      </w:r>
      <w:r w:rsidR="00C24FC0">
        <w:rPr>
          <w:rFonts w:ascii="Arial" w:hAnsi="Arial" w:cs="Arial"/>
        </w:rPr>
        <w:t xml:space="preserve">% e os fundos de renda variável </w:t>
      </w:r>
      <w:r w:rsidR="00321186">
        <w:rPr>
          <w:rFonts w:ascii="Arial" w:hAnsi="Arial" w:cs="Arial"/>
        </w:rPr>
        <w:t>8,36</w:t>
      </w:r>
      <w:r w:rsidR="00C24FC0">
        <w:rPr>
          <w:rFonts w:ascii="Arial" w:hAnsi="Arial" w:cs="Arial"/>
        </w:rPr>
        <w:t xml:space="preserve">%, respectivamente. </w:t>
      </w:r>
      <w:proofErr w:type="gramStart"/>
      <w:r w:rsidRPr="00A06789">
        <w:rPr>
          <w:rFonts w:ascii="Arial" w:hAnsi="Arial" w:cs="Arial"/>
        </w:rPr>
        <w:t>Foi</w:t>
      </w:r>
      <w:proofErr w:type="gramEnd"/>
      <w:r w:rsidRPr="00A06789">
        <w:rPr>
          <w:rFonts w:ascii="Arial" w:hAnsi="Arial" w:cs="Arial"/>
        </w:rPr>
        <w:t xml:space="preserve"> informado aos conselheiros as concessões de aposentadorias e pensões do </w:t>
      </w:r>
      <w:r>
        <w:rPr>
          <w:rFonts w:ascii="Arial" w:hAnsi="Arial" w:cs="Arial"/>
        </w:rPr>
        <w:t xml:space="preserve">período, sendo concedida </w:t>
      </w:r>
      <w:r w:rsidR="0032118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</w:t>
      </w:r>
      <w:r w:rsidR="00321186">
        <w:rPr>
          <w:rFonts w:ascii="Arial" w:hAnsi="Arial" w:cs="Arial"/>
        </w:rPr>
        <w:t>aposentadorias</w:t>
      </w:r>
      <w:r>
        <w:rPr>
          <w:rFonts w:ascii="Arial" w:hAnsi="Arial" w:cs="Arial"/>
        </w:rPr>
        <w:t>.</w:t>
      </w:r>
    </w:p>
    <w:p w:rsidR="00A94287" w:rsidRDefault="00321186" w:rsidP="008C17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seguida foi informado aos conselheiros que o Instituto foi citado</w:t>
      </w:r>
      <w:r w:rsidR="00A94287">
        <w:rPr>
          <w:rFonts w:ascii="Arial" w:hAnsi="Arial" w:cs="Arial"/>
        </w:rPr>
        <w:t xml:space="preserve"> para se defender de um processo movido pelo aposentado Antônio Manes, autos nº 5005051-42.2020.8.24.0007/SC, o qual requer</w:t>
      </w:r>
      <w:r w:rsidR="00037A9A">
        <w:rPr>
          <w:rFonts w:ascii="Arial" w:hAnsi="Arial" w:cs="Arial"/>
        </w:rPr>
        <w:t>eu</w:t>
      </w:r>
      <w:r w:rsidR="00A94287">
        <w:rPr>
          <w:rFonts w:ascii="Arial" w:hAnsi="Arial" w:cs="Arial"/>
        </w:rPr>
        <w:t xml:space="preserve"> a revisão do seu benefício previdenciário. O diretor</w:t>
      </w:r>
      <w:r w:rsidR="00037A9A">
        <w:rPr>
          <w:rFonts w:ascii="Arial" w:hAnsi="Arial" w:cs="Arial"/>
        </w:rPr>
        <w:t xml:space="preserve"> demonstrou que foi encaminhado Ofício nº 24/2020 para o procurador do Município, Sérgio </w:t>
      </w:r>
      <w:proofErr w:type="spellStart"/>
      <w:r w:rsidR="00037A9A">
        <w:rPr>
          <w:rFonts w:ascii="Arial" w:hAnsi="Arial" w:cs="Arial"/>
        </w:rPr>
        <w:t>Robertos</w:t>
      </w:r>
      <w:proofErr w:type="spellEnd"/>
      <w:r w:rsidR="00037A9A">
        <w:rPr>
          <w:rFonts w:ascii="Arial" w:hAnsi="Arial" w:cs="Arial"/>
        </w:rPr>
        <w:t xml:space="preserve"> Campos Junior, que alegou não poder representar o Instituto, pois se trata de uma autarquia. Diante disso o diretor</w:t>
      </w:r>
      <w:r w:rsidR="00A94287">
        <w:rPr>
          <w:rFonts w:ascii="Arial" w:hAnsi="Arial" w:cs="Arial"/>
        </w:rPr>
        <w:t xml:space="preserve"> </w:t>
      </w:r>
      <w:r w:rsidR="00037A9A">
        <w:rPr>
          <w:rFonts w:ascii="Arial" w:hAnsi="Arial" w:cs="Arial"/>
        </w:rPr>
        <w:t>buscou</w:t>
      </w:r>
      <w:r w:rsidR="00A94287">
        <w:rPr>
          <w:rFonts w:ascii="Arial" w:hAnsi="Arial" w:cs="Arial"/>
        </w:rPr>
        <w:t xml:space="preserve"> orçamentos para contratação</w:t>
      </w:r>
      <w:r w:rsidR="00037A9A">
        <w:rPr>
          <w:rFonts w:ascii="Arial" w:hAnsi="Arial" w:cs="Arial"/>
        </w:rPr>
        <w:t xml:space="preserve"> de</w:t>
      </w:r>
      <w:r w:rsidR="00A94287">
        <w:rPr>
          <w:rFonts w:ascii="Arial" w:hAnsi="Arial" w:cs="Arial"/>
        </w:rPr>
        <w:t xml:space="preserve"> assessoria jurídica</w:t>
      </w:r>
      <w:r w:rsidR="00037A9A">
        <w:rPr>
          <w:rFonts w:ascii="Arial" w:hAnsi="Arial" w:cs="Arial"/>
        </w:rPr>
        <w:t xml:space="preserve"> e chegou </w:t>
      </w:r>
      <w:proofErr w:type="gramStart"/>
      <w:r w:rsidR="00037A9A">
        <w:rPr>
          <w:rFonts w:ascii="Arial" w:hAnsi="Arial" w:cs="Arial"/>
        </w:rPr>
        <w:t>nas</w:t>
      </w:r>
      <w:proofErr w:type="gramEnd"/>
      <w:r w:rsidR="00037A9A">
        <w:rPr>
          <w:rFonts w:ascii="Arial" w:hAnsi="Arial" w:cs="Arial"/>
        </w:rPr>
        <w:t xml:space="preserve"> seguintes propostas</w:t>
      </w:r>
      <w:r w:rsidR="00A94287">
        <w:rPr>
          <w:rFonts w:ascii="Arial" w:hAnsi="Arial" w:cs="Arial"/>
        </w:rPr>
        <w:t xml:space="preserve">: Guilherme </w:t>
      </w:r>
      <w:proofErr w:type="spellStart"/>
      <w:r w:rsidR="00A94287">
        <w:rPr>
          <w:rFonts w:ascii="Arial" w:hAnsi="Arial" w:cs="Arial"/>
        </w:rPr>
        <w:t>Momm</w:t>
      </w:r>
      <w:proofErr w:type="spellEnd"/>
      <w:r w:rsidR="00A94287">
        <w:rPr>
          <w:rFonts w:ascii="Arial" w:hAnsi="Arial" w:cs="Arial"/>
        </w:rPr>
        <w:t xml:space="preserve"> </w:t>
      </w:r>
      <w:proofErr w:type="spellStart"/>
      <w:r w:rsidR="00A94287">
        <w:rPr>
          <w:rFonts w:ascii="Arial" w:hAnsi="Arial" w:cs="Arial"/>
        </w:rPr>
        <w:t>Dal</w:t>
      </w:r>
      <w:proofErr w:type="spellEnd"/>
      <w:r w:rsidR="00A94287">
        <w:rPr>
          <w:rFonts w:ascii="Arial" w:hAnsi="Arial" w:cs="Arial"/>
        </w:rPr>
        <w:t xml:space="preserve"> </w:t>
      </w:r>
      <w:proofErr w:type="spellStart"/>
      <w:r w:rsidR="00A94287">
        <w:rPr>
          <w:rFonts w:ascii="Arial" w:hAnsi="Arial" w:cs="Arial"/>
        </w:rPr>
        <w:t>Pont</w:t>
      </w:r>
      <w:proofErr w:type="spellEnd"/>
      <w:r w:rsidR="00A94287">
        <w:rPr>
          <w:rFonts w:ascii="Arial" w:hAnsi="Arial" w:cs="Arial"/>
        </w:rPr>
        <w:t xml:space="preserve"> Sociedade Individual de Advocacia – OAB 4395/2018 – Valor da Proposta R$ 4.200,00; Camila Miranda Corrêa – OAB/SC 40.807 – Valor da Proposta R$ 6.000,00; </w:t>
      </w:r>
      <w:proofErr w:type="spellStart"/>
      <w:r w:rsidR="00A94287">
        <w:rPr>
          <w:rFonts w:ascii="Arial" w:hAnsi="Arial" w:cs="Arial"/>
        </w:rPr>
        <w:t>Wandergell</w:t>
      </w:r>
      <w:proofErr w:type="spellEnd"/>
      <w:r w:rsidR="00A94287">
        <w:rPr>
          <w:rFonts w:ascii="Arial" w:hAnsi="Arial" w:cs="Arial"/>
        </w:rPr>
        <w:t xml:space="preserve"> </w:t>
      </w:r>
      <w:proofErr w:type="spellStart"/>
      <w:r w:rsidR="00A94287">
        <w:rPr>
          <w:rFonts w:ascii="Arial" w:hAnsi="Arial" w:cs="Arial"/>
        </w:rPr>
        <w:t>Leiroza</w:t>
      </w:r>
      <w:proofErr w:type="spellEnd"/>
      <w:r w:rsidR="00A94287">
        <w:rPr>
          <w:rFonts w:ascii="Arial" w:hAnsi="Arial" w:cs="Arial"/>
        </w:rPr>
        <w:t xml:space="preserve"> Junior – OAB/SC 45.210 – Valor da proposta R$ 4.500,00; Andrea </w:t>
      </w:r>
      <w:proofErr w:type="spellStart"/>
      <w:r w:rsidR="00A94287">
        <w:rPr>
          <w:rFonts w:ascii="Arial" w:hAnsi="Arial" w:cs="Arial"/>
        </w:rPr>
        <w:t>Cristine</w:t>
      </w:r>
      <w:proofErr w:type="spellEnd"/>
      <w:r w:rsidR="00A94287">
        <w:rPr>
          <w:rFonts w:ascii="Arial" w:hAnsi="Arial" w:cs="Arial"/>
        </w:rPr>
        <w:t xml:space="preserve"> </w:t>
      </w:r>
      <w:proofErr w:type="spellStart"/>
      <w:r w:rsidR="00A94287">
        <w:rPr>
          <w:rFonts w:ascii="Arial" w:hAnsi="Arial" w:cs="Arial"/>
        </w:rPr>
        <w:t>Krausen</w:t>
      </w:r>
      <w:proofErr w:type="spellEnd"/>
      <w:r w:rsidR="00A94287">
        <w:rPr>
          <w:rFonts w:ascii="Arial" w:hAnsi="Arial" w:cs="Arial"/>
        </w:rPr>
        <w:t xml:space="preserve"> – OAB/SC 10.325</w:t>
      </w:r>
      <w:r w:rsidR="00037A9A">
        <w:rPr>
          <w:rFonts w:ascii="Arial" w:hAnsi="Arial" w:cs="Arial"/>
        </w:rPr>
        <w:t xml:space="preserve"> – Não teve interesse em apresentar proposta.</w:t>
      </w:r>
      <w:r w:rsidR="00003A00">
        <w:rPr>
          <w:rFonts w:ascii="Arial" w:hAnsi="Arial" w:cs="Arial"/>
        </w:rPr>
        <w:t xml:space="preserve"> Após discussão, todos concordaram que deveria ser </w:t>
      </w:r>
      <w:proofErr w:type="gramStart"/>
      <w:r w:rsidR="00003A00">
        <w:rPr>
          <w:rFonts w:ascii="Arial" w:hAnsi="Arial" w:cs="Arial"/>
        </w:rPr>
        <w:t>contratado a proposta de menor valor</w:t>
      </w:r>
      <w:proofErr w:type="gramEnd"/>
      <w:r w:rsidR="00003A00">
        <w:rPr>
          <w:rFonts w:ascii="Arial" w:hAnsi="Arial" w:cs="Arial"/>
        </w:rPr>
        <w:t>.</w:t>
      </w:r>
    </w:p>
    <w:p w:rsidR="008C17F6" w:rsidRPr="00A06789" w:rsidRDefault="00F76045" w:rsidP="008C17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Nada mais havendo a</w:t>
      </w:r>
      <w:r w:rsidR="008C17F6" w:rsidRPr="00A06789">
        <w:rPr>
          <w:rFonts w:ascii="Arial" w:hAnsi="Arial" w:cs="Arial"/>
        </w:rPr>
        <w:t xml:space="preserve"> declarar e a registrar foi </w:t>
      </w:r>
      <w:proofErr w:type="gramStart"/>
      <w:r w:rsidR="008C17F6" w:rsidRPr="00A06789">
        <w:rPr>
          <w:rFonts w:ascii="Arial" w:hAnsi="Arial" w:cs="Arial"/>
        </w:rPr>
        <w:t>encerrada a pr</w:t>
      </w:r>
      <w:r w:rsidR="00003A00">
        <w:rPr>
          <w:rFonts w:ascii="Arial" w:hAnsi="Arial" w:cs="Arial"/>
        </w:rPr>
        <w:t>esente ata</w:t>
      </w:r>
      <w:proofErr w:type="gramEnd"/>
      <w:r w:rsidR="00003A00">
        <w:rPr>
          <w:rFonts w:ascii="Arial" w:hAnsi="Arial" w:cs="Arial"/>
        </w:rPr>
        <w:t xml:space="preserve"> que vai assinada pelo</w:t>
      </w:r>
      <w:r w:rsidR="008C17F6" w:rsidRPr="00A06789">
        <w:rPr>
          <w:rFonts w:ascii="Arial" w:hAnsi="Arial" w:cs="Arial"/>
        </w:rPr>
        <w:t xml:space="preserve"> diretor</w:t>
      </w:r>
      <w:r w:rsidR="00003A00">
        <w:rPr>
          <w:rFonts w:ascii="Arial" w:hAnsi="Arial" w:cs="Arial"/>
        </w:rPr>
        <w:t>-executivo</w:t>
      </w:r>
      <w:r w:rsidR="008C17F6" w:rsidRPr="00A06789">
        <w:rPr>
          <w:rFonts w:ascii="Arial" w:hAnsi="Arial" w:cs="Arial"/>
        </w:rPr>
        <w:t>.</w:t>
      </w:r>
    </w:p>
    <w:p w:rsidR="008C17F6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jc w:val="both"/>
        <w:rPr>
          <w:rFonts w:ascii="Arial" w:hAnsi="Arial" w:cs="Arial"/>
        </w:rPr>
      </w:pPr>
    </w:p>
    <w:p w:rsidR="008C17F6" w:rsidRPr="00A06789" w:rsidRDefault="008C17F6" w:rsidP="008C17F6">
      <w:pPr>
        <w:spacing w:after="0" w:line="240" w:lineRule="auto"/>
        <w:jc w:val="center"/>
        <w:rPr>
          <w:rFonts w:ascii="Arial" w:hAnsi="Arial" w:cs="Arial"/>
        </w:rPr>
      </w:pPr>
      <w:r w:rsidRPr="00A06789">
        <w:rPr>
          <w:rFonts w:ascii="Arial" w:hAnsi="Arial" w:cs="Arial"/>
        </w:rPr>
        <w:t>________________________</w:t>
      </w:r>
    </w:p>
    <w:p w:rsidR="008C17F6" w:rsidRPr="00A06789" w:rsidRDefault="00003A00" w:rsidP="008C17F6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Maicon</w:t>
      </w:r>
      <w:proofErr w:type="spellEnd"/>
      <w:r>
        <w:rPr>
          <w:rFonts w:ascii="Arial" w:hAnsi="Arial" w:cs="Arial"/>
        </w:rPr>
        <w:t xml:space="preserve"> Trajano da Silva</w:t>
      </w:r>
    </w:p>
    <w:p w:rsidR="008C17F6" w:rsidRPr="00A06789" w:rsidRDefault="00003A00" w:rsidP="008C17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</w:t>
      </w:r>
      <w:r w:rsidR="008C17F6" w:rsidRPr="00A06789">
        <w:rPr>
          <w:rFonts w:ascii="Arial" w:hAnsi="Arial" w:cs="Arial"/>
        </w:rPr>
        <w:t>-</w:t>
      </w:r>
      <w:r w:rsidR="007761C9">
        <w:rPr>
          <w:rFonts w:ascii="Arial" w:hAnsi="Arial" w:cs="Arial"/>
        </w:rPr>
        <w:t>E</w:t>
      </w:r>
      <w:r>
        <w:rPr>
          <w:rFonts w:ascii="Arial" w:hAnsi="Arial" w:cs="Arial"/>
        </w:rPr>
        <w:t>xecutivo</w:t>
      </w:r>
    </w:p>
    <w:p w:rsidR="008C17F6" w:rsidRDefault="008C17F6" w:rsidP="008C17F6"/>
    <w:p w:rsidR="00CC59AB" w:rsidRDefault="00CC59AB"/>
    <w:sectPr w:rsidR="00CC59AB" w:rsidSect="00321186">
      <w:pgSz w:w="11906" w:h="16838"/>
      <w:pgMar w:top="567" w:right="1274" w:bottom="568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7F6"/>
    <w:rsid w:val="00003A00"/>
    <w:rsid w:val="000342CA"/>
    <w:rsid w:val="00037A9A"/>
    <w:rsid w:val="00173CDC"/>
    <w:rsid w:val="00177E39"/>
    <w:rsid w:val="002311F9"/>
    <w:rsid w:val="002358E8"/>
    <w:rsid w:val="003108C5"/>
    <w:rsid w:val="00321186"/>
    <w:rsid w:val="00324B41"/>
    <w:rsid w:val="003F3C9C"/>
    <w:rsid w:val="004530F9"/>
    <w:rsid w:val="00510700"/>
    <w:rsid w:val="006C2C3F"/>
    <w:rsid w:val="007761C9"/>
    <w:rsid w:val="008C17F6"/>
    <w:rsid w:val="00900A02"/>
    <w:rsid w:val="00A94287"/>
    <w:rsid w:val="00B20563"/>
    <w:rsid w:val="00C24FC0"/>
    <w:rsid w:val="00C65060"/>
    <w:rsid w:val="00CC59AB"/>
    <w:rsid w:val="00E3727C"/>
    <w:rsid w:val="00EF559F"/>
    <w:rsid w:val="00F7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F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admistrador</cp:lastModifiedBy>
  <cp:revision>5</cp:revision>
  <cp:lastPrinted>2020-11-11T17:26:00Z</cp:lastPrinted>
  <dcterms:created xsi:type="dcterms:W3CDTF">2020-10-16T19:51:00Z</dcterms:created>
  <dcterms:modified xsi:type="dcterms:W3CDTF">2020-11-11T17:29:00Z</dcterms:modified>
</cp:coreProperties>
</file>