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F3" w:rsidRDefault="00FF31F3" w:rsidP="00FF31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ATA DA PRIMEIRA REUNIÃO ORDINARIA DE 2020</w:t>
      </w:r>
      <w:r>
        <w:rPr>
          <w:rFonts w:ascii="Arial" w:hAnsi="Arial" w:cs="Arial"/>
        </w:rPr>
        <w:t xml:space="preserve"> DO CONSELHO ADMINISTRATIVO E FISCAL </w:t>
      </w:r>
    </w:p>
    <w:p w:rsidR="00FF31F3" w:rsidRDefault="00FF31F3" w:rsidP="00FF31F3">
      <w:pPr>
        <w:spacing w:after="0" w:line="240" w:lineRule="auto"/>
        <w:jc w:val="both"/>
        <w:rPr>
          <w:rFonts w:ascii="Arial" w:hAnsi="Arial" w:cs="Arial"/>
        </w:rPr>
      </w:pPr>
    </w:p>
    <w:p w:rsidR="00FF31F3" w:rsidRDefault="00FF31F3" w:rsidP="00FF31F3">
      <w:pPr>
        <w:spacing w:after="0" w:line="240" w:lineRule="auto"/>
        <w:rPr>
          <w:rFonts w:ascii="Arial" w:hAnsi="Arial" w:cs="Arial"/>
        </w:rPr>
      </w:pPr>
    </w:p>
    <w:p w:rsidR="00FF31F3" w:rsidRDefault="00FF31F3" w:rsidP="00FF31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dias de fevereiro de dois mil e vinte</w:t>
      </w:r>
      <w:r>
        <w:rPr>
          <w:rFonts w:ascii="Arial" w:hAnsi="Arial" w:cs="Arial"/>
        </w:rPr>
        <w:t xml:space="preserve"> às nove horas compareceram na sala de reuniões da Prefeitura os membros do Conselho Administrativo e Fiscal para </w:t>
      </w:r>
      <w:r w:rsidR="00CB5AF7">
        <w:rPr>
          <w:rFonts w:ascii="Arial" w:hAnsi="Arial" w:cs="Arial"/>
        </w:rPr>
        <w:t xml:space="preserve">a primeira reunião do ano, </w:t>
      </w:r>
      <w:r>
        <w:rPr>
          <w:rFonts w:ascii="Arial" w:hAnsi="Arial" w:cs="Arial"/>
        </w:rPr>
        <w:t>prevista na lei 845/99. A reunião foi realizada a fim de serem apres</w:t>
      </w:r>
      <w:r>
        <w:rPr>
          <w:rFonts w:ascii="Arial" w:hAnsi="Arial" w:cs="Arial"/>
        </w:rPr>
        <w:t xml:space="preserve">entadas e aprovadas as contas do ano de 2019 (janeiro a dezembro) e </w:t>
      </w:r>
      <w:r>
        <w:rPr>
          <w:rFonts w:ascii="Arial" w:hAnsi="Arial" w:cs="Arial"/>
        </w:rPr>
        <w:t xml:space="preserve">apresentar o relatório de investimentos </w:t>
      </w:r>
      <w:r>
        <w:rPr>
          <w:rFonts w:ascii="Arial" w:hAnsi="Arial" w:cs="Arial"/>
        </w:rPr>
        <w:t>de dezembro de 2019</w:t>
      </w:r>
      <w:r>
        <w:rPr>
          <w:rFonts w:ascii="Arial" w:hAnsi="Arial" w:cs="Arial"/>
        </w:rPr>
        <w:t xml:space="preserve">. Com relação ao Demonstrativo de Receitas e Despesas referente aos meses de </w:t>
      </w:r>
      <w:r>
        <w:rPr>
          <w:rFonts w:ascii="Arial" w:hAnsi="Arial" w:cs="Arial"/>
        </w:rPr>
        <w:t>janeiro a dezembro</w:t>
      </w:r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Ipreancarlos</w:t>
      </w:r>
      <w:proofErr w:type="spellEnd"/>
      <w:r>
        <w:rPr>
          <w:rFonts w:ascii="Arial" w:hAnsi="Arial" w:cs="Arial"/>
        </w:rPr>
        <w:t xml:space="preserve"> apresentou R$ </w:t>
      </w:r>
      <w:r>
        <w:rPr>
          <w:rFonts w:ascii="Arial" w:hAnsi="Arial" w:cs="Arial"/>
        </w:rPr>
        <w:t>5.201.919,13</w:t>
      </w:r>
      <w:r>
        <w:rPr>
          <w:rFonts w:ascii="Arial" w:hAnsi="Arial" w:cs="Arial"/>
        </w:rPr>
        <w:t xml:space="preserve"> de receita corrente. Este valor é composto por: Receitas de Contribuições R$ </w:t>
      </w:r>
      <w:r>
        <w:rPr>
          <w:rFonts w:ascii="Arial" w:hAnsi="Arial" w:cs="Arial"/>
        </w:rPr>
        <w:t>1.173.948,88</w:t>
      </w:r>
      <w:r>
        <w:rPr>
          <w:rFonts w:ascii="Arial" w:hAnsi="Arial" w:cs="Arial"/>
        </w:rPr>
        <w:t xml:space="preserve"> (referente a parte do servidor ativo); R</w:t>
      </w:r>
      <w:r>
        <w:rPr>
          <w:rFonts w:ascii="Arial" w:hAnsi="Arial" w:cs="Arial"/>
        </w:rPr>
        <w:t>eceita Patrimonial R$ 3.799.814,00</w:t>
      </w:r>
      <w:r>
        <w:rPr>
          <w:rFonts w:ascii="Arial" w:hAnsi="Arial" w:cs="Arial"/>
        </w:rPr>
        <w:t xml:space="preserve"> (referente as aplicações financeiras), e Receitas de Contribuições </w:t>
      </w:r>
      <w:proofErr w:type="spellStart"/>
      <w:r>
        <w:rPr>
          <w:rFonts w:ascii="Arial" w:hAnsi="Arial" w:cs="Arial"/>
        </w:rPr>
        <w:t>Intra-Orçamentárias</w:t>
      </w:r>
      <w:proofErr w:type="spellEnd"/>
      <w:r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 xml:space="preserve">2.292.882,16 </w:t>
      </w:r>
      <w:r>
        <w:rPr>
          <w:rFonts w:ascii="Arial" w:hAnsi="Arial" w:cs="Arial"/>
        </w:rPr>
        <w:t xml:space="preserve">(referente a parte patronal), outras receitas correntes </w:t>
      </w:r>
      <w:proofErr w:type="spellStart"/>
      <w:r>
        <w:rPr>
          <w:rFonts w:ascii="Arial" w:hAnsi="Arial" w:cs="Arial"/>
        </w:rPr>
        <w:t>Intra-orçamentárias</w:t>
      </w:r>
      <w:proofErr w:type="spellEnd"/>
      <w:r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>576.922,31</w:t>
      </w:r>
      <w:r>
        <w:rPr>
          <w:rFonts w:ascii="Arial" w:hAnsi="Arial" w:cs="Arial"/>
        </w:rPr>
        <w:t xml:space="preserve"> (referente ao aporte do parcelamento do déficit atuarial) e de</w:t>
      </w:r>
      <w:r>
        <w:rPr>
          <w:rFonts w:ascii="Arial" w:hAnsi="Arial" w:cs="Arial"/>
        </w:rPr>
        <w:t>dução de receita patrimonial R$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180.371,32</w:t>
      </w:r>
      <w:r>
        <w:rPr>
          <w:rFonts w:ascii="Arial" w:hAnsi="Arial" w:cs="Arial"/>
        </w:rPr>
        <w:t xml:space="preserve"> (referente ao rendimento negativo das aplicações financeiras). As despesas somaram R$ </w:t>
      </w:r>
      <w:r>
        <w:rPr>
          <w:rFonts w:ascii="Arial" w:hAnsi="Arial" w:cs="Arial"/>
        </w:rPr>
        <w:t>3.171.188,56</w:t>
      </w:r>
      <w:r>
        <w:rPr>
          <w:rFonts w:ascii="Arial" w:hAnsi="Arial" w:cs="Arial"/>
        </w:rPr>
        <w:t xml:space="preserve"> compostas por: Pessoal e Encargos Sociais R$</w:t>
      </w:r>
      <w:r>
        <w:rPr>
          <w:rFonts w:ascii="Arial" w:hAnsi="Arial" w:cs="Arial"/>
        </w:rPr>
        <w:t>3.008.552,15</w:t>
      </w:r>
      <w:r>
        <w:rPr>
          <w:rFonts w:ascii="Arial" w:hAnsi="Arial" w:cs="Arial"/>
        </w:rPr>
        <w:t xml:space="preserve"> (referente as despesas com salário da parte administrativa do </w:t>
      </w:r>
      <w:proofErr w:type="spellStart"/>
      <w:r>
        <w:rPr>
          <w:rFonts w:ascii="Arial" w:hAnsi="Arial" w:cs="Arial"/>
        </w:rPr>
        <w:t>Ipreancarlos</w:t>
      </w:r>
      <w:proofErr w:type="spellEnd"/>
      <w:r>
        <w:rPr>
          <w:rFonts w:ascii="Arial" w:hAnsi="Arial" w:cs="Arial"/>
        </w:rPr>
        <w:t xml:space="preserve">, Pensões e Aposentadorias) e outras Despesas Correntes R$ </w:t>
      </w:r>
      <w:r>
        <w:rPr>
          <w:rFonts w:ascii="Arial" w:hAnsi="Arial" w:cs="Arial"/>
        </w:rPr>
        <w:t>162.636,41</w:t>
      </w:r>
      <w:r>
        <w:rPr>
          <w:rFonts w:ascii="Arial" w:hAnsi="Arial" w:cs="Arial"/>
        </w:rPr>
        <w:t xml:space="preserve"> (despesas diversas: Assessoria/Consultoria Jurídica, de investimentos, software da </w:t>
      </w:r>
      <w:proofErr w:type="spellStart"/>
      <w:r>
        <w:rPr>
          <w:rFonts w:ascii="Arial" w:hAnsi="Arial" w:cs="Arial"/>
        </w:rPr>
        <w:t>Betha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Assimpasc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Anbima</w:t>
      </w:r>
      <w:proofErr w:type="spellEnd"/>
      <w:r>
        <w:rPr>
          <w:rFonts w:ascii="Arial" w:hAnsi="Arial" w:cs="Arial"/>
        </w:rPr>
        <w:t xml:space="preserve">, Pasep e INSS); tendo assim um Superávit do Orçamento Corrente de R$ </w:t>
      </w:r>
      <w:r w:rsidR="004C4B2F">
        <w:rPr>
          <w:rFonts w:ascii="Arial" w:hAnsi="Arial" w:cs="Arial"/>
        </w:rPr>
        <w:t>4.720.163,72</w:t>
      </w:r>
      <w:r>
        <w:rPr>
          <w:rFonts w:ascii="Arial" w:hAnsi="Arial" w:cs="Arial"/>
        </w:rPr>
        <w:t xml:space="preserve">. </w:t>
      </w:r>
      <w:r w:rsidR="00DA60A2">
        <w:rPr>
          <w:rFonts w:ascii="Arial" w:hAnsi="Arial" w:cs="Arial"/>
        </w:rPr>
        <w:t xml:space="preserve">As receitas e despesas foram explicadas num relatório detalhado. </w:t>
      </w:r>
      <w:r>
        <w:rPr>
          <w:rFonts w:ascii="Arial" w:hAnsi="Arial" w:cs="Arial"/>
        </w:rPr>
        <w:t xml:space="preserve">Sendo esse o resultado do período, todos os conselheiros aprovaram as contas sem ressalvas. O </w:t>
      </w:r>
      <w:proofErr w:type="spellStart"/>
      <w:r>
        <w:rPr>
          <w:rFonts w:ascii="Arial" w:hAnsi="Arial" w:cs="Arial"/>
        </w:rPr>
        <w:t>Ipreancarlos</w:t>
      </w:r>
      <w:proofErr w:type="spellEnd"/>
      <w:r>
        <w:rPr>
          <w:rFonts w:ascii="Arial" w:hAnsi="Arial" w:cs="Arial"/>
        </w:rPr>
        <w:t xml:space="preserve"> recebeu de transferência financeira R$ </w:t>
      </w:r>
      <w:r w:rsidR="004C4B2F">
        <w:rPr>
          <w:rFonts w:ascii="Arial" w:hAnsi="Arial" w:cs="Arial"/>
        </w:rPr>
        <w:t>576.922,31</w:t>
      </w:r>
      <w:r>
        <w:rPr>
          <w:rFonts w:ascii="Arial" w:hAnsi="Arial" w:cs="Arial"/>
        </w:rPr>
        <w:t xml:space="preserve"> que são utilizados para pagamentos de pensões e aposentadorias do Tesouro Municip</w:t>
      </w:r>
      <w:r w:rsidR="00DA60A2">
        <w:rPr>
          <w:rFonts w:ascii="Arial" w:hAnsi="Arial" w:cs="Arial"/>
        </w:rPr>
        <w:t xml:space="preserve">al e aporte do déficit atuarial. </w:t>
      </w:r>
      <w:r>
        <w:rPr>
          <w:rFonts w:ascii="Arial" w:hAnsi="Arial" w:cs="Arial"/>
        </w:rPr>
        <w:t xml:space="preserve">Foi apresentado também o relatório de gestão dos investimentos do Instituto onde consta o rendimento acumulado de janeiro a </w:t>
      </w:r>
      <w:r w:rsidR="004C4B2F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2019 de </w:t>
      </w:r>
      <w:r w:rsidR="004C4B2F">
        <w:rPr>
          <w:rFonts w:ascii="Arial" w:hAnsi="Arial" w:cs="Arial"/>
        </w:rPr>
        <w:t>12,41</w:t>
      </w:r>
      <w:r>
        <w:rPr>
          <w:rFonts w:ascii="Arial" w:hAnsi="Arial" w:cs="Arial"/>
        </w:rPr>
        <w:t xml:space="preserve">%, enquanto a meta era de </w:t>
      </w:r>
      <w:r w:rsidR="004C4B2F">
        <w:rPr>
          <w:rFonts w:ascii="Arial" w:hAnsi="Arial" w:cs="Arial"/>
        </w:rPr>
        <w:t>10,75%, portanto superamos a meta atuarial para o ano de 2019.</w:t>
      </w:r>
      <w:r>
        <w:rPr>
          <w:rFonts w:ascii="Arial" w:hAnsi="Arial" w:cs="Arial"/>
        </w:rPr>
        <w:t xml:space="preserve"> A diretora também apresentou a posi</w:t>
      </w:r>
      <w:r w:rsidR="004C4B2F">
        <w:rPr>
          <w:rFonts w:ascii="Arial" w:hAnsi="Arial" w:cs="Arial"/>
        </w:rPr>
        <w:t>ção do ativo financeiro em 31/12/2019. O valor foi de R$</w:t>
      </w:r>
      <w:r>
        <w:rPr>
          <w:rFonts w:ascii="Arial" w:hAnsi="Arial" w:cs="Arial"/>
        </w:rPr>
        <w:t>3</w:t>
      </w:r>
      <w:r w:rsidR="004C4B2F">
        <w:rPr>
          <w:rFonts w:ascii="Arial" w:hAnsi="Arial" w:cs="Arial"/>
        </w:rPr>
        <w:t>3.620.695,27</w:t>
      </w:r>
      <w:r>
        <w:rPr>
          <w:rFonts w:ascii="Arial" w:hAnsi="Arial" w:cs="Arial"/>
        </w:rPr>
        <w:t xml:space="preserve">. </w:t>
      </w:r>
      <w:r w:rsidR="004C4B2F">
        <w:rPr>
          <w:rFonts w:ascii="Arial" w:hAnsi="Arial" w:cs="Arial"/>
        </w:rPr>
        <w:t xml:space="preserve">Quanto a distribuição da carteira, os fundos de renda fixa compõem 82,88%, os fundos multimercado 8,70% e os fundos de renda variável 8,15%, respectivamente. </w:t>
      </w:r>
      <w:r>
        <w:rPr>
          <w:rFonts w:ascii="Arial" w:hAnsi="Arial" w:cs="Arial"/>
        </w:rPr>
        <w:t xml:space="preserve">Foi informado também o valor da Compensação Previdenciária do período. O valor recebido foi de R$ </w:t>
      </w:r>
      <w:r w:rsidR="004C4B2F">
        <w:rPr>
          <w:rFonts w:ascii="Arial" w:hAnsi="Arial" w:cs="Arial"/>
        </w:rPr>
        <w:t>228.156,25</w:t>
      </w:r>
      <w:r>
        <w:rPr>
          <w:rFonts w:ascii="Arial" w:hAnsi="Arial" w:cs="Arial"/>
        </w:rPr>
        <w:t xml:space="preserve">. </w:t>
      </w:r>
      <w:r w:rsidR="004C4B2F">
        <w:rPr>
          <w:rFonts w:ascii="Arial" w:hAnsi="Arial" w:cs="Arial"/>
        </w:rPr>
        <w:t>Quanto às aposentadorias</w:t>
      </w:r>
      <w:r w:rsidR="00534786">
        <w:rPr>
          <w:rFonts w:ascii="Arial" w:hAnsi="Arial" w:cs="Arial"/>
        </w:rPr>
        <w:t>,</w:t>
      </w:r>
      <w:r w:rsidR="00DA60A2">
        <w:rPr>
          <w:rFonts w:ascii="Arial" w:hAnsi="Arial" w:cs="Arial"/>
        </w:rPr>
        <w:t xml:space="preserve"> </w:t>
      </w:r>
      <w:r w:rsidR="004C4B2F">
        <w:rPr>
          <w:rFonts w:ascii="Arial" w:hAnsi="Arial" w:cs="Arial"/>
        </w:rPr>
        <w:t>no ano de 2019</w:t>
      </w:r>
      <w:r w:rsidR="00534786">
        <w:rPr>
          <w:rFonts w:ascii="Arial" w:hAnsi="Arial" w:cs="Arial"/>
        </w:rPr>
        <w:t xml:space="preserve"> três</w:t>
      </w:r>
      <w:r w:rsidR="004C4B2F">
        <w:rPr>
          <w:rFonts w:ascii="Arial" w:hAnsi="Arial" w:cs="Arial"/>
        </w:rPr>
        <w:t xml:space="preserve"> servidores se aposentaram pelo </w:t>
      </w:r>
      <w:proofErr w:type="spellStart"/>
      <w:r w:rsidR="004C4B2F">
        <w:rPr>
          <w:rFonts w:ascii="Arial" w:hAnsi="Arial" w:cs="Arial"/>
        </w:rPr>
        <w:t>Ipreancarlos</w:t>
      </w:r>
      <w:proofErr w:type="spellEnd"/>
      <w:r w:rsidR="004C4B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Além disso, a diretora executiva relatou que no </w:t>
      </w:r>
      <w:r w:rsidR="00DA60A2">
        <w:rPr>
          <w:rFonts w:ascii="Arial" w:hAnsi="Arial" w:cs="Arial"/>
        </w:rPr>
        <w:t xml:space="preserve">último dia catorze novamente se reuniu com o Prefeito Geraldo </w:t>
      </w:r>
      <w:proofErr w:type="spellStart"/>
      <w:r w:rsidR="00DA60A2">
        <w:rPr>
          <w:rFonts w:ascii="Arial" w:hAnsi="Arial" w:cs="Arial"/>
        </w:rPr>
        <w:t>Pauli</w:t>
      </w:r>
      <w:proofErr w:type="spellEnd"/>
      <w:r w:rsidR="00DA60A2">
        <w:rPr>
          <w:rFonts w:ascii="Arial" w:hAnsi="Arial" w:cs="Arial"/>
        </w:rPr>
        <w:t xml:space="preserve"> e a consultora previdenciária Andrea </w:t>
      </w:r>
      <w:proofErr w:type="spellStart"/>
      <w:r w:rsidR="00DA60A2">
        <w:rPr>
          <w:rFonts w:ascii="Arial" w:hAnsi="Arial" w:cs="Arial"/>
        </w:rPr>
        <w:t>Krause</w:t>
      </w:r>
      <w:proofErr w:type="spellEnd"/>
      <w:r w:rsidR="003312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fim de tratar do encaminhamento do Pro</w:t>
      </w:r>
      <w:r w:rsidR="00DA60A2">
        <w:rPr>
          <w:rFonts w:ascii="Arial" w:hAnsi="Arial" w:cs="Arial"/>
        </w:rPr>
        <w:t xml:space="preserve">jeto de Lei do Déficit atuarial, pois até o momento </w:t>
      </w:r>
      <w:r w:rsidR="00534786">
        <w:rPr>
          <w:rFonts w:ascii="Arial" w:hAnsi="Arial" w:cs="Arial"/>
        </w:rPr>
        <w:t>não foi encaminhado à</w:t>
      </w:r>
      <w:r w:rsidR="00DA60A2">
        <w:rPr>
          <w:rFonts w:ascii="Arial" w:hAnsi="Arial" w:cs="Arial"/>
        </w:rPr>
        <w:t xml:space="preserve"> Câmara de Vereadores para aprovação. No dia 19 de fevereiro o Procurador do Município enviou </w:t>
      </w:r>
      <w:proofErr w:type="spellStart"/>
      <w:r w:rsidR="00DA60A2">
        <w:rPr>
          <w:rFonts w:ascii="Arial" w:hAnsi="Arial" w:cs="Arial"/>
        </w:rPr>
        <w:t>email</w:t>
      </w:r>
      <w:proofErr w:type="spellEnd"/>
      <w:r w:rsidR="00DA60A2">
        <w:rPr>
          <w:rFonts w:ascii="Arial" w:hAnsi="Arial" w:cs="Arial"/>
        </w:rPr>
        <w:t xml:space="preserve"> relatando que o Projeto de Lei será enviado pela Câmara. </w:t>
      </w:r>
      <w:r w:rsidR="00534786">
        <w:rPr>
          <w:rFonts w:ascii="Arial" w:hAnsi="Arial" w:cs="Arial"/>
        </w:rPr>
        <w:t xml:space="preserve">A diretora também se manifestou quanto a necessidade de alterações da Lei do </w:t>
      </w:r>
      <w:proofErr w:type="spellStart"/>
      <w:r w:rsidR="00534786">
        <w:rPr>
          <w:rFonts w:ascii="Arial" w:hAnsi="Arial" w:cs="Arial"/>
        </w:rPr>
        <w:t>Ipreancarlos</w:t>
      </w:r>
      <w:proofErr w:type="spellEnd"/>
      <w:r w:rsidR="00534786">
        <w:rPr>
          <w:rFonts w:ascii="Arial" w:hAnsi="Arial" w:cs="Arial"/>
        </w:rPr>
        <w:t xml:space="preserve"> nº 845/1999, visto que a mesma encontra-se obsoleta, não atendendo a realidade atual do Instituto. Dentre as mudanças destaca-se: a necessidade da Diretora Executiva do Instituto dedicar-se exclusivamente ao cargo, não acumulando funções, </w:t>
      </w:r>
      <w:r w:rsidR="00067A59">
        <w:rPr>
          <w:rFonts w:ascii="Arial" w:hAnsi="Arial" w:cs="Arial"/>
        </w:rPr>
        <w:t xml:space="preserve">pois são muitas as atribuições do diretor e as demandas são cada vez maiores devido a necessidade de organização dos processos e adesão à certificação (Pró-Gestão), adequação à Reforma da Previdência entre outros. Visto que </w:t>
      </w:r>
      <w:r w:rsidR="002C4A65">
        <w:rPr>
          <w:rFonts w:ascii="Arial" w:hAnsi="Arial" w:cs="Arial"/>
        </w:rPr>
        <w:t>é grande a responsabilidade do D</w:t>
      </w:r>
      <w:r w:rsidR="00067A59">
        <w:rPr>
          <w:rFonts w:ascii="Arial" w:hAnsi="Arial" w:cs="Arial"/>
        </w:rPr>
        <w:t>iretor perante os órgãos fiscalizadores (Ministério da Previdência, Receita Federal, Tribunal de Contas), faz-se necessário um reajuste no valor da gratificação de diretor. Ademais, deve ser instituída uma gratificação para o tesoureiro do Instituto, pois o mesmo assina todas as movimentações financeiras e relatórios de contabilidade juntamente com a diretora, porém não recebe nada por isso. Exist</w:t>
      </w:r>
      <w:r w:rsidR="00B80CA0">
        <w:rPr>
          <w:rFonts w:ascii="Arial" w:hAnsi="Arial" w:cs="Arial"/>
        </w:rPr>
        <w:t>e també</w:t>
      </w:r>
      <w:r w:rsidR="007F5050">
        <w:rPr>
          <w:rFonts w:ascii="Arial" w:hAnsi="Arial" w:cs="Arial"/>
        </w:rPr>
        <w:t xml:space="preserve">m a necessidade de contratação ou realização de concurso para o cargo de </w:t>
      </w:r>
      <w:r w:rsidR="00067A59">
        <w:rPr>
          <w:rFonts w:ascii="Arial" w:hAnsi="Arial" w:cs="Arial"/>
        </w:rPr>
        <w:t>asse</w:t>
      </w:r>
      <w:r w:rsidR="007F5050">
        <w:rPr>
          <w:rFonts w:ascii="Arial" w:hAnsi="Arial" w:cs="Arial"/>
        </w:rPr>
        <w:t>ssor jurídico</w:t>
      </w:r>
      <w:r w:rsidR="00067A59">
        <w:rPr>
          <w:rFonts w:ascii="Arial" w:hAnsi="Arial" w:cs="Arial"/>
        </w:rPr>
        <w:t xml:space="preserve"> para o Instituto, pois o Procurador Municipal </w:t>
      </w:r>
      <w:r w:rsidR="007F5050">
        <w:rPr>
          <w:rFonts w:ascii="Arial" w:hAnsi="Arial" w:cs="Arial"/>
        </w:rPr>
        <w:t>se posicionou contra a prestação deste serviço e o Instituto fica desamparado juridica</w:t>
      </w:r>
      <w:r w:rsidR="009428C4">
        <w:rPr>
          <w:rFonts w:ascii="Arial" w:hAnsi="Arial" w:cs="Arial"/>
        </w:rPr>
        <w:t xml:space="preserve">mente. Uma outra opção seria </w:t>
      </w:r>
      <w:r w:rsidR="007F5050">
        <w:rPr>
          <w:rFonts w:ascii="Arial" w:hAnsi="Arial" w:cs="Arial"/>
        </w:rPr>
        <w:t xml:space="preserve">a </w:t>
      </w:r>
      <w:r w:rsidR="009428C4">
        <w:rPr>
          <w:rFonts w:ascii="Arial" w:hAnsi="Arial" w:cs="Arial"/>
        </w:rPr>
        <w:t xml:space="preserve">inclusão </w:t>
      </w:r>
      <w:r w:rsidR="003208CD">
        <w:rPr>
          <w:rFonts w:ascii="Arial" w:hAnsi="Arial" w:cs="Arial"/>
        </w:rPr>
        <w:t xml:space="preserve">da assessoria jurídica </w:t>
      </w:r>
      <w:r w:rsidR="003208CD">
        <w:rPr>
          <w:rFonts w:ascii="Arial" w:hAnsi="Arial" w:cs="Arial"/>
        </w:rPr>
        <w:lastRenderedPageBreak/>
        <w:t xml:space="preserve">para o </w:t>
      </w:r>
      <w:proofErr w:type="spellStart"/>
      <w:r w:rsidR="003208CD">
        <w:rPr>
          <w:rFonts w:ascii="Arial" w:hAnsi="Arial" w:cs="Arial"/>
        </w:rPr>
        <w:t>Ipreancarlos</w:t>
      </w:r>
      <w:proofErr w:type="spellEnd"/>
      <w:r w:rsidR="003208CD">
        <w:rPr>
          <w:rFonts w:ascii="Arial" w:hAnsi="Arial" w:cs="Arial"/>
        </w:rPr>
        <w:t xml:space="preserve"> como atribuição do Procurador Municipal </w:t>
      </w:r>
      <w:r w:rsidR="009428C4">
        <w:rPr>
          <w:rFonts w:ascii="Arial" w:hAnsi="Arial" w:cs="Arial"/>
        </w:rPr>
        <w:t>no novo plano de cargos e salários que está sendo elaborado este ano pela Prefeitura</w:t>
      </w:r>
      <w:r w:rsidR="003208CD">
        <w:rPr>
          <w:rFonts w:ascii="Arial" w:hAnsi="Arial" w:cs="Arial"/>
        </w:rPr>
        <w:t xml:space="preserve">. Foi também comentado a importância de pelo menos </w:t>
      </w:r>
      <w:r w:rsidR="002C4A65">
        <w:rPr>
          <w:rFonts w:ascii="Arial" w:hAnsi="Arial" w:cs="Arial"/>
        </w:rPr>
        <w:t xml:space="preserve">um membro do </w:t>
      </w:r>
      <w:proofErr w:type="spellStart"/>
      <w:r w:rsidR="002C4A65">
        <w:rPr>
          <w:rFonts w:ascii="Arial" w:hAnsi="Arial" w:cs="Arial"/>
        </w:rPr>
        <w:t>Ipreancarlos</w:t>
      </w:r>
      <w:proofErr w:type="spellEnd"/>
      <w:r w:rsidR="002C4A65">
        <w:rPr>
          <w:rFonts w:ascii="Arial" w:hAnsi="Arial" w:cs="Arial"/>
        </w:rPr>
        <w:t xml:space="preserve"> participar da</w:t>
      </w:r>
      <w:r w:rsidR="003208CD">
        <w:rPr>
          <w:rFonts w:ascii="Arial" w:hAnsi="Arial" w:cs="Arial"/>
        </w:rPr>
        <w:t xml:space="preserve"> Comissão que trata do novo plano de cargos e sal</w:t>
      </w:r>
      <w:r w:rsidR="00CB6FB5">
        <w:rPr>
          <w:rFonts w:ascii="Arial" w:hAnsi="Arial" w:cs="Arial"/>
        </w:rPr>
        <w:t xml:space="preserve">ários dos servidores municipais, visto que o plano tem impacto direto no </w:t>
      </w:r>
      <w:r w:rsidR="001E5FDB">
        <w:rPr>
          <w:rFonts w:ascii="Arial" w:hAnsi="Arial" w:cs="Arial"/>
        </w:rPr>
        <w:t xml:space="preserve">ativo </w:t>
      </w:r>
      <w:r w:rsidR="00CB6FB5">
        <w:rPr>
          <w:rFonts w:ascii="Arial" w:hAnsi="Arial" w:cs="Arial"/>
        </w:rPr>
        <w:t>do Instituto</w:t>
      </w:r>
      <w:r w:rsidR="001E5FDB">
        <w:rPr>
          <w:rFonts w:ascii="Arial" w:hAnsi="Arial" w:cs="Arial"/>
        </w:rPr>
        <w:t>.</w:t>
      </w:r>
      <w:r w:rsidR="003208CD">
        <w:rPr>
          <w:rFonts w:ascii="Arial" w:hAnsi="Arial" w:cs="Arial"/>
        </w:rPr>
        <w:t xml:space="preserve"> Assim, ficou acordado com os conselheiros o envio de dois ofícios para o Prefeito Municipal; um apontando as alterações a serem feitas na Lei do Instituto 845/1999 e outro solicitando a inclusão de pelo menos um membro do </w:t>
      </w:r>
      <w:proofErr w:type="spellStart"/>
      <w:r w:rsidR="003208CD">
        <w:rPr>
          <w:rFonts w:ascii="Arial" w:hAnsi="Arial" w:cs="Arial"/>
        </w:rPr>
        <w:t>Ipreancarlos</w:t>
      </w:r>
      <w:proofErr w:type="spellEnd"/>
      <w:r w:rsidR="003208CD">
        <w:rPr>
          <w:rFonts w:ascii="Arial" w:hAnsi="Arial" w:cs="Arial"/>
        </w:rPr>
        <w:t xml:space="preserve"> na comissão do plano de cargos e salários. </w:t>
      </w:r>
      <w:r w:rsidR="004156BB">
        <w:rPr>
          <w:rFonts w:ascii="Arial" w:hAnsi="Arial" w:cs="Arial"/>
        </w:rPr>
        <w:t>Nada mais havendo a</w:t>
      </w:r>
      <w:r>
        <w:rPr>
          <w:rFonts w:ascii="Arial" w:hAnsi="Arial" w:cs="Arial"/>
        </w:rPr>
        <w:t xml:space="preserve"> declarar e a registrar foi encerrada a presente ata que vai assinada pela diretora-executiva.</w:t>
      </w:r>
      <w:bookmarkStart w:id="0" w:name="_GoBack"/>
      <w:bookmarkEnd w:id="0"/>
    </w:p>
    <w:p w:rsidR="00FF31F3" w:rsidRDefault="00FF31F3" w:rsidP="00FF31F3">
      <w:pPr>
        <w:spacing w:after="0" w:line="240" w:lineRule="auto"/>
        <w:jc w:val="both"/>
        <w:rPr>
          <w:rFonts w:ascii="Arial" w:hAnsi="Arial" w:cs="Arial"/>
        </w:rPr>
      </w:pPr>
    </w:p>
    <w:p w:rsidR="002C4A65" w:rsidRDefault="002C4A65" w:rsidP="00FF31F3">
      <w:pPr>
        <w:spacing w:after="0" w:line="240" w:lineRule="auto"/>
        <w:jc w:val="both"/>
        <w:rPr>
          <w:rFonts w:ascii="Arial" w:hAnsi="Arial" w:cs="Arial"/>
        </w:rPr>
      </w:pPr>
    </w:p>
    <w:p w:rsidR="002C4A65" w:rsidRDefault="002C4A65" w:rsidP="00FF31F3">
      <w:pPr>
        <w:spacing w:after="0" w:line="240" w:lineRule="auto"/>
        <w:jc w:val="both"/>
        <w:rPr>
          <w:rFonts w:ascii="Arial" w:hAnsi="Arial" w:cs="Arial"/>
        </w:rPr>
      </w:pPr>
    </w:p>
    <w:p w:rsidR="002C4A65" w:rsidRDefault="002C4A65" w:rsidP="00FF31F3">
      <w:pPr>
        <w:spacing w:after="0" w:line="240" w:lineRule="auto"/>
        <w:jc w:val="both"/>
        <w:rPr>
          <w:rFonts w:ascii="Arial" w:hAnsi="Arial" w:cs="Arial"/>
        </w:rPr>
      </w:pPr>
    </w:p>
    <w:p w:rsidR="00FF31F3" w:rsidRDefault="00FF31F3" w:rsidP="00FF31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FF31F3" w:rsidRDefault="00FF31F3" w:rsidP="00FF31F3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Kalina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Trivelato</w:t>
      </w:r>
      <w:proofErr w:type="spellEnd"/>
      <w:r>
        <w:rPr>
          <w:rFonts w:ascii="Arial" w:hAnsi="Arial" w:cs="Arial"/>
        </w:rPr>
        <w:t xml:space="preserve"> de Lima</w:t>
      </w:r>
    </w:p>
    <w:p w:rsidR="00FD516F" w:rsidRPr="00FF31F3" w:rsidRDefault="00FF31F3" w:rsidP="00FF31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Diretora-executiva</w:t>
      </w:r>
    </w:p>
    <w:sectPr w:rsidR="00FD516F" w:rsidRPr="00FF31F3" w:rsidSect="006D7C56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F3"/>
    <w:rsid w:val="00067A59"/>
    <w:rsid w:val="001E5FDB"/>
    <w:rsid w:val="002C4A65"/>
    <w:rsid w:val="003208CD"/>
    <w:rsid w:val="003312A3"/>
    <w:rsid w:val="004156BB"/>
    <w:rsid w:val="004C4B2F"/>
    <w:rsid w:val="00534786"/>
    <w:rsid w:val="007F5050"/>
    <w:rsid w:val="009428C4"/>
    <w:rsid w:val="00B80CA0"/>
    <w:rsid w:val="00CB5AF7"/>
    <w:rsid w:val="00CB6FB5"/>
    <w:rsid w:val="00DA60A2"/>
    <w:rsid w:val="00FD516F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386F-DA18-490B-83A5-B5BD9297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F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FB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7</cp:revision>
  <cp:lastPrinted>2020-02-20T19:45:00Z</cp:lastPrinted>
  <dcterms:created xsi:type="dcterms:W3CDTF">2020-02-20T18:21:00Z</dcterms:created>
  <dcterms:modified xsi:type="dcterms:W3CDTF">2020-02-20T19:53:00Z</dcterms:modified>
</cp:coreProperties>
</file>