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4" w:rsidRPr="004863AE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DA QUARTA</w:t>
      </w:r>
      <w:r w:rsidRPr="004863AE">
        <w:rPr>
          <w:rFonts w:ascii="Times New Roman" w:hAnsi="Times New Roman" w:cs="Times New Roman"/>
          <w:sz w:val="24"/>
          <w:szCs w:val="24"/>
        </w:rPr>
        <w:t xml:space="preserve"> REUNIÃO EXTRAORDINÁRIA DE 2019 DO CONSELHO ADMINISTRATIVO E FISCAL</w:t>
      </w:r>
    </w:p>
    <w:p w:rsidR="00935204" w:rsidRPr="004863AE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04" w:rsidRDefault="00935204" w:rsidP="009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nove dias de outubro de dois mil e dezenove às nove </w:t>
      </w:r>
      <w:r w:rsidRPr="004863AE">
        <w:rPr>
          <w:rFonts w:ascii="Times New Roman" w:hAnsi="Times New Roman" w:cs="Times New Roman"/>
          <w:sz w:val="24"/>
          <w:szCs w:val="24"/>
        </w:rPr>
        <w:t xml:space="preserve">horas compareceram na sala de reuniões da Prefeitura os membros do Conselho Administrativo e Fiscal para reunião extraordinária convocada pela Diretora. A reunião teve como pauta a apresentação </w:t>
      </w:r>
      <w:r>
        <w:rPr>
          <w:rFonts w:ascii="Times New Roman" w:hAnsi="Times New Roman" w:cs="Times New Roman"/>
          <w:sz w:val="24"/>
          <w:szCs w:val="24"/>
        </w:rPr>
        <w:t xml:space="preserve">Política de Investimentos para o ano de 2020. A Diretora Executiva do Instituto apresentou os pontos principais da Política, como a meta </w:t>
      </w:r>
      <w:r w:rsidR="00F22807">
        <w:rPr>
          <w:rFonts w:ascii="Times New Roman" w:hAnsi="Times New Roman" w:cs="Times New Roman"/>
          <w:sz w:val="24"/>
          <w:szCs w:val="24"/>
        </w:rPr>
        <w:t xml:space="preserve">de rentabilidade do próximo ano, competências dos responsáveis pela </w:t>
      </w:r>
      <w:r w:rsidR="00FC5B9F">
        <w:rPr>
          <w:rFonts w:ascii="Times New Roman" w:hAnsi="Times New Roman" w:cs="Times New Roman"/>
          <w:sz w:val="24"/>
          <w:szCs w:val="24"/>
        </w:rPr>
        <w:t>gestão dos recursos, estratégias de investimentos e desinvestimentos</w:t>
      </w:r>
      <w:r w:rsidR="004D2218">
        <w:rPr>
          <w:rFonts w:ascii="Times New Roman" w:hAnsi="Times New Roman" w:cs="Times New Roman"/>
          <w:sz w:val="24"/>
          <w:szCs w:val="24"/>
        </w:rPr>
        <w:t>, entre outros.</w:t>
      </w:r>
    </w:p>
    <w:p w:rsidR="004D2218" w:rsidRDefault="004D2218" w:rsidP="009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destacado que o Instituto ainda não aderiu ao Pró-Gestão, Programa de Certificação de Gestão dos RPPS, visto que falta equipe para implantar o programa.</w:t>
      </w:r>
      <w:r w:rsidR="006F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Visto que </w:t>
      </w:r>
      <w:r w:rsidR="006F209B">
        <w:rPr>
          <w:rFonts w:ascii="Times New Roman" w:hAnsi="Times New Roman" w:cs="Times New Roman"/>
          <w:sz w:val="24"/>
          <w:szCs w:val="24"/>
        </w:rPr>
        <w:t xml:space="preserve">para o próximo ano a previsão </w:t>
      </w:r>
      <w:r>
        <w:rPr>
          <w:rFonts w:ascii="Times New Roman" w:hAnsi="Times New Roman" w:cs="Times New Roman"/>
          <w:sz w:val="24"/>
          <w:szCs w:val="24"/>
        </w:rPr>
        <w:t>do país</w:t>
      </w:r>
      <w:r w:rsidR="006F209B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ter taxa de juros baixa, inflação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sob controle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expectativas positivas </w:t>
      </w:r>
      <w:r w:rsidR="006F209B">
        <w:rPr>
          <w:rFonts w:ascii="Times New Roman" w:hAnsi="Times New Roman" w:cs="Times New Roman"/>
          <w:sz w:val="24"/>
          <w:szCs w:val="24"/>
        </w:rPr>
        <w:t>para os ativos de renda variável, os RPPS terão que assumir mais riscos de mercado para poderem ter algum retorno na carteira de investimentos.</w:t>
      </w:r>
    </w:p>
    <w:p w:rsidR="00434848" w:rsidRDefault="006F209B" w:rsidP="009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 SMI que elaborou a Política de Investimentos fará um evento em novembro com os Institutos de Previdência de vários municípios para concluir a Política de investimentos. Após a conclusão da versão final da Política, será convocada nova reunião com os Conselhos.</w:t>
      </w:r>
      <w:r w:rsidR="00434848">
        <w:rPr>
          <w:rFonts w:ascii="Times New Roman" w:hAnsi="Times New Roman" w:cs="Times New Roman"/>
          <w:sz w:val="24"/>
          <w:szCs w:val="24"/>
        </w:rPr>
        <w:t xml:space="preserve"> Além disso, foi comentado que no dia primeiro de outubro a Diretora do Instituto juntamente com 3 conselheiros apresentou ao Prefeito o Projeto de Lei para a</w:t>
      </w:r>
      <w:r w:rsidR="00F66D0C">
        <w:rPr>
          <w:rFonts w:ascii="Times New Roman" w:hAnsi="Times New Roman" w:cs="Times New Roman"/>
          <w:sz w:val="24"/>
          <w:szCs w:val="24"/>
        </w:rPr>
        <w:t xml:space="preserve">mortização do déficit </w:t>
      </w:r>
      <w:proofErr w:type="spellStart"/>
      <w:proofErr w:type="gramStart"/>
      <w:r w:rsidR="00F66D0C">
        <w:rPr>
          <w:rFonts w:ascii="Times New Roman" w:hAnsi="Times New Roman" w:cs="Times New Roman"/>
          <w:sz w:val="24"/>
          <w:szCs w:val="24"/>
        </w:rPr>
        <w:t>atuarial.</w:t>
      </w:r>
      <w:proofErr w:type="gramEnd"/>
      <w:r w:rsidR="00434848">
        <w:rPr>
          <w:rFonts w:ascii="Times New Roman" w:hAnsi="Times New Roman" w:cs="Times New Roman"/>
          <w:sz w:val="24"/>
          <w:szCs w:val="24"/>
        </w:rPr>
        <w:t>Visto</w:t>
      </w:r>
      <w:proofErr w:type="spellEnd"/>
      <w:r w:rsidR="00434848">
        <w:rPr>
          <w:rFonts w:ascii="Times New Roman" w:hAnsi="Times New Roman" w:cs="Times New Roman"/>
          <w:sz w:val="24"/>
          <w:szCs w:val="24"/>
        </w:rPr>
        <w:t xml:space="preserve"> que até o momento a Reforma da Previdência não havia sido aprovada, nem a </w:t>
      </w:r>
      <w:proofErr w:type="spellStart"/>
      <w:r w:rsidR="00434848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434848">
        <w:rPr>
          <w:rFonts w:ascii="Times New Roman" w:hAnsi="Times New Roman" w:cs="Times New Roman"/>
          <w:sz w:val="24"/>
          <w:szCs w:val="24"/>
        </w:rPr>
        <w:t xml:space="preserve"> Paralela que incluirá os </w:t>
      </w:r>
      <w:proofErr w:type="spellStart"/>
      <w:r w:rsidR="00434848">
        <w:rPr>
          <w:rFonts w:ascii="Times New Roman" w:hAnsi="Times New Roman" w:cs="Times New Roman"/>
          <w:sz w:val="24"/>
          <w:szCs w:val="24"/>
        </w:rPr>
        <w:t>municípios,</w:t>
      </w:r>
      <w:r w:rsidR="00F66D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34848">
        <w:rPr>
          <w:rFonts w:ascii="Times New Roman" w:hAnsi="Times New Roman" w:cs="Times New Roman"/>
          <w:sz w:val="24"/>
          <w:szCs w:val="24"/>
        </w:rPr>
        <w:t xml:space="preserve"> prefeito Geraldo </w:t>
      </w:r>
      <w:proofErr w:type="spellStart"/>
      <w:r w:rsidR="00434848">
        <w:rPr>
          <w:rFonts w:ascii="Times New Roman" w:hAnsi="Times New Roman" w:cs="Times New Roman"/>
          <w:sz w:val="24"/>
          <w:szCs w:val="24"/>
        </w:rPr>
        <w:t>Pauli</w:t>
      </w:r>
      <w:proofErr w:type="spellEnd"/>
      <w:r w:rsidR="00434848">
        <w:rPr>
          <w:rFonts w:ascii="Times New Roman" w:hAnsi="Times New Roman" w:cs="Times New Roman"/>
          <w:sz w:val="24"/>
          <w:szCs w:val="24"/>
        </w:rPr>
        <w:t xml:space="preserve"> sugeriu que conversássemos novamente sobre o assunto no mês de novembro. </w:t>
      </w:r>
    </w:p>
    <w:p w:rsidR="00935204" w:rsidRPr="004863AE" w:rsidRDefault="00935204" w:rsidP="009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AE">
        <w:rPr>
          <w:rFonts w:ascii="Times New Roman" w:hAnsi="Times New Roman" w:cs="Times New Roman"/>
          <w:sz w:val="24"/>
          <w:szCs w:val="24"/>
        </w:rPr>
        <w:t xml:space="preserve">Nada mais havendo a declarar e a registrar, foi </w:t>
      </w:r>
      <w:proofErr w:type="gramStart"/>
      <w:r w:rsidRPr="004863AE">
        <w:rPr>
          <w:rFonts w:ascii="Times New Roman" w:hAnsi="Times New Roman" w:cs="Times New Roman"/>
          <w:sz w:val="24"/>
          <w:szCs w:val="24"/>
        </w:rPr>
        <w:t>encerrada a presente ata</w:t>
      </w:r>
      <w:proofErr w:type="gramEnd"/>
      <w:r w:rsidRPr="004863AE">
        <w:rPr>
          <w:rFonts w:ascii="Times New Roman" w:hAnsi="Times New Roman" w:cs="Times New Roman"/>
          <w:sz w:val="24"/>
          <w:szCs w:val="24"/>
        </w:rPr>
        <w:t xml:space="preserve"> que vai assinada pela diretora executiva. </w:t>
      </w:r>
    </w:p>
    <w:p w:rsidR="00935204" w:rsidRPr="004863AE" w:rsidRDefault="00935204" w:rsidP="009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204" w:rsidRPr="004863AE" w:rsidRDefault="00935204" w:rsidP="0093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204" w:rsidRPr="004863AE" w:rsidRDefault="00935204" w:rsidP="0093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204" w:rsidRPr="004863AE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4863A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35204" w:rsidRPr="004863AE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04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3AE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48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AE">
        <w:rPr>
          <w:rFonts w:ascii="Times New Roman" w:hAnsi="Times New Roman" w:cs="Times New Roman"/>
          <w:sz w:val="24"/>
          <w:szCs w:val="24"/>
        </w:rPr>
        <w:t>Trivelato</w:t>
      </w:r>
      <w:proofErr w:type="spellEnd"/>
      <w:r w:rsidRPr="004863AE">
        <w:rPr>
          <w:rFonts w:ascii="Times New Roman" w:hAnsi="Times New Roman" w:cs="Times New Roman"/>
          <w:sz w:val="24"/>
          <w:szCs w:val="24"/>
        </w:rPr>
        <w:t xml:space="preserve"> de Lima</w:t>
      </w:r>
    </w:p>
    <w:p w:rsidR="00935204" w:rsidRPr="004863AE" w:rsidRDefault="00935204" w:rsidP="0093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Diretora-executiva</w:t>
      </w:r>
    </w:p>
    <w:p w:rsidR="006C15A5" w:rsidRDefault="006C15A5"/>
    <w:sectPr w:rsidR="006C15A5" w:rsidSect="00424815">
      <w:pgSz w:w="11906" w:h="16838" w:code="9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4"/>
    <w:rsid w:val="001B0B11"/>
    <w:rsid w:val="00415472"/>
    <w:rsid w:val="00434848"/>
    <w:rsid w:val="004D2218"/>
    <w:rsid w:val="006C15A5"/>
    <w:rsid w:val="006F209B"/>
    <w:rsid w:val="007C43B4"/>
    <w:rsid w:val="00935204"/>
    <w:rsid w:val="009440AE"/>
    <w:rsid w:val="00C56668"/>
    <w:rsid w:val="00F22807"/>
    <w:rsid w:val="00F66D0C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2019-11-14T16:38:00Z</cp:lastPrinted>
  <dcterms:created xsi:type="dcterms:W3CDTF">2019-11-13T19:47:00Z</dcterms:created>
  <dcterms:modified xsi:type="dcterms:W3CDTF">2019-11-14T16:44:00Z</dcterms:modified>
</cp:coreProperties>
</file>