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5" w:rsidRPr="001128A3" w:rsidRDefault="00EC4855" w:rsidP="001128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128A3">
        <w:rPr>
          <w:rFonts w:ascii="Times New Roman" w:hAnsi="Times New Roman"/>
          <w:b/>
          <w:sz w:val="24"/>
          <w:szCs w:val="24"/>
        </w:rPr>
        <w:t xml:space="preserve">ATA DA </w:t>
      </w:r>
      <w:r w:rsidRPr="001128A3">
        <w:rPr>
          <w:rFonts w:ascii="Times New Roman" w:hAnsi="Times New Roman"/>
          <w:b/>
          <w:sz w:val="24"/>
          <w:szCs w:val="24"/>
        </w:rPr>
        <w:t>SEXTA</w:t>
      </w:r>
      <w:r w:rsidRPr="001128A3">
        <w:rPr>
          <w:rFonts w:ascii="Times New Roman" w:hAnsi="Times New Roman"/>
          <w:b/>
          <w:sz w:val="24"/>
          <w:szCs w:val="24"/>
        </w:rPr>
        <w:t xml:space="preserve"> REUNIÃO EXTRAORDINARIA DO COMITÊ DE INVESTIMENTOS DO IPREANCARLOS DE 2019.</w:t>
      </w:r>
    </w:p>
    <w:p w:rsidR="00EC4855" w:rsidRPr="001128A3" w:rsidRDefault="00EC4855" w:rsidP="001128A3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C4855" w:rsidRPr="001128A3" w:rsidRDefault="00EC4855" w:rsidP="001128A3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vinte e dois dias de outubro de </w:t>
      </w:r>
      <w:r w:rsidRPr="00EF35A8">
        <w:rPr>
          <w:rFonts w:ascii="Times New Roman" w:hAnsi="Times New Roman"/>
          <w:sz w:val="24"/>
          <w:szCs w:val="24"/>
        </w:rPr>
        <w:t xml:space="preserve">dois mil e dezenove às </w:t>
      </w:r>
      <w:r>
        <w:rPr>
          <w:rFonts w:ascii="Times New Roman" w:hAnsi="Times New Roman"/>
          <w:sz w:val="24"/>
          <w:szCs w:val="24"/>
        </w:rPr>
        <w:t>catorze</w:t>
      </w:r>
      <w:r w:rsidRPr="00EF35A8">
        <w:rPr>
          <w:rFonts w:ascii="Times New Roman" w:hAnsi="Times New Roman"/>
          <w:sz w:val="24"/>
          <w:szCs w:val="24"/>
        </w:rPr>
        <w:t xml:space="preserve"> horas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</w:t>
      </w:r>
      <w:r w:rsidR="00305F09">
        <w:rPr>
          <w:rFonts w:ascii="Times New Roman" w:hAnsi="Times New Roman"/>
          <w:sz w:val="24"/>
          <w:szCs w:val="24"/>
        </w:rPr>
        <w:t>:</w:t>
      </w:r>
    </w:p>
    <w:p w:rsidR="00EC4855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  <w:r w:rsidRPr="00FA3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4E">
        <w:rPr>
          <w:rFonts w:ascii="Times New Roman" w:hAnsi="Times New Roman"/>
          <w:sz w:val="24"/>
          <w:szCs w:val="24"/>
        </w:rPr>
        <w:t>R$</w:t>
      </w:r>
      <w:r>
        <w:rPr>
          <w:rFonts w:ascii="Times New Roman" w:hAnsi="Times New Roman"/>
          <w:sz w:val="24"/>
          <w:szCs w:val="24"/>
        </w:rPr>
        <w:t>630.000,00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A314E">
        <w:rPr>
          <w:rFonts w:ascii="Times New Roman" w:hAnsi="Times New Roman"/>
          <w:sz w:val="24"/>
          <w:szCs w:val="24"/>
        </w:rPr>
        <w:t xml:space="preserve"> Caixa</w:t>
      </w:r>
      <w:proofErr w:type="gramEnd"/>
      <w:r w:rsidRPr="00FA3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FIC </w:t>
      </w:r>
      <w:r w:rsidRPr="00FA314E">
        <w:rPr>
          <w:rFonts w:ascii="Times New Roman" w:hAnsi="Times New Roman"/>
          <w:sz w:val="24"/>
          <w:szCs w:val="24"/>
        </w:rPr>
        <w:t xml:space="preserve">Brasil </w:t>
      </w:r>
      <w:r>
        <w:rPr>
          <w:rFonts w:ascii="Times New Roman" w:hAnsi="Times New Roman"/>
          <w:sz w:val="24"/>
          <w:szCs w:val="24"/>
        </w:rPr>
        <w:t>Gestão Estratégica Renda Fixa</w:t>
      </w:r>
      <w:r w:rsidRPr="00FA314E">
        <w:rPr>
          <w:rFonts w:ascii="Times New Roman" w:hAnsi="Times New Roman"/>
          <w:sz w:val="24"/>
          <w:szCs w:val="24"/>
        </w:rPr>
        <w:t xml:space="preserve"> </w:t>
      </w:r>
    </w:p>
    <w:p w:rsidR="00EC4855" w:rsidRPr="00FA314E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855" w:rsidRPr="00FA314E" w:rsidRDefault="00EC4855" w:rsidP="00EC4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EC4855" w:rsidRDefault="00EC4855" w:rsidP="00305F09">
      <w:pPr>
        <w:pStyle w:val="SemEspaamento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sz w:val="24"/>
          <w:szCs w:val="24"/>
        </w:rPr>
        <w:t>R$</w:t>
      </w:r>
      <w:r>
        <w:rPr>
          <w:rFonts w:ascii="Times New Roman" w:hAnsi="Times New Roman"/>
          <w:sz w:val="24"/>
          <w:szCs w:val="24"/>
        </w:rPr>
        <w:t>630.000,00</w:t>
      </w:r>
      <w:r w:rsidR="00305F09">
        <w:rPr>
          <w:rFonts w:ascii="Times New Roman" w:hAnsi="Times New Roman"/>
          <w:sz w:val="24"/>
          <w:szCs w:val="24"/>
        </w:rPr>
        <w:t xml:space="preserve">- Caixa Brasil Títulos </w:t>
      </w:r>
      <w:proofErr w:type="gramStart"/>
      <w:r>
        <w:rPr>
          <w:rFonts w:ascii="Times New Roman" w:hAnsi="Times New Roman"/>
          <w:sz w:val="24"/>
          <w:szCs w:val="24"/>
        </w:rPr>
        <w:t>Públicos</w:t>
      </w:r>
      <w:r w:rsidR="00305F09">
        <w:rPr>
          <w:rFonts w:ascii="Times New Roman" w:hAnsi="Times New Roman"/>
          <w:sz w:val="24"/>
          <w:szCs w:val="24"/>
        </w:rPr>
        <w:t xml:space="preserve"> IMA</w:t>
      </w:r>
      <w:proofErr w:type="gramEnd"/>
      <w:r w:rsidR="00305F09">
        <w:rPr>
          <w:rFonts w:ascii="Times New Roman" w:hAnsi="Times New Roman"/>
          <w:sz w:val="24"/>
          <w:szCs w:val="24"/>
        </w:rPr>
        <w:t>-B5+</w:t>
      </w:r>
    </w:p>
    <w:p w:rsidR="00305F09" w:rsidRDefault="00305F09" w:rsidP="00305F09">
      <w:pPr>
        <w:pStyle w:val="SemEspaamento"/>
        <w:rPr>
          <w:rFonts w:ascii="Times New Roman" w:hAnsi="Times New Roman"/>
          <w:sz w:val="24"/>
          <w:szCs w:val="24"/>
        </w:rPr>
      </w:pPr>
    </w:p>
    <w:p w:rsidR="00305F09" w:rsidRDefault="00305F09" w:rsidP="00305F09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BANCO DO BRASIL:</w:t>
      </w:r>
    </w:p>
    <w:p w:rsidR="00305F09" w:rsidRDefault="00305F09" w:rsidP="00305F09">
      <w:pPr>
        <w:pStyle w:val="SemEspaamento"/>
        <w:rPr>
          <w:rFonts w:ascii="Times New Roman" w:hAnsi="Times New Roman"/>
          <w:sz w:val="24"/>
          <w:szCs w:val="24"/>
        </w:rPr>
      </w:pPr>
    </w:p>
    <w:p w:rsidR="00EC4855" w:rsidRPr="00305F09" w:rsidRDefault="00305F09" w:rsidP="00EC4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305F09">
        <w:rPr>
          <w:rFonts w:ascii="Times New Roman" w:hAnsi="Times New Roman"/>
          <w:b/>
          <w:sz w:val="24"/>
          <w:szCs w:val="24"/>
        </w:rPr>
        <w:t>Resgatar:</w:t>
      </w:r>
    </w:p>
    <w:p w:rsidR="00305F09" w:rsidRDefault="00305F09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R$320.000,00 BB FIC Previdenciário Títulos Públicos IRFM-1</w:t>
      </w:r>
    </w:p>
    <w:p w:rsidR="00305F09" w:rsidRDefault="00305F09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05F09" w:rsidRDefault="00305F09" w:rsidP="00EC4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305F09">
        <w:rPr>
          <w:rFonts w:ascii="Times New Roman" w:hAnsi="Times New Roman"/>
          <w:b/>
          <w:sz w:val="24"/>
          <w:szCs w:val="24"/>
        </w:rPr>
        <w:t xml:space="preserve">Aplicar: </w:t>
      </w:r>
    </w:p>
    <w:p w:rsidR="00305F09" w:rsidRPr="00305F09" w:rsidRDefault="00305F09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05F09">
        <w:rPr>
          <w:rFonts w:ascii="Times New Roman" w:hAnsi="Times New Roman"/>
          <w:sz w:val="24"/>
          <w:szCs w:val="24"/>
        </w:rPr>
        <w:t>R$320.000,00 BB FIC FIA Previdenciário Valor</w:t>
      </w:r>
    </w:p>
    <w:p w:rsidR="00305F09" w:rsidRPr="00FA314E" w:rsidRDefault="00305F09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C4855" w:rsidRPr="00EF35A8" w:rsidRDefault="00EC4855" w:rsidP="00EC4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o cenário atual, </w:t>
      </w:r>
      <w:r w:rsidR="00305F09">
        <w:rPr>
          <w:rFonts w:ascii="Times New Roman" w:hAnsi="Times New Roman"/>
          <w:sz w:val="24"/>
          <w:szCs w:val="24"/>
        </w:rPr>
        <w:t xml:space="preserve">as mudanças visam buscar distorções do mercado, aproveitando a oportunidade para um posicionamento melhor nos resultados no próximo ano, visto que a perspectiva é de juros baixos na renda fixa. </w:t>
      </w:r>
      <w:r w:rsidRPr="00EF35A8">
        <w:rPr>
          <w:rFonts w:ascii="Times New Roman" w:hAnsi="Times New Roman"/>
          <w:sz w:val="24"/>
          <w:szCs w:val="24"/>
        </w:rPr>
        <w:t>Analisando as recomendações, observamos que os fundos indicados para receber recursos apresenta</w:t>
      </w:r>
      <w:r>
        <w:rPr>
          <w:rFonts w:ascii="Times New Roman" w:hAnsi="Times New Roman"/>
          <w:sz w:val="24"/>
          <w:szCs w:val="24"/>
        </w:rPr>
        <w:t>m maior projeção de rentabilidade no ano.</w:t>
      </w:r>
      <w:r w:rsidR="00B1036E">
        <w:rPr>
          <w:rFonts w:ascii="Times New Roman" w:hAnsi="Times New Roman"/>
          <w:sz w:val="24"/>
          <w:szCs w:val="24"/>
        </w:rPr>
        <w:t xml:space="preserve"> </w:t>
      </w:r>
      <w:r w:rsidRPr="00EF35A8">
        <w:rPr>
          <w:rFonts w:ascii="Times New Roman" w:hAnsi="Times New Roman"/>
          <w:sz w:val="24"/>
          <w:szCs w:val="24"/>
        </w:rPr>
        <w:t xml:space="preserve">Verificamos também que a alocação é estratégica para ajudar na rentabilidade da carteira e alcançarmos a meta atuarial. Sendo assim, decidimos acatar as sugestões da empresa SMI Consultoria. </w:t>
      </w: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EC4855" w:rsidRPr="00EF35A8" w:rsidTr="00992281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de Lima             Elaine A.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A8">
              <w:rPr>
                <w:rFonts w:ascii="Times New Roman" w:hAnsi="Times New Roman"/>
                <w:sz w:val="24"/>
                <w:szCs w:val="24"/>
              </w:rPr>
              <w:t xml:space="preserve">   Vanessa Koch </w:t>
            </w:r>
            <w:proofErr w:type="spellStart"/>
            <w:proofErr w:type="gramStart"/>
            <w:r w:rsidRPr="00EF35A8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  <w:proofErr w:type="gramEnd"/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55" w:rsidRPr="00EF35A8" w:rsidRDefault="00EC4855" w:rsidP="0099228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5A5" w:rsidRDefault="006C15A5"/>
    <w:sectPr w:rsidR="006C15A5" w:rsidSect="001128A3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5"/>
    <w:rsid w:val="001128A3"/>
    <w:rsid w:val="001B0B11"/>
    <w:rsid w:val="00305F09"/>
    <w:rsid w:val="00420038"/>
    <w:rsid w:val="006C15A5"/>
    <w:rsid w:val="007C43B4"/>
    <w:rsid w:val="009440AE"/>
    <w:rsid w:val="00B1036E"/>
    <w:rsid w:val="00E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5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4855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5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4855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1218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2019-11-14T17:02:00Z</dcterms:created>
  <dcterms:modified xsi:type="dcterms:W3CDTF">2019-11-14T17:47:00Z</dcterms:modified>
</cp:coreProperties>
</file>