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EF370C">
        <w:rPr>
          <w:b/>
        </w:rPr>
        <w:t>19</w:t>
      </w:r>
      <w:r w:rsidR="002E06A9">
        <w:rPr>
          <w:b/>
        </w:rPr>
        <w:t xml:space="preserve"> de </w:t>
      </w:r>
      <w:r w:rsidR="000B7477">
        <w:rPr>
          <w:b/>
        </w:rPr>
        <w:t>março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</w:t>
      </w:r>
      <w:r w:rsidR="00452B6A">
        <w:rPr>
          <w:b/>
        </w:rPr>
        <w:t xml:space="preserve"> 201</w:t>
      </w:r>
      <w:r w:rsidR="00EF370C">
        <w:rPr>
          <w:b/>
        </w:rPr>
        <w:t>9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EF370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0B7477">
        <w:t>Primeira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EF370C">
        <w:t>9</w:t>
      </w:r>
      <w:r w:rsidR="00636E97">
        <w:t xml:space="preserve"> </w:t>
      </w:r>
      <w:r w:rsidR="007C13C8">
        <w:t xml:space="preserve">do </w:t>
      </w:r>
      <w:r w:rsidR="00294D2C">
        <w:t>Comitê de Investimentos</w:t>
      </w:r>
      <w:r w:rsidR="007C13C8">
        <w:t xml:space="preserve"> </w:t>
      </w:r>
      <w:r w:rsidR="00CD36F6">
        <w:t xml:space="preserve">que será no dia </w:t>
      </w:r>
      <w:r w:rsidR="00EF370C">
        <w:t>21</w:t>
      </w:r>
      <w:r w:rsidR="00CD36F6">
        <w:t xml:space="preserve"> de </w:t>
      </w:r>
      <w:r w:rsidR="000B7477">
        <w:t>março</w:t>
      </w:r>
      <w:r w:rsidR="00E0313A">
        <w:t xml:space="preserve"> </w:t>
      </w:r>
      <w:r w:rsidR="00CD36F6">
        <w:t>de 20</w:t>
      </w:r>
      <w:r w:rsidR="000B7477">
        <w:t>1</w:t>
      </w:r>
      <w:r w:rsidR="00EF370C">
        <w:t>9</w:t>
      </w:r>
      <w:r w:rsidR="00CD36F6">
        <w:t xml:space="preserve"> as </w:t>
      </w:r>
      <w:r w:rsidR="00294D2C">
        <w:t>1</w:t>
      </w:r>
      <w:r w:rsidR="00EF370C">
        <w:t>5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</w:t>
      </w:r>
      <w:r w:rsidR="00EF370C">
        <w:t>na sala de sessões de licitações</w:t>
      </w:r>
      <w:r w:rsidR="007C13C8">
        <w:t>.</w:t>
      </w:r>
    </w:p>
    <w:p w:rsidR="00F466AC" w:rsidRDefault="007C13C8" w:rsidP="002E06A9">
      <w:pPr>
        <w:jc w:val="both"/>
      </w:pPr>
      <w:r>
        <w:t xml:space="preserve"> </w:t>
      </w:r>
    </w:p>
    <w:p w:rsidR="00586B02" w:rsidRDefault="00586B02" w:rsidP="002E06A9">
      <w:pPr>
        <w:jc w:val="both"/>
      </w:pPr>
      <w:r>
        <w:t>Pauta da reunião:</w:t>
      </w:r>
    </w:p>
    <w:p w:rsidR="00EF370C" w:rsidRDefault="00EF370C" w:rsidP="002E06A9">
      <w:pPr>
        <w:jc w:val="both"/>
      </w:pPr>
    </w:p>
    <w:p w:rsidR="00F75606" w:rsidRDefault="00F75606" w:rsidP="002E06A9">
      <w:pPr>
        <w:jc w:val="both"/>
      </w:pPr>
      <w:r>
        <w:tab/>
        <w:t>- Relatório de Investimentos.</w:t>
      </w:r>
    </w:p>
    <w:p w:rsidR="00294D2C" w:rsidRDefault="002E06A9" w:rsidP="00294D2C">
      <w:pPr>
        <w:pStyle w:val="PargrafodaLista"/>
        <w:jc w:val="both"/>
      </w:pPr>
      <w:r>
        <w:t xml:space="preserve">- </w:t>
      </w:r>
      <w:r w:rsidR="00294D2C">
        <w:t>Discussão do posicionamento da carteira de investimentos.</w:t>
      </w:r>
    </w:p>
    <w:p w:rsidR="00452B6A" w:rsidRDefault="00452B6A" w:rsidP="00294D2C">
      <w:pPr>
        <w:pStyle w:val="PargrafodaLista"/>
        <w:jc w:val="both"/>
      </w:pPr>
      <w:r>
        <w:t>- Análise para novos investimentos</w:t>
      </w:r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EF370C" w:rsidRDefault="00EF370C" w:rsidP="00A520C1">
      <w:pPr>
        <w:jc w:val="center"/>
      </w:pPr>
    </w:p>
    <w:p w:rsidR="00A520C1" w:rsidRDefault="00A520C1" w:rsidP="00A520C1">
      <w:pPr>
        <w:jc w:val="center"/>
      </w:pPr>
      <w:bookmarkStart w:id="0" w:name="_GoBack"/>
      <w:bookmarkEnd w:id="0"/>
      <w:r>
        <w:t>______________________________</w:t>
      </w:r>
    </w:p>
    <w:p w:rsidR="00A520C1" w:rsidRDefault="00452B6A" w:rsidP="00A520C1">
      <w:pPr>
        <w:jc w:val="center"/>
      </w:pPr>
      <w:r>
        <w:t>Vanessa Koch Mannes</w:t>
      </w:r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D49"/>
    <w:rsid w:val="00007D52"/>
    <w:rsid w:val="00031546"/>
    <w:rsid w:val="0007664E"/>
    <w:rsid w:val="000B7477"/>
    <w:rsid w:val="000C1F8E"/>
    <w:rsid w:val="00132AA5"/>
    <w:rsid w:val="001A1D49"/>
    <w:rsid w:val="001D76D5"/>
    <w:rsid w:val="002351CD"/>
    <w:rsid w:val="0029303B"/>
    <w:rsid w:val="00294D2C"/>
    <w:rsid w:val="002A5364"/>
    <w:rsid w:val="002C17A1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52B6A"/>
    <w:rsid w:val="00473C5F"/>
    <w:rsid w:val="004D110F"/>
    <w:rsid w:val="0052093A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A72B4"/>
    <w:rsid w:val="007C13C8"/>
    <w:rsid w:val="007E3B72"/>
    <w:rsid w:val="007E61B8"/>
    <w:rsid w:val="00811291"/>
    <w:rsid w:val="008533F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EF370C"/>
    <w:rsid w:val="00F242AA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6</cp:revision>
  <cp:lastPrinted>2017-03-29T19:14:00Z</cp:lastPrinted>
  <dcterms:created xsi:type="dcterms:W3CDTF">2017-03-20T14:19:00Z</dcterms:created>
  <dcterms:modified xsi:type="dcterms:W3CDTF">2019-03-19T11:13:00Z</dcterms:modified>
</cp:coreProperties>
</file>