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7A9" w:rsidRPr="006E712A" w:rsidRDefault="00E807A9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ATA D</w:t>
      </w:r>
      <w:r w:rsidR="006366F3" w:rsidRPr="006E712A">
        <w:rPr>
          <w:rFonts w:ascii="Arial" w:hAnsi="Arial" w:cs="Arial"/>
          <w:sz w:val="24"/>
          <w:szCs w:val="24"/>
        </w:rPr>
        <w:t xml:space="preserve">A </w:t>
      </w:r>
      <w:r w:rsidR="00043214">
        <w:rPr>
          <w:rFonts w:ascii="Arial" w:hAnsi="Arial" w:cs="Arial"/>
          <w:sz w:val="24"/>
          <w:szCs w:val="24"/>
        </w:rPr>
        <w:t>TERCEIRA</w:t>
      </w:r>
      <w:r w:rsidR="000E0DA7" w:rsidRPr="006E712A">
        <w:rPr>
          <w:rFonts w:ascii="Arial" w:hAnsi="Arial" w:cs="Arial"/>
          <w:sz w:val="24"/>
          <w:szCs w:val="24"/>
        </w:rPr>
        <w:t xml:space="preserve"> REUNIÃO </w:t>
      </w:r>
      <w:r w:rsidR="00F47311">
        <w:rPr>
          <w:rFonts w:ascii="Arial" w:hAnsi="Arial" w:cs="Arial"/>
          <w:sz w:val="24"/>
          <w:szCs w:val="24"/>
        </w:rPr>
        <w:t>EXTRA</w:t>
      </w:r>
      <w:r w:rsidR="000E0DA7" w:rsidRPr="006E712A">
        <w:rPr>
          <w:rFonts w:ascii="Arial" w:hAnsi="Arial" w:cs="Arial"/>
          <w:sz w:val="24"/>
          <w:szCs w:val="24"/>
        </w:rPr>
        <w:t>ORDINARIA</w:t>
      </w:r>
      <w:r w:rsidR="00DC7D88" w:rsidRPr="006E712A">
        <w:rPr>
          <w:rFonts w:ascii="Arial" w:hAnsi="Arial" w:cs="Arial"/>
          <w:sz w:val="24"/>
          <w:szCs w:val="24"/>
        </w:rPr>
        <w:t xml:space="preserve"> DE 201</w:t>
      </w:r>
      <w:r w:rsidR="004E482E">
        <w:rPr>
          <w:rFonts w:ascii="Arial" w:hAnsi="Arial" w:cs="Arial"/>
          <w:sz w:val="24"/>
          <w:szCs w:val="24"/>
        </w:rPr>
        <w:t>8</w:t>
      </w:r>
      <w:r w:rsidR="00824930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DO CONSELHO ADMINISTRATIVO E FISCAL</w:t>
      </w:r>
      <w:r w:rsidR="00DC7D88" w:rsidRPr="006E712A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ELEITO E NOMEADO EM 201</w:t>
      </w:r>
      <w:r w:rsidR="00CA3F09" w:rsidRPr="006E712A">
        <w:rPr>
          <w:rFonts w:ascii="Arial" w:hAnsi="Arial" w:cs="Arial"/>
          <w:sz w:val="24"/>
          <w:szCs w:val="24"/>
        </w:rPr>
        <w:t>6</w:t>
      </w:r>
      <w:r w:rsidR="000E0DA7" w:rsidRPr="006E712A">
        <w:rPr>
          <w:rFonts w:ascii="Arial" w:hAnsi="Arial" w:cs="Arial"/>
          <w:sz w:val="24"/>
          <w:szCs w:val="24"/>
        </w:rPr>
        <w:t>.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65" w:rsidRPr="006E712A" w:rsidRDefault="006366F3" w:rsidP="008C3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Aos </w:t>
      </w:r>
      <w:r w:rsidR="00F47311">
        <w:rPr>
          <w:rFonts w:ascii="Arial" w:hAnsi="Arial" w:cs="Arial"/>
          <w:sz w:val="24"/>
          <w:szCs w:val="24"/>
        </w:rPr>
        <w:t xml:space="preserve">vinte e </w:t>
      </w:r>
      <w:r w:rsidR="00327522">
        <w:rPr>
          <w:rFonts w:ascii="Arial" w:hAnsi="Arial" w:cs="Arial"/>
          <w:sz w:val="24"/>
          <w:szCs w:val="24"/>
        </w:rPr>
        <w:t>dois</w:t>
      </w:r>
      <w:bookmarkStart w:id="0" w:name="_GoBack"/>
      <w:bookmarkEnd w:id="0"/>
      <w:r w:rsidR="004E482E">
        <w:rPr>
          <w:rFonts w:ascii="Arial" w:hAnsi="Arial" w:cs="Arial"/>
          <w:sz w:val="24"/>
          <w:szCs w:val="24"/>
        </w:rPr>
        <w:t xml:space="preserve"> dias </w:t>
      </w:r>
      <w:r w:rsidR="00043214">
        <w:rPr>
          <w:rFonts w:ascii="Arial" w:hAnsi="Arial" w:cs="Arial"/>
          <w:sz w:val="24"/>
          <w:szCs w:val="24"/>
        </w:rPr>
        <w:t xml:space="preserve">de novembro </w:t>
      </w:r>
      <w:r w:rsidR="004E482E">
        <w:rPr>
          <w:rFonts w:ascii="Arial" w:hAnsi="Arial" w:cs="Arial"/>
          <w:sz w:val="24"/>
          <w:szCs w:val="24"/>
        </w:rPr>
        <w:t>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4E482E">
        <w:rPr>
          <w:rFonts w:ascii="Arial" w:hAnsi="Arial" w:cs="Arial"/>
          <w:sz w:val="24"/>
          <w:szCs w:val="24"/>
        </w:rPr>
        <w:t>dezoito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r w:rsidRPr="006E712A">
        <w:rPr>
          <w:rFonts w:ascii="Arial" w:hAnsi="Arial" w:cs="Arial"/>
          <w:sz w:val="24"/>
          <w:szCs w:val="24"/>
        </w:rPr>
        <w:t xml:space="preserve">às </w:t>
      </w:r>
      <w:r w:rsidR="00043214">
        <w:rPr>
          <w:rFonts w:ascii="Arial" w:hAnsi="Arial" w:cs="Arial"/>
          <w:sz w:val="24"/>
          <w:szCs w:val="24"/>
        </w:rPr>
        <w:t>nove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compareceram na sala de reuniões do gabinete os membros do conselho Administrativo e Fiscal</w:t>
      </w:r>
      <w:r w:rsidR="00D73AC1" w:rsidRPr="006E712A">
        <w:rPr>
          <w:rFonts w:ascii="Arial" w:hAnsi="Arial" w:cs="Arial"/>
          <w:sz w:val="24"/>
          <w:szCs w:val="24"/>
        </w:rPr>
        <w:t xml:space="preserve"> para reunião </w:t>
      </w:r>
      <w:r w:rsidR="00F47311">
        <w:rPr>
          <w:rFonts w:ascii="Arial" w:hAnsi="Arial" w:cs="Arial"/>
          <w:sz w:val="24"/>
          <w:szCs w:val="24"/>
        </w:rPr>
        <w:t>extraordinária</w:t>
      </w:r>
      <w:r w:rsidR="001D422D">
        <w:rPr>
          <w:rFonts w:ascii="Arial" w:hAnsi="Arial" w:cs="Arial"/>
          <w:sz w:val="24"/>
          <w:szCs w:val="24"/>
        </w:rPr>
        <w:t xml:space="preserve"> convocada pela Diretora</w:t>
      </w:r>
      <w:r w:rsidR="00C64300" w:rsidRPr="006E712A">
        <w:rPr>
          <w:rFonts w:ascii="Arial" w:hAnsi="Arial" w:cs="Arial"/>
          <w:sz w:val="24"/>
          <w:szCs w:val="24"/>
        </w:rPr>
        <w:t xml:space="preserve">. </w:t>
      </w:r>
      <w:r w:rsidR="00CA3F09" w:rsidRPr="006E712A">
        <w:rPr>
          <w:rFonts w:ascii="Arial" w:hAnsi="Arial" w:cs="Arial"/>
          <w:sz w:val="24"/>
          <w:szCs w:val="24"/>
        </w:rPr>
        <w:t xml:space="preserve">A reunião foi realizada </w:t>
      </w:r>
      <w:r w:rsidR="00824930">
        <w:rPr>
          <w:rFonts w:ascii="Arial" w:hAnsi="Arial" w:cs="Arial"/>
          <w:sz w:val="24"/>
          <w:szCs w:val="24"/>
        </w:rPr>
        <w:t xml:space="preserve">a fim de </w:t>
      </w:r>
      <w:r w:rsidR="001D422D">
        <w:rPr>
          <w:rFonts w:ascii="Arial" w:hAnsi="Arial" w:cs="Arial"/>
          <w:sz w:val="24"/>
          <w:szCs w:val="24"/>
        </w:rPr>
        <w:t xml:space="preserve">ser </w:t>
      </w:r>
      <w:r w:rsidR="00B52905">
        <w:rPr>
          <w:rFonts w:ascii="Arial" w:hAnsi="Arial" w:cs="Arial"/>
          <w:sz w:val="24"/>
          <w:szCs w:val="24"/>
        </w:rPr>
        <w:t>discutid</w:t>
      </w:r>
      <w:r w:rsidR="00043214">
        <w:rPr>
          <w:rFonts w:ascii="Arial" w:hAnsi="Arial" w:cs="Arial"/>
          <w:sz w:val="24"/>
          <w:szCs w:val="24"/>
        </w:rPr>
        <w:t>o sobre a contratação de Assessoria Jurídica para defesa na ação que o Ipreancarlos é réu, movida pela servidora Odete Koch Leite. Foi apre</w:t>
      </w:r>
      <w:r w:rsidR="005079E6">
        <w:rPr>
          <w:rFonts w:ascii="Arial" w:hAnsi="Arial" w:cs="Arial"/>
          <w:sz w:val="24"/>
          <w:szCs w:val="24"/>
        </w:rPr>
        <w:t>sentado o ofício encaminhado a Procuradoria Jurídica Municipal, bem como a resposta dada pela mesma. A Diretora também apresentou a proposta feita por Andrea Krause, consultora previdenciária do IPREANCARLOS. Após discussão com os conselheiros ficou decido que a Diretora deve apresentar pelo menos mais um orçamento, para comparação e posterior tomada de decisão. Diante disso, já ficou agendado a reunião para o próximo dia vinte e seis de novembro de dois mil e dezoito, no mesmo horário e local.</w:t>
      </w:r>
      <w:r w:rsidR="00C7421A">
        <w:rPr>
          <w:rFonts w:ascii="Arial" w:hAnsi="Arial" w:cs="Arial"/>
          <w:sz w:val="24"/>
          <w:szCs w:val="24"/>
        </w:rPr>
        <w:t xml:space="preserve"> </w:t>
      </w:r>
      <w:r w:rsidR="009656A3">
        <w:rPr>
          <w:rFonts w:ascii="Arial" w:hAnsi="Arial" w:cs="Arial"/>
          <w:sz w:val="24"/>
          <w:szCs w:val="24"/>
        </w:rPr>
        <w:t>N</w:t>
      </w:r>
      <w:r w:rsidR="006460C7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r w:rsidR="000D1A78" w:rsidRPr="006E712A">
        <w:rPr>
          <w:rFonts w:ascii="Arial" w:hAnsi="Arial" w:cs="Arial"/>
          <w:sz w:val="24"/>
          <w:szCs w:val="24"/>
        </w:rPr>
        <w:t>encerrada a presente ata</w:t>
      </w:r>
      <w:r w:rsidR="006460C7" w:rsidRPr="006E712A">
        <w:rPr>
          <w:rFonts w:ascii="Arial" w:hAnsi="Arial" w:cs="Arial"/>
          <w:sz w:val="24"/>
          <w:szCs w:val="24"/>
        </w:rPr>
        <w:t xml:space="preserve"> que vai assinada pe</w:t>
      </w:r>
      <w:r w:rsidR="00341159" w:rsidRPr="006E712A">
        <w:rPr>
          <w:rFonts w:ascii="Arial" w:hAnsi="Arial" w:cs="Arial"/>
          <w:sz w:val="24"/>
          <w:szCs w:val="24"/>
        </w:rPr>
        <w:t>la diretora-executiva</w:t>
      </w:r>
      <w:r w:rsidR="006460C7" w:rsidRPr="006E712A">
        <w:rPr>
          <w:rFonts w:ascii="Arial" w:hAnsi="Arial" w:cs="Arial"/>
          <w:sz w:val="24"/>
          <w:szCs w:val="24"/>
        </w:rPr>
        <w:t>.</w:t>
      </w:r>
    </w:p>
    <w:p w:rsidR="005C0406" w:rsidRDefault="005C0406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Pr="006E712A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Koch Mannes</w:t>
      </w:r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43214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422D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27522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079E6"/>
    <w:rsid w:val="005145EB"/>
    <w:rsid w:val="005151A9"/>
    <w:rsid w:val="00543465"/>
    <w:rsid w:val="00551314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46AB9"/>
    <w:rsid w:val="006616D8"/>
    <w:rsid w:val="006663AB"/>
    <w:rsid w:val="006B00F3"/>
    <w:rsid w:val="006B6A7D"/>
    <w:rsid w:val="006D0723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97C31"/>
    <w:rsid w:val="007A0F8A"/>
    <w:rsid w:val="007A2EE4"/>
    <w:rsid w:val="007B53C8"/>
    <w:rsid w:val="007E6B2F"/>
    <w:rsid w:val="007F0144"/>
    <w:rsid w:val="007F4326"/>
    <w:rsid w:val="007F4AD6"/>
    <w:rsid w:val="00824930"/>
    <w:rsid w:val="0083121F"/>
    <w:rsid w:val="00845BCB"/>
    <w:rsid w:val="00866FF9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2905"/>
    <w:rsid w:val="00B54F34"/>
    <w:rsid w:val="00B56A2F"/>
    <w:rsid w:val="00B719BF"/>
    <w:rsid w:val="00B85001"/>
    <w:rsid w:val="00BE3447"/>
    <w:rsid w:val="00C201FE"/>
    <w:rsid w:val="00C202AD"/>
    <w:rsid w:val="00C435DC"/>
    <w:rsid w:val="00C5653A"/>
    <w:rsid w:val="00C64300"/>
    <w:rsid w:val="00C7421A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807A9"/>
    <w:rsid w:val="00E84ADB"/>
    <w:rsid w:val="00EB3066"/>
    <w:rsid w:val="00EF51CC"/>
    <w:rsid w:val="00F26D3D"/>
    <w:rsid w:val="00F27A20"/>
    <w:rsid w:val="00F43BFB"/>
    <w:rsid w:val="00F47311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33F3-B01F-49CE-BF85-9EF8C6BC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2018-11-23T16:14:00Z</cp:lastPrinted>
  <dcterms:created xsi:type="dcterms:W3CDTF">2018-11-23T16:14:00Z</dcterms:created>
  <dcterms:modified xsi:type="dcterms:W3CDTF">2018-11-23T16:22:00Z</dcterms:modified>
</cp:coreProperties>
</file>